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98C46" w14:textId="66129727" w:rsidR="00B91FB2" w:rsidRPr="00B91FB2" w:rsidRDefault="00347909" w:rsidP="00B91FB2">
      <w:pPr>
        <w:spacing w:beforeLines="0" w:before="120" w:afterLines="0" w:after="156" w:line="700" w:lineRule="exact"/>
        <w:ind w:leftChars="500" w:left="1050" w:rightChars="100" w:right="210"/>
        <w:rPr>
          <w:b/>
          <w:sz w:val="72"/>
          <w:szCs w:val="72"/>
        </w:rPr>
      </w:pPr>
      <w:r w:rsidRPr="00347909">
        <w:rPr>
          <w:b/>
          <w:noProof/>
          <w:sz w:val="72"/>
          <w:szCs w:val="72"/>
        </w:rPr>
        <w:drawing>
          <wp:anchor distT="0" distB="0" distL="114300" distR="114300" simplePos="0" relativeHeight="251662336" behindDoc="1" locked="0" layoutInCell="1" allowOverlap="1" wp14:anchorId="0F4F9847" wp14:editId="20A4B908">
            <wp:simplePos x="0" y="0"/>
            <wp:positionH relativeFrom="column">
              <wp:posOffset>-664845</wp:posOffset>
            </wp:positionH>
            <wp:positionV relativeFrom="paragraph">
              <wp:posOffset>-1276757</wp:posOffset>
            </wp:positionV>
            <wp:extent cx="7541812" cy="10663714"/>
            <wp:effectExtent l="0" t="0" r="2540" b="444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ex179764\AppData\Roaming\Foxmail7\Temp-11624-20220601132803\Attach\封面-en-无日期.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7541812" cy="1066371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1D72D47" w14:textId="7AD0CDA2" w:rsidR="00B91FB2" w:rsidRPr="00B91FB2" w:rsidRDefault="008D6F4A" w:rsidP="00415D1C">
      <w:pPr>
        <w:pStyle w:val="afffc"/>
      </w:pPr>
      <w:r>
        <w:rPr>
          <w:rFonts w:hint="eastAsia"/>
        </w:rPr>
        <w:t>Readme</w:t>
      </w:r>
    </w:p>
    <w:p w14:paraId="303FFDCE" w14:textId="77777777" w:rsidR="00DB7E06" w:rsidRDefault="00DB7E06" w:rsidP="00415D1C">
      <w:pPr>
        <w:pStyle w:val="APM32Fxxx"/>
      </w:pPr>
    </w:p>
    <w:p w14:paraId="457513BA" w14:textId="08F37EFD" w:rsidR="00B91FB2" w:rsidRPr="00B91FB2" w:rsidRDefault="00B91FB2" w:rsidP="00415D1C">
      <w:pPr>
        <w:pStyle w:val="APM32Fxxx"/>
      </w:pPr>
      <w:r w:rsidRPr="00B91FB2">
        <w:t>APM32</w:t>
      </w:r>
      <w:r w:rsidR="005C0A1C">
        <w:t>F</w:t>
      </w:r>
      <w:r w:rsidR="00380191">
        <w:t>0</w:t>
      </w:r>
      <w:r w:rsidR="00EF01DD">
        <w:t>x</w:t>
      </w:r>
      <w:r w:rsidRPr="00B91FB2">
        <w:t>x</w:t>
      </w:r>
      <w:r w:rsidR="008D6F4A">
        <w:t xml:space="preserve"> </w:t>
      </w:r>
      <w:r w:rsidR="00131DD7">
        <w:t>SDK</w:t>
      </w:r>
    </w:p>
    <w:p w14:paraId="37829F83" w14:textId="77777777" w:rsidR="00B91FB2" w:rsidRPr="00B91FB2" w:rsidRDefault="00B91FB2" w:rsidP="00B91FB2">
      <w:pPr>
        <w:spacing w:beforeLines="0" w:before="120" w:afterLines="0" w:after="156" w:line="700" w:lineRule="exact"/>
        <w:ind w:leftChars="500" w:left="1050" w:rightChars="100" w:right="210"/>
        <w:rPr>
          <w:b/>
          <w:sz w:val="40"/>
          <w:szCs w:val="40"/>
        </w:rPr>
      </w:pPr>
      <w:r w:rsidRPr="00B91FB2">
        <w:rPr>
          <w:b/>
          <w:sz w:val="40"/>
          <w:szCs w:val="40"/>
        </w:rPr>
        <w:t xml:space="preserve"> </w:t>
      </w:r>
    </w:p>
    <w:p w14:paraId="351E55A5" w14:textId="3823CD4B" w:rsidR="0034472B" w:rsidRDefault="008902B7" w:rsidP="00D658F7">
      <w:pPr>
        <w:pStyle w:val="afffd"/>
      </w:pPr>
      <w:r>
        <w:rPr>
          <w:rFonts w:hint="eastAsia"/>
        </w:rPr>
        <w:t>Rev</w:t>
      </w:r>
      <w:r w:rsidR="00B91FB2" w:rsidRPr="00B91FB2">
        <w:rPr>
          <w:rFonts w:hint="eastAsia"/>
        </w:rPr>
        <w:t>：</w:t>
      </w:r>
      <w:r w:rsidR="00B91FB2" w:rsidRPr="00B91FB2">
        <w:rPr>
          <w:rFonts w:hint="eastAsia"/>
        </w:rPr>
        <w:t>V1</w:t>
      </w:r>
      <w:r w:rsidR="00B91FB2" w:rsidRPr="00B91FB2">
        <w:t>.</w:t>
      </w:r>
      <w:r w:rsidR="0076475C">
        <w:t>8</w:t>
      </w:r>
    </w:p>
    <w:p w14:paraId="67C85A54" w14:textId="7D4DB07E" w:rsidR="0034472B" w:rsidRDefault="0034472B" w:rsidP="003A1F83">
      <w:pPr>
        <w:spacing w:before="163" w:after="163"/>
        <w:rPr>
          <w:szCs w:val="36"/>
        </w:rPr>
        <w:sectPr w:rsidR="0034472B">
          <w:headerReference w:type="even" r:id="rId10"/>
          <w:headerReference w:type="default" r:id="rId11"/>
          <w:footerReference w:type="even" r:id="rId12"/>
          <w:footerReference w:type="default" r:id="rId13"/>
          <w:headerReference w:type="first" r:id="rId14"/>
          <w:footerReference w:type="first" r:id="rId15"/>
          <w:pgSz w:w="11906" w:h="16838"/>
          <w:pgMar w:top="1440" w:right="1077" w:bottom="1440" w:left="1077" w:header="851" w:footer="992" w:gutter="0"/>
          <w:cols w:space="425"/>
          <w:docGrid w:type="lines" w:linePitch="326"/>
        </w:sectPr>
      </w:pPr>
    </w:p>
    <w:p w14:paraId="34DEFE1E" w14:textId="77777777" w:rsidR="00BD3A8F" w:rsidRDefault="00BD3A8F" w:rsidP="004C2A70">
      <w:pPr>
        <w:pStyle w:val="1"/>
      </w:pPr>
      <w:bookmarkStart w:id="0" w:name="_Toc536543894"/>
      <w:bookmarkStart w:id="1" w:name="_Toc536035773"/>
      <w:bookmarkStart w:id="2" w:name="_Toc536546254"/>
      <w:bookmarkStart w:id="3" w:name="_Toc536012664"/>
      <w:bookmarkStart w:id="4" w:name="_Toc536690464"/>
      <w:bookmarkStart w:id="5" w:name="_Toc536690465"/>
      <w:bookmarkStart w:id="6" w:name="_Toc536546253"/>
      <w:bookmarkStart w:id="7" w:name="_Toc536543895"/>
      <w:bookmarkStart w:id="8" w:name="_Toc203049268"/>
      <w:bookmarkEnd w:id="0"/>
      <w:bookmarkEnd w:id="1"/>
      <w:bookmarkEnd w:id="2"/>
      <w:bookmarkEnd w:id="3"/>
      <w:bookmarkEnd w:id="4"/>
      <w:bookmarkEnd w:id="5"/>
      <w:bookmarkEnd w:id="6"/>
      <w:bookmarkEnd w:id="7"/>
      <w:r>
        <w:rPr>
          <w:rFonts w:hint="eastAsia"/>
        </w:rPr>
        <w:lastRenderedPageBreak/>
        <w:t>Introduction</w:t>
      </w:r>
      <w:bookmarkEnd w:id="8"/>
    </w:p>
    <w:p w14:paraId="25A36240" w14:textId="29755493" w:rsidR="00C35D92" w:rsidRDefault="005F1B2D" w:rsidP="00C35D92">
      <w:pPr>
        <w:spacing w:before="163" w:after="163"/>
      </w:pPr>
      <w:r>
        <w:rPr>
          <w:rFonts w:hint="eastAsia"/>
        </w:rPr>
        <w:t>The</w:t>
      </w:r>
      <w:r>
        <w:t xml:space="preserve"> </w:t>
      </w:r>
      <w:proofErr w:type="spellStart"/>
      <w:r w:rsidR="00B04AF9">
        <w:rPr>
          <w:rFonts w:hint="eastAsia"/>
        </w:rPr>
        <w:t>Geehy</w:t>
      </w:r>
      <w:proofErr w:type="spellEnd"/>
      <w:r w:rsidR="00B04AF9">
        <w:t xml:space="preserve"> </w:t>
      </w:r>
      <w:r w:rsidR="00B04AF9">
        <w:rPr>
          <w:rFonts w:hint="eastAsia"/>
        </w:rPr>
        <w:t>Semiconductor</w:t>
      </w:r>
      <w:r w:rsidR="00B04AF9">
        <w:t xml:space="preserve"> </w:t>
      </w:r>
      <w:r w:rsidR="00380191">
        <w:t>APM32</w:t>
      </w:r>
      <w:r w:rsidR="005C0A1C">
        <w:t>F</w:t>
      </w:r>
      <w:r w:rsidR="00380191">
        <w:t>0</w:t>
      </w:r>
      <w:r w:rsidR="00192A51">
        <w:rPr>
          <w:rFonts w:hint="eastAsia"/>
        </w:rPr>
        <w:t>x</w:t>
      </w:r>
      <w:r w:rsidRPr="005F1B2D">
        <w:t>x</w:t>
      </w:r>
      <w:r w:rsidR="00062047">
        <w:t xml:space="preserve"> </w:t>
      </w:r>
      <w:r w:rsidR="00B04AF9">
        <w:rPr>
          <w:rFonts w:hint="eastAsia"/>
        </w:rPr>
        <w:t>software</w:t>
      </w:r>
      <w:r w:rsidR="00B04AF9">
        <w:t xml:space="preserve"> </w:t>
      </w:r>
      <w:r w:rsidR="00B04AF9">
        <w:rPr>
          <w:rFonts w:hint="eastAsia"/>
        </w:rPr>
        <w:t>development</w:t>
      </w:r>
      <w:r w:rsidR="00B04AF9">
        <w:t xml:space="preserve"> </w:t>
      </w:r>
      <w:r w:rsidR="00B04AF9">
        <w:rPr>
          <w:rFonts w:hint="eastAsia"/>
        </w:rPr>
        <w:t>kit</w:t>
      </w:r>
      <w:r w:rsidR="00B04AF9">
        <w:t xml:space="preserve"> </w:t>
      </w:r>
      <w:r w:rsidR="00B04AF9">
        <w:rPr>
          <w:rFonts w:hint="eastAsia"/>
        </w:rPr>
        <w:t>includes</w:t>
      </w:r>
      <w:r w:rsidR="00B04AF9">
        <w:t xml:space="preserve"> </w:t>
      </w:r>
      <w:r w:rsidR="003F4937">
        <w:rPr>
          <w:rFonts w:hint="eastAsia"/>
        </w:rPr>
        <w:t>a</w:t>
      </w:r>
      <w:r w:rsidR="003F4937">
        <w:t xml:space="preserve"> series</w:t>
      </w:r>
      <w:r w:rsidR="00C82B8D">
        <w:rPr>
          <w:rFonts w:hint="eastAsia"/>
        </w:rPr>
        <w:t xml:space="preserve"> </w:t>
      </w:r>
      <w:r w:rsidR="003F4937">
        <w:t xml:space="preserve">driver library, a group of example applications that </w:t>
      </w:r>
      <w:r w:rsidR="00CB5513">
        <w:t>demonstrate key</w:t>
      </w:r>
      <w:r w:rsidR="00C165CF">
        <w:t xml:space="preserve"> peripheral functionality,</w:t>
      </w:r>
      <w:r w:rsidR="00B02625">
        <w:t xml:space="preserve"> and other development files</w:t>
      </w:r>
      <w:r w:rsidR="006E2FE6">
        <w:t>.</w:t>
      </w:r>
    </w:p>
    <w:p w14:paraId="16580BF8" w14:textId="616F4A9D" w:rsidR="00C35D92" w:rsidRDefault="00C35D92" w:rsidP="00C35D92">
      <w:pPr>
        <w:spacing w:before="163" w:after="163"/>
        <w:rPr>
          <w:rStyle w:val="aff3"/>
          <w:color w:val="auto"/>
          <w:u w:val="none"/>
        </w:rPr>
      </w:pPr>
      <w:r w:rsidRPr="00CE5654">
        <w:t>S</w:t>
      </w:r>
      <w:r w:rsidRPr="00CE5654">
        <w:rPr>
          <w:rFonts w:hint="eastAsia"/>
        </w:rPr>
        <w:t>oftware</w:t>
      </w:r>
      <w:r w:rsidRPr="00CE5654">
        <w:t xml:space="preserve"> </w:t>
      </w:r>
      <w:r w:rsidRPr="00CE5654">
        <w:rPr>
          <w:rFonts w:hint="eastAsia"/>
        </w:rPr>
        <w:t>development</w:t>
      </w:r>
      <w:r w:rsidRPr="00CE5654">
        <w:t xml:space="preserve"> </w:t>
      </w:r>
      <w:r w:rsidRPr="00CE5654">
        <w:rPr>
          <w:rFonts w:hint="eastAsia"/>
        </w:rPr>
        <w:t>kit</w:t>
      </w:r>
      <w:r>
        <w:rPr>
          <w:rStyle w:val="aff3"/>
          <w:color w:val="auto"/>
          <w:u w:val="none"/>
        </w:rPr>
        <w:t xml:space="preserve"> have a hierarchy as follows:</w:t>
      </w:r>
    </w:p>
    <w:p w14:paraId="28C0EFCA" w14:textId="2CB7FC7A" w:rsidR="00B72992" w:rsidRDefault="00150C31" w:rsidP="003F324C">
      <w:pPr>
        <w:pStyle w:val="aff6"/>
        <w:numPr>
          <w:ilvl w:val="0"/>
          <w:numId w:val="11"/>
        </w:numPr>
        <w:spacing w:before="163" w:after="163"/>
        <w:ind w:firstLineChars="0"/>
      </w:pPr>
      <w:r>
        <w:rPr>
          <w:rFonts w:hint="eastAsia"/>
        </w:rPr>
        <w:t>S</w:t>
      </w:r>
      <w:r>
        <w:t>DK directory</w:t>
      </w:r>
    </w:p>
    <w:p w14:paraId="295DABEA" w14:textId="7CCB40B9" w:rsidR="008E3104" w:rsidRDefault="003B52FC" w:rsidP="003F324C">
      <w:pPr>
        <w:pStyle w:val="aff6"/>
        <w:numPr>
          <w:ilvl w:val="1"/>
          <w:numId w:val="11"/>
        </w:numPr>
        <w:spacing w:before="163" w:after="163"/>
        <w:ind w:firstLineChars="0"/>
      </w:pPr>
      <w:hyperlink w:anchor="_About_boards" w:history="1">
        <w:r w:rsidR="002F2748" w:rsidRPr="00D526BE">
          <w:rPr>
            <w:rStyle w:val="aff3"/>
          </w:rPr>
          <w:t>Boards</w:t>
        </w:r>
      </w:hyperlink>
    </w:p>
    <w:p w14:paraId="5C9B3255" w14:textId="2B8444F0" w:rsidR="002F2748" w:rsidRDefault="003B52FC" w:rsidP="003F324C">
      <w:pPr>
        <w:pStyle w:val="aff6"/>
        <w:numPr>
          <w:ilvl w:val="1"/>
          <w:numId w:val="11"/>
        </w:numPr>
        <w:spacing w:before="163" w:after="163"/>
        <w:ind w:firstLineChars="0"/>
      </w:pPr>
      <w:hyperlink w:anchor="_About_documents" w:history="1">
        <w:r w:rsidR="002F2748" w:rsidRPr="00D526BE">
          <w:rPr>
            <w:rStyle w:val="aff3"/>
          </w:rPr>
          <w:t>Documents</w:t>
        </w:r>
      </w:hyperlink>
    </w:p>
    <w:p w14:paraId="2C8659F6" w14:textId="00E4996B" w:rsidR="002F2748" w:rsidRDefault="003B52FC" w:rsidP="003F324C">
      <w:pPr>
        <w:pStyle w:val="aff6"/>
        <w:numPr>
          <w:ilvl w:val="1"/>
          <w:numId w:val="11"/>
        </w:numPr>
        <w:spacing w:before="163" w:after="163"/>
        <w:ind w:firstLineChars="0"/>
      </w:pPr>
      <w:hyperlink w:anchor="_About_examples" w:history="1">
        <w:r w:rsidR="002F2748" w:rsidRPr="00D526BE">
          <w:rPr>
            <w:rStyle w:val="aff3"/>
          </w:rPr>
          <w:t>Examples</w:t>
        </w:r>
      </w:hyperlink>
    </w:p>
    <w:p w14:paraId="6E05C376" w14:textId="2C255DEF" w:rsidR="002F2748" w:rsidRPr="00912C7E" w:rsidRDefault="003B52FC" w:rsidP="003F324C">
      <w:pPr>
        <w:pStyle w:val="aff6"/>
        <w:numPr>
          <w:ilvl w:val="1"/>
          <w:numId w:val="11"/>
        </w:numPr>
        <w:spacing w:before="163" w:after="163"/>
        <w:ind w:firstLineChars="0"/>
        <w:rPr>
          <w:rStyle w:val="aff3"/>
          <w:color w:val="auto"/>
          <w:u w:val="none"/>
        </w:rPr>
      </w:pPr>
      <w:hyperlink w:anchor="_About_libraries" w:history="1">
        <w:r w:rsidR="002F2748" w:rsidRPr="00D526BE">
          <w:rPr>
            <w:rStyle w:val="aff3"/>
          </w:rPr>
          <w:t>Libraries</w:t>
        </w:r>
      </w:hyperlink>
    </w:p>
    <w:p w14:paraId="3DA4D2A2" w14:textId="6151F92F" w:rsidR="002F2748" w:rsidRPr="00912C7E" w:rsidRDefault="003B52FC" w:rsidP="003F324C">
      <w:pPr>
        <w:pStyle w:val="aff6"/>
        <w:numPr>
          <w:ilvl w:val="1"/>
          <w:numId w:val="11"/>
        </w:numPr>
        <w:spacing w:before="163" w:after="163"/>
        <w:ind w:firstLineChars="0"/>
        <w:rPr>
          <w:rStyle w:val="aff3"/>
          <w:color w:val="auto"/>
          <w:u w:val="none"/>
        </w:rPr>
      </w:pPr>
      <w:hyperlink w:anchor="_About_middlewares" w:history="1">
        <w:r w:rsidR="002F2748" w:rsidRPr="00D526BE">
          <w:rPr>
            <w:rStyle w:val="aff3"/>
          </w:rPr>
          <w:t>Middlewares</w:t>
        </w:r>
      </w:hyperlink>
    </w:p>
    <w:p w14:paraId="20D15E69" w14:textId="678F9634" w:rsidR="00912C7E" w:rsidRPr="00C35D92" w:rsidRDefault="003B52FC" w:rsidP="003F324C">
      <w:pPr>
        <w:pStyle w:val="aff6"/>
        <w:numPr>
          <w:ilvl w:val="1"/>
          <w:numId w:val="11"/>
        </w:numPr>
        <w:spacing w:before="163" w:after="163"/>
        <w:ind w:firstLineChars="0"/>
      </w:pPr>
      <w:hyperlink w:anchor="_About_Package" w:history="1">
        <w:r w:rsidR="00912C7E">
          <w:rPr>
            <w:rStyle w:val="aff3"/>
          </w:rPr>
          <w:t>Package</w:t>
        </w:r>
      </w:hyperlink>
    </w:p>
    <w:sdt>
      <w:sdtPr>
        <w:rPr>
          <w:rFonts w:ascii="Arial" w:eastAsia="宋体" w:hAnsi="Arial" w:cs="黑体"/>
          <w:color w:val="auto"/>
          <w:kern w:val="2"/>
          <w:sz w:val="21"/>
          <w:szCs w:val="22"/>
          <w:lang w:val="zh-CN"/>
        </w:rPr>
        <w:id w:val="1800344174"/>
        <w:docPartObj>
          <w:docPartGallery w:val="Table of Contents"/>
          <w:docPartUnique/>
        </w:docPartObj>
      </w:sdtPr>
      <w:sdtEndPr>
        <w:rPr>
          <w:b/>
          <w:bCs/>
        </w:rPr>
      </w:sdtEndPr>
      <w:sdtContent>
        <w:p w14:paraId="4568191B" w14:textId="28B0F9E4" w:rsidR="00E479E6" w:rsidRPr="0010106A" w:rsidRDefault="00491C80" w:rsidP="004C2A70">
          <w:pPr>
            <w:pStyle w:val="TOC"/>
          </w:pPr>
          <w:r w:rsidRPr="0010106A">
            <w:rPr>
              <w:lang w:val="zh-CN"/>
            </w:rPr>
            <w:t>Table of Contents</w:t>
          </w:r>
        </w:p>
        <w:p w14:paraId="74AD0383" w14:textId="207B7207" w:rsidR="00690367" w:rsidRDefault="009A5994">
          <w:pPr>
            <w:pStyle w:val="11"/>
            <w:spacing w:before="163" w:after="163"/>
            <w:ind w:left="420" w:right="1155"/>
            <w:rPr>
              <w:rFonts w:asciiTheme="minorHAnsi" w:eastAsiaTheme="minorEastAsia" w:hAnsiTheme="minorHAnsi" w:cstheme="minorBidi"/>
              <w:b w:val="0"/>
              <w:noProof/>
              <w:sz w:val="21"/>
            </w:rPr>
          </w:pPr>
          <w:r>
            <w:rPr>
              <w:b w:val="0"/>
            </w:rPr>
            <w:fldChar w:fldCharType="begin"/>
          </w:r>
          <w:r>
            <w:rPr>
              <w:b w:val="0"/>
            </w:rPr>
            <w:instrText xml:space="preserve"> TOC \o "1-2" \h \z \u </w:instrText>
          </w:r>
          <w:r>
            <w:rPr>
              <w:b w:val="0"/>
            </w:rPr>
            <w:fldChar w:fldCharType="separate"/>
          </w:r>
          <w:hyperlink w:anchor="_Toc203049268" w:history="1">
            <w:r w:rsidR="00690367" w:rsidRPr="0047688D">
              <w:rPr>
                <w:rStyle w:val="aff3"/>
                <w:noProof/>
                <w14:scene3d>
                  <w14:camera w14:prst="orthographicFront"/>
                  <w14:lightRig w14:rig="threePt" w14:dir="t">
                    <w14:rot w14:lat="0" w14:lon="0" w14:rev="0"/>
                  </w14:lightRig>
                </w14:scene3d>
              </w:rPr>
              <w:t>1</w:t>
            </w:r>
            <w:r w:rsidR="00690367">
              <w:rPr>
                <w:rFonts w:asciiTheme="minorHAnsi" w:eastAsiaTheme="minorEastAsia" w:hAnsiTheme="minorHAnsi" w:cstheme="minorBidi"/>
                <w:b w:val="0"/>
                <w:noProof/>
                <w:sz w:val="21"/>
              </w:rPr>
              <w:tab/>
            </w:r>
            <w:r w:rsidR="00690367" w:rsidRPr="0047688D">
              <w:rPr>
                <w:rStyle w:val="aff3"/>
                <w:noProof/>
              </w:rPr>
              <w:t>Introduction</w:t>
            </w:r>
            <w:r w:rsidR="00690367">
              <w:rPr>
                <w:noProof/>
                <w:webHidden/>
              </w:rPr>
              <w:tab/>
            </w:r>
            <w:r w:rsidR="00690367">
              <w:rPr>
                <w:noProof/>
                <w:webHidden/>
              </w:rPr>
              <w:fldChar w:fldCharType="begin"/>
            </w:r>
            <w:r w:rsidR="00690367">
              <w:rPr>
                <w:noProof/>
                <w:webHidden/>
              </w:rPr>
              <w:instrText xml:space="preserve"> PAGEREF _Toc203049268 \h </w:instrText>
            </w:r>
            <w:r w:rsidR="00690367">
              <w:rPr>
                <w:noProof/>
                <w:webHidden/>
              </w:rPr>
            </w:r>
            <w:r w:rsidR="00690367">
              <w:rPr>
                <w:noProof/>
                <w:webHidden/>
              </w:rPr>
              <w:fldChar w:fldCharType="separate"/>
            </w:r>
            <w:r w:rsidR="00690367">
              <w:rPr>
                <w:noProof/>
                <w:webHidden/>
              </w:rPr>
              <w:t>1</w:t>
            </w:r>
            <w:r w:rsidR="00690367">
              <w:rPr>
                <w:noProof/>
                <w:webHidden/>
              </w:rPr>
              <w:fldChar w:fldCharType="end"/>
            </w:r>
          </w:hyperlink>
        </w:p>
        <w:p w14:paraId="2C6CB652" w14:textId="317B67B0" w:rsidR="00690367" w:rsidRDefault="003B52FC">
          <w:pPr>
            <w:pStyle w:val="11"/>
            <w:spacing w:before="163" w:after="163"/>
            <w:ind w:left="420" w:right="1155"/>
            <w:rPr>
              <w:rFonts w:asciiTheme="minorHAnsi" w:eastAsiaTheme="minorEastAsia" w:hAnsiTheme="minorHAnsi" w:cstheme="minorBidi"/>
              <w:b w:val="0"/>
              <w:noProof/>
              <w:sz w:val="21"/>
            </w:rPr>
          </w:pPr>
          <w:hyperlink w:anchor="_Toc203049269" w:history="1">
            <w:r w:rsidR="00690367" w:rsidRPr="0047688D">
              <w:rPr>
                <w:rStyle w:val="aff3"/>
                <w:noProof/>
                <w14:scene3d>
                  <w14:camera w14:prst="orthographicFront"/>
                  <w14:lightRig w14:rig="threePt" w14:dir="t">
                    <w14:rot w14:lat="0" w14:lon="0" w14:rev="0"/>
                  </w14:lightRig>
                </w14:scene3d>
              </w:rPr>
              <w:t>2</w:t>
            </w:r>
            <w:r w:rsidR="00690367">
              <w:rPr>
                <w:rFonts w:asciiTheme="minorHAnsi" w:eastAsiaTheme="minorEastAsia" w:hAnsiTheme="minorHAnsi" w:cstheme="minorBidi"/>
                <w:b w:val="0"/>
                <w:noProof/>
                <w:sz w:val="21"/>
              </w:rPr>
              <w:tab/>
            </w:r>
            <w:r w:rsidR="00690367" w:rsidRPr="0047688D">
              <w:rPr>
                <w:rStyle w:val="aff3"/>
                <w:noProof/>
              </w:rPr>
              <w:t>About boards</w:t>
            </w:r>
            <w:r w:rsidR="00690367">
              <w:rPr>
                <w:noProof/>
                <w:webHidden/>
              </w:rPr>
              <w:tab/>
            </w:r>
            <w:r w:rsidR="00690367">
              <w:rPr>
                <w:noProof/>
                <w:webHidden/>
              </w:rPr>
              <w:fldChar w:fldCharType="begin"/>
            </w:r>
            <w:r w:rsidR="00690367">
              <w:rPr>
                <w:noProof/>
                <w:webHidden/>
              </w:rPr>
              <w:instrText xml:space="preserve"> PAGEREF _Toc203049269 \h </w:instrText>
            </w:r>
            <w:r w:rsidR="00690367">
              <w:rPr>
                <w:noProof/>
                <w:webHidden/>
              </w:rPr>
            </w:r>
            <w:r w:rsidR="00690367">
              <w:rPr>
                <w:noProof/>
                <w:webHidden/>
              </w:rPr>
              <w:fldChar w:fldCharType="separate"/>
            </w:r>
            <w:r w:rsidR="00690367">
              <w:rPr>
                <w:noProof/>
                <w:webHidden/>
              </w:rPr>
              <w:t>5</w:t>
            </w:r>
            <w:r w:rsidR="00690367">
              <w:rPr>
                <w:noProof/>
                <w:webHidden/>
              </w:rPr>
              <w:fldChar w:fldCharType="end"/>
            </w:r>
          </w:hyperlink>
        </w:p>
        <w:p w14:paraId="619B39D5" w14:textId="0DF1F5A1" w:rsidR="00690367" w:rsidRDefault="003B52FC">
          <w:pPr>
            <w:pStyle w:val="11"/>
            <w:spacing w:before="163" w:after="163"/>
            <w:ind w:left="420" w:right="1155"/>
            <w:rPr>
              <w:rFonts w:asciiTheme="minorHAnsi" w:eastAsiaTheme="minorEastAsia" w:hAnsiTheme="minorHAnsi" w:cstheme="minorBidi"/>
              <w:b w:val="0"/>
              <w:noProof/>
              <w:sz w:val="21"/>
            </w:rPr>
          </w:pPr>
          <w:hyperlink w:anchor="_Toc203049270" w:history="1">
            <w:r w:rsidR="00690367" w:rsidRPr="0047688D">
              <w:rPr>
                <w:rStyle w:val="aff3"/>
                <w:noProof/>
                <w14:scene3d>
                  <w14:camera w14:prst="orthographicFront"/>
                  <w14:lightRig w14:rig="threePt" w14:dir="t">
                    <w14:rot w14:lat="0" w14:lon="0" w14:rev="0"/>
                  </w14:lightRig>
                </w14:scene3d>
              </w:rPr>
              <w:t>3</w:t>
            </w:r>
            <w:r w:rsidR="00690367">
              <w:rPr>
                <w:rFonts w:asciiTheme="minorHAnsi" w:eastAsiaTheme="minorEastAsia" w:hAnsiTheme="minorHAnsi" w:cstheme="minorBidi"/>
                <w:b w:val="0"/>
                <w:noProof/>
                <w:sz w:val="21"/>
              </w:rPr>
              <w:tab/>
            </w:r>
            <w:r w:rsidR="00690367" w:rsidRPr="0047688D">
              <w:rPr>
                <w:rStyle w:val="aff3"/>
                <w:noProof/>
              </w:rPr>
              <w:t>About documents</w:t>
            </w:r>
            <w:r w:rsidR="00690367">
              <w:rPr>
                <w:noProof/>
                <w:webHidden/>
              </w:rPr>
              <w:tab/>
            </w:r>
            <w:r w:rsidR="00690367">
              <w:rPr>
                <w:noProof/>
                <w:webHidden/>
              </w:rPr>
              <w:fldChar w:fldCharType="begin"/>
            </w:r>
            <w:r w:rsidR="00690367">
              <w:rPr>
                <w:noProof/>
                <w:webHidden/>
              </w:rPr>
              <w:instrText xml:space="preserve"> PAGEREF _Toc203049270 \h </w:instrText>
            </w:r>
            <w:r w:rsidR="00690367">
              <w:rPr>
                <w:noProof/>
                <w:webHidden/>
              </w:rPr>
            </w:r>
            <w:r w:rsidR="00690367">
              <w:rPr>
                <w:noProof/>
                <w:webHidden/>
              </w:rPr>
              <w:fldChar w:fldCharType="separate"/>
            </w:r>
            <w:r w:rsidR="00690367">
              <w:rPr>
                <w:noProof/>
                <w:webHidden/>
              </w:rPr>
              <w:t>6</w:t>
            </w:r>
            <w:r w:rsidR="00690367">
              <w:rPr>
                <w:noProof/>
                <w:webHidden/>
              </w:rPr>
              <w:fldChar w:fldCharType="end"/>
            </w:r>
          </w:hyperlink>
        </w:p>
        <w:p w14:paraId="1B069C9D" w14:textId="255399D0" w:rsidR="00690367" w:rsidRDefault="003B52FC">
          <w:pPr>
            <w:pStyle w:val="11"/>
            <w:spacing w:before="163" w:after="163"/>
            <w:ind w:left="420" w:right="1155"/>
            <w:rPr>
              <w:rFonts w:asciiTheme="minorHAnsi" w:eastAsiaTheme="minorEastAsia" w:hAnsiTheme="minorHAnsi" w:cstheme="minorBidi"/>
              <w:b w:val="0"/>
              <w:noProof/>
              <w:sz w:val="21"/>
            </w:rPr>
          </w:pPr>
          <w:hyperlink w:anchor="_Toc203049271" w:history="1">
            <w:r w:rsidR="00690367" w:rsidRPr="0047688D">
              <w:rPr>
                <w:rStyle w:val="aff3"/>
                <w:noProof/>
                <w14:scene3d>
                  <w14:camera w14:prst="orthographicFront"/>
                  <w14:lightRig w14:rig="threePt" w14:dir="t">
                    <w14:rot w14:lat="0" w14:lon="0" w14:rev="0"/>
                  </w14:lightRig>
                </w14:scene3d>
              </w:rPr>
              <w:t>4</w:t>
            </w:r>
            <w:r w:rsidR="00690367">
              <w:rPr>
                <w:rFonts w:asciiTheme="minorHAnsi" w:eastAsiaTheme="minorEastAsia" w:hAnsiTheme="minorHAnsi" w:cstheme="minorBidi"/>
                <w:b w:val="0"/>
                <w:noProof/>
                <w:sz w:val="21"/>
              </w:rPr>
              <w:tab/>
            </w:r>
            <w:r w:rsidR="00690367" w:rsidRPr="0047688D">
              <w:rPr>
                <w:rStyle w:val="aff3"/>
                <w:noProof/>
              </w:rPr>
              <w:t>About examples</w:t>
            </w:r>
            <w:r w:rsidR="00690367">
              <w:rPr>
                <w:noProof/>
                <w:webHidden/>
              </w:rPr>
              <w:tab/>
            </w:r>
            <w:r w:rsidR="00690367">
              <w:rPr>
                <w:noProof/>
                <w:webHidden/>
              </w:rPr>
              <w:fldChar w:fldCharType="begin"/>
            </w:r>
            <w:r w:rsidR="00690367">
              <w:rPr>
                <w:noProof/>
                <w:webHidden/>
              </w:rPr>
              <w:instrText xml:space="preserve"> PAGEREF _Toc203049271 \h </w:instrText>
            </w:r>
            <w:r w:rsidR="00690367">
              <w:rPr>
                <w:noProof/>
                <w:webHidden/>
              </w:rPr>
            </w:r>
            <w:r w:rsidR="00690367">
              <w:rPr>
                <w:noProof/>
                <w:webHidden/>
              </w:rPr>
              <w:fldChar w:fldCharType="separate"/>
            </w:r>
            <w:r w:rsidR="00690367">
              <w:rPr>
                <w:noProof/>
                <w:webHidden/>
              </w:rPr>
              <w:t>7</w:t>
            </w:r>
            <w:r w:rsidR="00690367">
              <w:rPr>
                <w:noProof/>
                <w:webHidden/>
              </w:rPr>
              <w:fldChar w:fldCharType="end"/>
            </w:r>
          </w:hyperlink>
        </w:p>
        <w:p w14:paraId="67B2ECA7" w14:textId="66DC1615" w:rsidR="00690367" w:rsidRDefault="003B52FC">
          <w:pPr>
            <w:pStyle w:val="21"/>
            <w:spacing w:before="163" w:after="163"/>
            <w:rPr>
              <w:rFonts w:eastAsiaTheme="minorEastAsia"/>
              <w:sz w:val="21"/>
            </w:rPr>
          </w:pPr>
          <w:hyperlink w:anchor="_Toc203049272" w:history="1">
            <w:r w:rsidR="00690367" w:rsidRPr="0047688D">
              <w:rPr>
                <w:rStyle w:val="aff3"/>
              </w:rPr>
              <w:t>4.1</w:t>
            </w:r>
            <w:r w:rsidR="00690367">
              <w:rPr>
                <w:rFonts w:eastAsiaTheme="minorEastAsia"/>
                <w:sz w:val="21"/>
              </w:rPr>
              <w:tab/>
            </w:r>
            <w:r w:rsidR="00690367" w:rsidRPr="0047688D">
              <w:rPr>
                <w:rStyle w:val="aff3"/>
              </w:rPr>
              <w:t>ADC_AnalogWindowWatchdog</w:t>
            </w:r>
            <w:r w:rsidR="00690367">
              <w:rPr>
                <w:webHidden/>
              </w:rPr>
              <w:tab/>
            </w:r>
            <w:r w:rsidR="00690367">
              <w:rPr>
                <w:webHidden/>
              </w:rPr>
              <w:fldChar w:fldCharType="begin"/>
            </w:r>
            <w:r w:rsidR="00690367">
              <w:rPr>
                <w:webHidden/>
              </w:rPr>
              <w:instrText xml:space="preserve"> PAGEREF _Toc203049272 \h </w:instrText>
            </w:r>
            <w:r w:rsidR="00690367">
              <w:rPr>
                <w:webHidden/>
              </w:rPr>
            </w:r>
            <w:r w:rsidR="00690367">
              <w:rPr>
                <w:webHidden/>
              </w:rPr>
              <w:fldChar w:fldCharType="separate"/>
            </w:r>
            <w:r w:rsidR="00690367">
              <w:rPr>
                <w:webHidden/>
              </w:rPr>
              <w:t>11</w:t>
            </w:r>
            <w:r w:rsidR="00690367">
              <w:rPr>
                <w:webHidden/>
              </w:rPr>
              <w:fldChar w:fldCharType="end"/>
            </w:r>
          </w:hyperlink>
        </w:p>
        <w:p w14:paraId="562DB6A8" w14:textId="14331186" w:rsidR="00690367" w:rsidRDefault="003B52FC">
          <w:pPr>
            <w:pStyle w:val="21"/>
            <w:spacing w:before="163" w:after="163"/>
            <w:rPr>
              <w:rFonts w:eastAsiaTheme="minorEastAsia"/>
              <w:sz w:val="21"/>
            </w:rPr>
          </w:pPr>
          <w:hyperlink w:anchor="_Toc203049273" w:history="1">
            <w:r w:rsidR="00690367" w:rsidRPr="0047688D">
              <w:rPr>
                <w:rStyle w:val="aff3"/>
              </w:rPr>
              <w:t>4.2</w:t>
            </w:r>
            <w:r w:rsidR="00690367">
              <w:rPr>
                <w:rFonts w:eastAsiaTheme="minorEastAsia"/>
                <w:sz w:val="21"/>
              </w:rPr>
              <w:tab/>
            </w:r>
            <w:r w:rsidR="00690367" w:rsidRPr="0047688D">
              <w:rPr>
                <w:rStyle w:val="aff3"/>
              </w:rPr>
              <w:t>ADC_ContinuousConversion</w:t>
            </w:r>
            <w:r w:rsidR="00690367">
              <w:rPr>
                <w:webHidden/>
              </w:rPr>
              <w:tab/>
            </w:r>
            <w:r w:rsidR="00690367">
              <w:rPr>
                <w:webHidden/>
              </w:rPr>
              <w:fldChar w:fldCharType="begin"/>
            </w:r>
            <w:r w:rsidR="00690367">
              <w:rPr>
                <w:webHidden/>
              </w:rPr>
              <w:instrText xml:space="preserve"> PAGEREF _Toc203049273 \h </w:instrText>
            </w:r>
            <w:r w:rsidR="00690367">
              <w:rPr>
                <w:webHidden/>
              </w:rPr>
            </w:r>
            <w:r w:rsidR="00690367">
              <w:rPr>
                <w:webHidden/>
              </w:rPr>
              <w:fldChar w:fldCharType="separate"/>
            </w:r>
            <w:r w:rsidR="00690367">
              <w:rPr>
                <w:webHidden/>
              </w:rPr>
              <w:t>11</w:t>
            </w:r>
            <w:r w:rsidR="00690367">
              <w:rPr>
                <w:webHidden/>
              </w:rPr>
              <w:fldChar w:fldCharType="end"/>
            </w:r>
          </w:hyperlink>
        </w:p>
        <w:p w14:paraId="32C52BC4" w14:textId="657D7829" w:rsidR="00690367" w:rsidRDefault="003B52FC">
          <w:pPr>
            <w:pStyle w:val="21"/>
            <w:spacing w:before="163" w:after="163"/>
            <w:rPr>
              <w:rFonts w:eastAsiaTheme="minorEastAsia"/>
              <w:sz w:val="21"/>
            </w:rPr>
          </w:pPr>
          <w:hyperlink w:anchor="_Toc203049274" w:history="1">
            <w:r w:rsidR="00690367" w:rsidRPr="0047688D">
              <w:rPr>
                <w:rStyle w:val="aff3"/>
              </w:rPr>
              <w:t>4.3</w:t>
            </w:r>
            <w:r w:rsidR="00690367">
              <w:rPr>
                <w:rFonts w:eastAsiaTheme="minorEastAsia"/>
                <w:sz w:val="21"/>
              </w:rPr>
              <w:tab/>
            </w:r>
            <w:r w:rsidR="00690367" w:rsidRPr="0047688D">
              <w:rPr>
                <w:rStyle w:val="aff3"/>
              </w:rPr>
              <w:t>ADC_TMRTrigger</w:t>
            </w:r>
            <w:r w:rsidR="00690367">
              <w:rPr>
                <w:webHidden/>
              </w:rPr>
              <w:tab/>
            </w:r>
            <w:r w:rsidR="00690367">
              <w:rPr>
                <w:webHidden/>
              </w:rPr>
              <w:fldChar w:fldCharType="begin"/>
            </w:r>
            <w:r w:rsidR="00690367">
              <w:rPr>
                <w:webHidden/>
              </w:rPr>
              <w:instrText xml:space="preserve"> PAGEREF _Toc203049274 \h </w:instrText>
            </w:r>
            <w:r w:rsidR="00690367">
              <w:rPr>
                <w:webHidden/>
              </w:rPr>
            </w:r>
            <w:r w:rsidR="00690367">
              <w:rPr>
                <w:webHidden/>
              </w:rPr>
              <w:fldChar w:fldCharType="separate"/>
            </w:r>
            <w:r w:rsidR="00690367">
              <w:rPr>
                <w:webHidden/>
              </w:rPr>
              <w:t>11</w:t>
            </w:r>
            <w:r w:rsidR="00690367">
              <w:rPr>
                <w:webHidden/>
              </w:rPr>
              <w:fldChar w:fldCharType="end"/>
            </w:r>
          </w:hyperlink>
        </w:p>
        <w:p w14:paraId="512CC4C9" w14:textId="593E586B" w:rsidR="00690367" w:rsidRDefault="003B52FC">
          <w:pPr>
            <w:pStyle w:val="21"/>
            <w:spacing w:before="163" w:after="163"/>
            <w:rPr>
              <w:rFonts w:eastAsiaTheme="minorEastAsia"/>
              <w:sz w:val="21"/>
            </w:rPr>
          </w:pPr>
          <w:hyperlink w:anchor="_Toc203049275" w:history="1">
            <w:r w:rsidR="00690367" w:rsidRPr="0047688D">
              <w:rPr>
                <w:rStyle w:val="aff3"/>
              </w:rPr>
              <w:t>4.4</w:t>
            </w:r>
            <w:r w:rsidR="00690367">
              <w:rPr>
                <w:rFonts w:eastAsiaTheme="minorEastAsia"/>
                <w:sz w:val="21"/>
              </w:rPr>
              <w:tab/>
            </w:r>
            <w:r w:rsidR="00690367" w:rsidRPr="0047688D">
              <w:rPr>
                <w:rStyle w:val="aff3"/>
              </w:rPr>
              <w:t>ADC_MultiChannelScan</w:t>
            </w:r>
            <w:r w:rsidR="00690367">
              <w:rPr>
                <w:webHidden/>
              </w:rPr>
              <w:tab/>
            </w:r>
            <w:r w:rsidR="00690367">
              <w:rPr>
                <w:webHidden/>
              </w:rPr>
              <w:fldChar w:fldCharType="begin"/>
            </w:r>
            <w:r w:rsidR="00690367">
              <w:rPr>
                <w:webHidden/>
              </w:rPr>
              <w:instrText xml:space="preserve"> PAGEREF _Toc203049275 \h </w:instrText>
            </w:r>
            <w:r w:rsidR="00690367">
              <w:rPr>
                <w:webHidden/>
              </w:rPr>
            </w:r>
            <w:r w:rsidR="00690367">
              <w:rPr>
                <w:webHidden/>
              </w:rPr>
              <w:fldChar w:fldCharType="separate"/>
            </w:r>
            <w:r w:rsidR="00690367">
              <w:rPr>
                <w:webHidden/>
              </w:rPr>
              <w:t>12</w:t>
            </w:r>
            <w:r w:rsidR="00690367">
              <w:rPr>
                <w:webHidden/>
              </w:rPr>
              <w:fldChar w:fldCharType="end"/>
            </w:r>
          </w:hyperlink>
        </w:p>
        <w:p w14:paraId="3D8630E8" w14:textId="5D6C274B" w:rsidR="00690367" w:rsidRDefault="003B52FC">
          <w:pPr>
            <w:pStyle w:val="21"/>
            <w:spacing w:before="163" w:after="163"/>
            <w:rPr>
              <w:rFonts w:eastAsiaTheme="minorEastAsia"/>
              <w:sz w:val="21"/>
            </w:rPr>
          </w:pPr>
          <w:hyperlink w:anchor="_Toc203049276" w:history="1">
            <w:r w:rsidR="00690367" w:rsidRPr="0047688D">
              <w:rPr>
                <w:rStyle w:val="aff3"/>
              </w:rPr>
              <w:t>4.5</w:t>
            </w:r>
            <w:r w:rsidR="00690367">
              <w:rPr>
                <w:rFonts w:eastAsiaTheme="minorEastAsia"/>
                <w:sz w:val="21"/>
              </w:rPr>
              <w:tab/>
            </w:r>
            <w:r w:rsidR="00690367" w:rsidRPr="0047688D">
              <w:rPr>
                <w:rStyle w:val="aff3"/>
              </w:rPr>
              <w:t>ADC_VBAT</w:t>
            </w:r>
            <w:r w:rsidR="00690367">
              <w:rPr>
                <w:webHidden/>
              </w:rPr>
              <w:tab/>
            </w:r>
            <w:r w:rsidR="00690367">
              <w:rPr>
                <w:webHidden/>
              </w:rPr>
              <w:fldChar w:fldCharType="begin"/>
            </w:r>
            <w:r w:rsidR="00690367">
              <w:rPr>
                <w:webHidden/>
              </w:rPr>
              <w:instrText xml:space="preserve"> PAGEREF _Toc203049276 \h </w:instrText>
            </w:r>
            <w:r w:rsidR="00690367">
              <w:rPr>
                <w:webHidden/>
              </w:rPr>
            </w:r>
            <w:r w:rsidR="00690367">
              <w:rPr>
                <w:webHidden/>
              </w:rPr>
              <w:fldChar w:fldCharType="separate"/>
            </w:r>
            <w:r w:rsidR="00690367">
              <w:rPr>
                <w:webHidden/>
              </w:rPr>
              <w:t>12</w:t>
            </w:r>
            <w:r w:rsidR="00690367">
              <w:rPr>
                <w:webHidden/>
              </w:rPr>
              <w:fldChar w:fldCharType="end"/>
            </w:r>
          </w:hyperlink>
        </w:p>
        <w:p w14:paraId="600EFE9C" w14:textId="507CFCB6" w:rsidR="00690367" w:rsidRDefault="003B52FC">
          <w:pPr>
            <w:pStyle w:val="21"/>
            <w:spacing w:before="163" w:after="163"/>
            <w:rPr>
              <w:rFonts w:eastAsiaTheme="minorEastAsia"/>
              <w:sz w:val="21"/>
            </w:rPr>
          </w:pPr>
          <w:hyperlink w:anchor="_Toc203049277" w:history="1">
            <w:r w:rsidR="00690367" w:rsidRPr="0047688D">
              <w:rPr>
                <w:rStyle w:val="aff3"/>
              </w:rPr>
              <w:t>4.6</w:t>
            </w:r>
            <w:r w:rsidR="00690367">
              <w:rPr>
                <w:rFonts w:eastAsiaTheme="minorEastAsia"/>
                <w:sz w:val="21"/>
              </w:rPr>
              <w:tab/>
            </w:r>
            <w:r w:rsidR="00690367" w:rsidRPr="0047688D">
              <w:rPr>
                <w:rStyle w:val="aff3"/>
              </w:rPr>
              <w:t>CAN_LoopBack</w:t>
            </w:r>
            <w:r w:rsidR="00690367">
              <w:rPr>
                <w:webHidden/>
              </w:rPr>
              <w:tab/>
            </w:r>
            <w:r w:rsidR="00690367">
              <w:rPr>
                <w:webHidden/>
              </w:rPr>
              <w:fldChar w:fldCharType="begin"/>
            </w:r>
            <w:r w:rsidR="00690367">
              <w:rPr>
                <w:webHidden/>
              </w:rPr>
              <w:instrText xml:space="preserve"> PAGEREF _Toc203049277 \h </w:instrText>
            </w:r>
            <w:r w:rsidR="00690367">
              <w:rPr>
                <w:webHidden/>
              </w:rPr>
            </w:r>
            <w:r w:rsidR="00690367">
              <w:rPr>
                <w:webHidden/>
              </w:rPr>
              <w:fldChar w:fldCharType="separate"/>
            </w:r>
            <w:r w:rsidR="00690367">
              <w:rPr>
                <w:webHidden/>
              </w:rPr>
              <w:t>12</w:t>
            </w:r>
            <w:r w:rsidR="00690367">
              <w:rPr>
                <w:webHidden/>
              </w:rPr>
              <w:fldChar w:fldCharType="end"/>
            </w:r>
          </w:hyperlink>
        </w:p>
        <w:p w14:paraId="3A4A87B4" w14:textId="0E8FDC4B" w:rsidR="00690367" w:rsidRDefault="003B52FC">
          <w:pPr>
            <w:pStyle w:val="21"/>
            <w:spacing w:before="163" w:after="163"/>
            <w:rPr>
              <w:rFonts w:eastAsiaTheme="minorEastAsia"/>
              <w:sz w:val="21"/>
            </w:rPr>
          </w:pPr>
          <w:hyperlink w:anchor="_Toc203049278" w:history="1">
            <w:r w:rsidR="00690367" w:rsidRPr="0047688D">
              <w:rPr>
                <w:rStyle w:val="aff3"/>
              </w:rPr>
              <w:t>4.7</w:t>
            </w:r>
            <w:r w:rsidR="00690367">
              <w:rPr>
                <w:rFonts w:eastAsiaTheme="minorEastAsia"/>
                <w:sz w:val="21"/>
              </w:rPr>
              <w:tab/>
            </w:r>
            <w:r w:rsidR="00690367" w:rsidRPr="0047688D">
              <w:rPr>
                <w:rStyle w:val="aff3"/>
              </w:rPr>
              <w:t>CEC_Communication</w:t>
            </w:r>
            <w:r w:rsidR="00690367">
              <w:rPr>
                <w:webHidden/>
              </w:rPr>
              <w:tab/>
            </w:r>
            <w:r w:rsidR="00690367">
              <w:rPr>
                <w:webHidden/>
              </w:rPr>
              <w:fldChar w:fldCharType="begin"/>
            </w:r>
            <w:r w:rsidR="00690367">
              <w:rPr>
                <w:webHidden/>
              </w:rPr>
              <w:instrText xml:space="preserve"> PAGEREF _Toc203049278 \h </w:instrText>
            </w:r>
            <w:r w:rsidR="00690367">
              <w:rPr>
                <w:webHidden/>
              </w:rPr>
            </w:r>
            <w:r w:rsidR="00690367">
              <w:rPr>
                <w:webHidden/>
              </w:rPr>
              <w:fldChar w:fldCharType="separate"/>
            </w:r>
            <w:r w:rsidR="00690367">
              <w:rPr>
                <w:webHidden/>
              </w:rPr>
              <w:t>13</w:t>
            </w:r>
            <w:r w:rsidR="00690367">
              <w:rPr>
                <w:webHidden/>
              </w:rPr>
              <w:fldChar w:fldCharType="end"/>
            </w:r>
          </w:hyperlink>
        </w:p>
        <w:p w14:paraId="5844E6D8" w14:textId="2AF70A26" w:rsidR="00690367" w:rsidRDefault="003B52FC">
          <w:pPr>
            <w:pStyle w:val="21"/>
            <w:spacing w:before="163" w:after="163"/>
            <w:rPr>
              <w:rFonts w:eastAsiaTheme="minorEastAsia"/>
              <w:sz w:val="21"/>
            </w:rPr>
          </w:pPr>
          <w:hyperlink w:anchor="_Toc203049279" w:history="1">
            <w:r w:rsidR="00690367" w:rsidRPr="0047688D">
              <w:rPr>
                <w:rStyle w:val="aff3"/>
              </w:rPr>
              <w:t>4.8</w:t>
            </w:r>
            <w:r w:rsidR="00690367">
              <w:rPr>
                <w:rFonts w:eastAsiaTheme="minorEastAsia"/>
                <w:sz w:val="21"/>
              </w:rPr>
              <w:tab/>
            </w:r>
            <w:r w:rsidR="00690367" w:rsidRPr="0047688D">
              <w:rPr>
                <w:rStyle w:val="aff3"/>
              </w:rPr>
              <w:t>COMP_PWMSignalControl</w:t>
            </w:r>
            <w:r w:rsidR="00690367">
              <w:rPr>
                <w:webHidden/>
              </w:rPr>
              <w:tab/>
            </w:r>
            <w:r w:rsidR="00690367">
              <w:rPr>
                <w:webHidden/>
              </w:rPr>
              <w:fldChar w:fldCharType="begin"/>
            </w:r>
            <w:r w:rsidR="00690367">
              <w:rPr>
                <w:webHidden/>
              </w:rPr>
              <w:instrText xml:space="preserve"> PAGEREF _Toc203049279 \h </w:instrText>
            </w:r>
            <w:r w:rsidR="00690367">
              <w:rPr>
                <w:webHidden/>
              </w:rPr>
            </w:r>
            <w:r w:rsidR="00690367">
              <w:rPr>
                <w:webHidden/>
              </w:rPr>
              <w:fldChar w:fldCharType="separate"/>
            </w:r>
            <w:r w:rsidR="00690367">
              <w:rPr>
                <w:webHidden/>
              </w:rPr>
              <w:t>13</w:t>
            </w:r>
            <w:r w:rsidR="00690367">
              <w:rPr>
                <w:webHidden/>
              </w:rPr>
              <w:fldChar w:fldCharType="end"/>
            </w:r>
          </w:hyperlink>
        </w:p>
        <w:p w14:paraId="6658E03B" w14:textId="54EFD084" w:rsidR="00690367" w:rsidRDefault="003B52FC">
          <w:pPr>
            <w:pStyle w:val="21"/>
            <w:spacing w:before="163" w:after="163"/>
            <w:rPr>
              <w:rFonts w:eastAsiaTheme="minorEastAsia"/>
              <w:sz w:val="21"/>
            </w:rPr>
          </w:pPr>
          <w:hyperlink w:anchor="_Toc203049280" w:history="1">
            <w:r w:rsidR="00690367" w:rsidRPr="0047688D">
              <w:rPr>
                <w:rStyle w:val="aff3"/>
              </w:rPr>
              <w:t>4.9</w:t>
            </w:r>
            <w:r w:rsidR="00690367">
              <w:rPr>
                <w:rFonts w:eastAsiaTheme="minorEastAsia"/>
                <w:sz w:val="21"/>
              </w:rPr>
              <w:tab/>
            </w:r>
            <w:r w:rsidR="00690367" w:rsidRPr="0047688D">
              <w:rPr>
                <w:rStyle w:val="aff3"/>
              </w:rPr>
              <w:t>CRC_CalcMessage</w:t>
            </w:r>
            <w:r w:rsidR="00690367">
              <w:rPr>
                <w:webHidden/>
              </w:rPr>
              <w:tab/>
            </w:r>
            <w:r w:rsidR="00690367">
              <w:rPr>
                <w:webHidden/>
              </w:rPr>
              <w:fldChar w:fldCharType="begin"/>
            </w:r>
            <w:r w:rsidR="00690367">
              <w:rPr>
                <w:webHidden/>
              </w:rPr>
              <w:instrText xml:space="preserve"> PAGEREF _Toc203049280 \h </w:instrText>
            </w:r>
            <w:r w:rsidR="00690367">
              <w:rPr>
                <w:webHidden/>
              </w:rPr>
            </w:r>
            <w:r w:rsidR="00690367">
              <w:rPr>
                <w:webHidden/>
              </w:rPr>
              <w:fldChar w:fldCharType="separate"/>
            </w:r>
            <w:r w:rsidR="00690367">
              <w:rPr>
                <w:webHidden/>
              </w:rPr>
              <w:t>13</w:t>
            </w:r>
            <w:r w:rsidR="00690367">
              <w:rPr>
                <w:webHidden/>
              </w:rPr>
              <w:fldChar w:fldCharType="end"/>
            </w:r>
          </w:hyperlink>
        </w:p>
        <w:p w14:paraId="7A9F299F" w14:textId="1732E3BD" w:rsidR="00690367" w:rsidRDefault="003B52FC">
          <w:pPr>
            <w:pStyle w:val="21"/>
            <w:spacing w:before="163" w:after="163"/>
            <w:rPr>
              <w:rFonts w:eastAsiaTheme="minorEastAsia"/>
              <w:sz w:val="21"/>
            </w:rPr>
          </w:pPr>
          <w:hyperlink w:anchor="_Toc203049281" w:history="1">
            <w:r w:rsidR="00690367" w:rsidRPr="0047688D">
              <w:rPr>
                <w:rStyle w:val="aff3"/>
              </w:rPr>
              <w:t>4.10</w:t>
            </w:r>
            <w:r w:rsidR="00690367">
              <w:rPr>
                <w:rFonts w:eastAsiaTheme="minorEastAsia"/>
                <w:sz w:val="21"/>
              </w:rPr>
              <w:tab/>
            </w:r>
            <w:r w:rsidR="00690367" w:rsidRPr="0047688D">
              <w:rPr>
                <w:rStyle w:val="aff3"/>
              </w:rPr>
              <w:t>DAC_ADC</w:t>
            </w:r>
            <w:r w:rsidR="00690367">
              <w:rPr>
                <w:webHidden/>
              </w:rPr>
              <w:tab/>
            </w:r>
            <w:r w:rsidR="00690367">
              <w:rPr>
                <w:webHidden/>
              </w:rPr>
              <w:fldChar w:fldCharType="begin"/>
            </w:r>
            <w:r w:rsidR="00690367">
              <w:rPr>
                <w:webHidden/>
              </w:rPr>
              <w:instrText xml:space="preserve"> PAGEREF _Toc203049281 \h </w:instrText>
            </w:r>
            <w:r w:rsidR="00690367">
              <w:rPr>
                <w:webHidden/>
              </w:rPr>
            </w:r>
            <w:r w:rsidR="00690367">
              <w:rPr>
                <w:webHidden/>
              </w:rPr>
              <w:fldChar w:fldCharType="separate"/>
            </w:r>
            <w:r w:rsidR="00690367">
              <w:rPr>
                <w:webHidden/>
              </w:rPr>
              <w:t>14</w:t>
            </w:r>
            <w:r w:rsidR="00690367">
              <w:rPr>
                <w:webHidden/>
              </w:rPr>
              <w:fldChar w:fldCharType="end"/>
            </w:r>
          </w:hyperlink>
        </w:p>
        <w:p w14:paraId="470CB212" w14:textId="16F0763B" w:rsidR="00690367" w:rsidRDefault="003B52FC">
          <w:pPr>
            <w:pStyle w:val="21"/>
            <w:spacing w:before="163" w:after="163"/>
            <w:rPr>
              <w:rFonts w:eastAsiaTheme="minorEastAsia"/>
              <w:sz w:val="21"/>
            </w:rPr>
          </w:pPr>
          <w:hyperlink w:anchor="_Toc203049282" w:history="1">
            <w:r w:rsidR="00690367" w:rsidRPr="0047688D">
              <w:rPr>
                <w:rStyle w:val="aff3"/>
              </w:rPr>
              <w:t>4.11</w:t>
            </w:r>
            <w:r w:rsidR="00690367">
              <w:rPr>
                <w:rFonts w:eastAsiaTheme="minorEastAsia"/>
                <w:sz w:val="21"/>
              </w:rPr>
              <w:tab/>
            </w:r>
            <w:r w:rsidR="00690367" w:rsidRPr="0047688D">
              <w:rPr>
                <w:rStyle w:val="aff3"/>
              </w:rPr>
              <w:t>DAC_NoiseWave</w:t>
            </w:r>
            <w:r w:rsidR="00690367">
              <w:rPr>
                <w:webHidden/>
              </w:rPr>
              <w:tab/>
            </w:r>
            <w:r w:rsidR="00690367">
              <w:rPr>
                <w:webHidden/>
              </w:rPr>
              <w:fldChar w:fldCharType="begin"/>
            </w:r>
            <w:r w:rsidR="00690367">
              <w:rPr>
                <w:webHidden/>
              </w:rPr>
              <w:instrText xml:space="preserve"> PAGEREF _Toc203049282 \h </w:instrText>
            </w:r>
            <w:r w:rsidR="00690367">
              <w:rPr>
                <w:webHidden/>
              </w:rPr>
            </w:r>
            <w:r w:rsidR="00690367">
              <w:rPr>
                <w:webHidden/>
              </w:rPr>
              <w:fldChar w:fldCharType="separate"/>
            </w:r>
            <w:r w:rsidR="00690367">
              <w:rPr>
                <w:webHidden/>
              </w:rPr>
              <w:t>14</w:t>
            </w:r>
            <w:r w:rsidR="00690367">
              <w:rPr>
                <w:webHidden/>
              </w:rPr>
              <w:fldChar w:fldCharType="end"/>
            </w:r>
          </w:hyperlink>
        </w:p>
        <w:p w14:paraId="4D183960" w14:textId="18B3B3EC" w:rsidR="00690367" w:rsidRDefault="003B52FC">
          <w:pPr>
            <w:pStyle w:val="21"/>
            <w:spacing w:before="163" w:after="163"/>
            <w:rPr>
              <w:rFonts w:eastAsiaTheme="minorEastAsia"/>
              <w:sz w:val="21"/>
            </w:rPr>
          </w:pPr>
          <w:hyperlink w:anchor="_Toc203049283" w:history="1">
            <w:r w:rsidR="00690367" w:rsidRPr="0047688D">
              <w:rPr>
                <w:rStyle w:val="aff3"/>
              </w:rPr>
              <w:t>4.12</w:t>
            </w:r>
            <w:r w:rsidR="00690367">
              <w:rPr>
                <w:rFonts w:eastAsiaTheme="minorEastAsia"/>
                <w:sz w:val="21"/>
              </w:rPr>
              <w:tab/>
            </w:r>
            <w:r w:rsidR="00690367" w:rsidRPr="0047688D">
              <w:rPr>
                <w:rStyle w:val="aff3"/>
              </w:rPr>
              <w:t>DMA_ADC</w:t>
            </w:r>
            <w:r w:rsidR="00690367">
              <w:rPr>
                <w:webHidden/>
              </w:rPr>
              <w:tab/>
            </w:r>
            <w:r w:rsidR="00690367">
              <w:rPr>
                <w:webHidden/>
              </w:rPr>
              <w:fldChar w:fldCharType="begin"/>
            </w:r>
            <w:r w:rsidR="00690367">
              <w:rPr>
                <w:webHidden/>
              </w:rPr>
              <w:instrText xml:space="preserve"> PAGEREF _Toc203049283 \h </w:instrText>
            </w:r>
            <w:r w:rsidR="00690367">
              <w:rPr>
                <w:webHidden/>
              </w:rPr>
            </w:r>
            <w:r w:rsidR="00690367">
              <w:rPr>
                <w:webHidden/>
              </w:rPr>
              <w:fldChar w:fldCharType="separate"/>
            </w:r>
            <w:r w:rsidR="00690367">
              <w:rPr>
                <w:webHidden/>
              </w:rPr>
              <w:t>14</w:t>
            </w:r>
            <w:r w:rsidR="00690367">
              <w:rPr>
                <w:webHidden/>
              </w:rPr>
              <w:fldChar w:fldCharType="end"/>
            </w:r>
          </w:hyperlink>
        </w:p>
        <w:p w14:paraId="355DF3BD" w14:textId="7282E671" w:rsidR="00690367" w:rsidRDefault="003B52FC">
          <w:pPr>
            <w:pStyle w:val="21"/>
            <w:spacing w:before="163" w:after="163"/>
            <w:rPr>
              <w:rFonts w:eastAsiaTheme="minorEastAsia"/>
              <w:sz w:val="21"/>
            </w:rPr>
          </w:pPr>
          <w:hyperlink w:anchor="_Toc203049284" w:history="1">
            <w:r w:rsidR="00690367" w:rsidRPr="0047688D">
              <w:rPr>
                <w:rStyle w:val="aff3"/>
              </w:rPr>
              <w:t>4.13</w:t>
            </w:r>
            <w:r w:rsidR="00690367">
              <w:rPr>
                <w:rFonts w:eastAsiaTheme="minorEastAsia"/>
                <w:sz w:val="21"/>
              </w:rPr>
              <w:tab/>
            </w:r>
            <w:r w:rsidR="00690367" w:rsidRPr="0047688D">
              <w:rPr>
                <w:rStyle w:val="aff3"/>
              </w:rPr>
              <w:t>DMA_Usart</w:t>
            </w:r>
            <w:r w:rsidR="00690367">
              <w:rPr>
                <w:webHidden/>
              </w:rPr>
              <w:tab/>
            </w:r>
            <w:r w:rsidR="00690367">
              <w:rPr>
                <w:webHidden/>
              </w:rPr>
              <w:fldChar w:fldCharType="begin"/>
            </w:r>
            <w:r w:rsidR="00690367">
              <w:rPr>
                <w:webHidden/>
              </w:rPr>
              <w:instrText xml:space="preserve"> PAGEREF _Toc203049284 \h </w:instrText>
            </w:r>
            <w:r w:rsidR="00690367">
              <w:rPr>
                <w:webHidden/>
              </w:rPr>
            </w:r>
            <w:r w:rsidR="00690367">
              <w:rPr>
                <w:webHidden/>
              </w:rPr>
              <w:fldChar w:fldCharType="separate"/>
            </w:r>
            <w:r w:rsidR="00690367">
              <w:rPr>
                <w:webHidden/>
              </w:rPr>
              <w:t>15</w:t>
            </w:r>
            <w:r w:rsidR="00690367">
              <w:rPr>
                <w:webHidden/>
              </w:rPr>
              <w:fldChar w:fldCharType="end"/>
            </w:r>
          </w:hyperlink>
        </w:p>
        <w:p w14:paraId="705C67A8" w14:textId="784CB6C7" w:rsidR="00690367" w:rsidRDefault="003B52FC">
          <w:pPr>
            <w:pStyle w:val="21"/>
            <w:spacing w:before="163" w:after="163"/>
            <w:rPr>
              <w:rFonts w:eastAsiaTheme="minorEastAsia"/>
              <w:sz w:val="21"/>
            </w:rPr>
          </w:pPr>
          <w:hyperlink w:anchor="_Toc203049285" w:history="1">
            <w:r w:rsidR="00690367" w:rsidRPr="0047688D">
              <w:rPr>
                <w:rStyle w:val="aff3"/>
              </w:rPr>
              <w:t>4.14</w:t>
            </w:r>
            <w:r w:rsidR="00690367">
              <w:rPr>
                <w:rFonts w:eastAsiaTheme="minorEastAsia"/>
                <w:sz w:val="21"/>
              </w:rPr>
              <w:tab/>
            </w:r>
            <w:r w:rsidR="00690367" w:rsidRPr="0047688D">
              <w:rPr>
                <w:rStyle w:val="aff3"/>
              </w:rPr>
              <w:t>DMA_MemoryToMemory</w:t>
            </w:r>
            <w:r w:rsidR="00690367">
              <w:rPr>
                <w:webHidden/>
              </w:rPr>
              <w:tab/>
            </w:r>
            <w:r w:rsidR="00690367">
              <w:rPr>
                <w:webHidden/>
              </w:rPr>
              <w:fldChar w:fldCharType="begin"/>
            </w:r>
            <w:r w:rsidR="00690367">
              <w:rPr>
                <w:webHidden/>
              </w:rPr>
              <w:instrText xml:space="preserve"> PAGEREF _Toc203049285 \h </w:instrText>
            </w:r>
            <w:r w:rsidR="00690367">
              <w:rPr>
                <w:webHidden/>
              </w:rPr>
            </w:r>
            <w:r w:rsidR="00690367">
              <w:rPr>
                <w:webHidden/>
              </w:rPr>
              <w:fldChar w:fldCharType="separate"/>
            </w:r>
            <w:r w:rsidR="00690367">
              <w:rPr>
                <w:webHidden/>
              </w:rPr>
              <w:t>15</w:t>
            </w:r>
            <w:r w:rsidR="00690367">
              <w:rPr>
                <w:webHidden/>
              </w:rPr>
              <w:fldChar w:fldCharType="end"/>
            </w:r>
          </w:hyperlink>
        </w:p>
        <w:p w14:paraId="24019B9B" w14:textId="5A6B7779" w:rsidR="00690367" w:rsidRDefault="003B52FC">
          <w:pPr>
            <w:pStyle w:val="21"/>
            <w:spacing w:before="163" w:after="163"/>
            <w:rPr>
              <w:rFonts w:eastAsiaTheme="minorEastAsia"/>
              <w:sz w:val="21"/>
            </w:rPr>
          </w:pPr>
          <w:hyperlink w:anchor="_Toc203049286" w:history="1">
            <w:r w:rsidR="00690367" w:rsidRPr="0047688D">
              <w:rPr>
                <w:rStyle w:val="aff3"/>
              </w:rPr>
              <w:t>4.15</w:t>
            </w:r>
            <w:r w:rsidR="00690367">
              <w:rPr>
                <w:rFonts w:eastAsiaTheme="minorEastAsia"/>
                <w:sz w:val="21"/>
              </w:rPr>
              <w:tab/>
            </w:r>
            <w:r w:rsidR="00690367" w:rsidRPr="0047688D">
              <w:rPr>
                <w:rStyle w:val="aff3"/>
              </w:rPr>
              <w:t>EINT</w:t>
            </w:r>
            <w:r w:rsidR="00690367">
              <w:rPr>
                <w:webHidden/>
              </w:rPr>
              <w:tab/>
            </w:r>
            <w:r w:rsidR="00690367">
              <w:rPr>
                <w:webHidden/>
              </w:rPr>
              <w:fldChar w:fldCharType="begin"/>
            </w:r>
            <w:r w:rsidR="00690367">
              <w:rPr>
                <w:webHidden/>
              </w:rPr>
              <w:instrText xml:space="preserve"> PAGEREF _Toc203049286 \h </w:instrText>
            </w:r>
            <w:r w:rsidR="00690367">
              <w:rPr>
                <w:webHidden/>
              </w:rPr>
            </w:r>
            <w:r w:rsidR="00690367">
              <w:rPr>
                <w:webHidden/>
              </w:rPr>
              <w:fldChar w:fldCharType="separate"/>
            </w:r>
            <w:r w:rsidR="00690367">
              <w:rPr>
                <w:webHidden/>
              </w:rPr>
              <w:t>15</w:t>
            </w:r>
            <w:r w:rsidR="00690367">
              <w:rPr>
                <w:webHidden/>
              </w:rPr>
              <w:fldChar w:fldCharType="end"/>
            </w:r>
          </w:hyperlink>
        </w:p>
        <w:p w14:paraId="6CBB61A6" w14:textId="2EB19623" w:rsidR="00690367" w:rsidRDefault="003B52FC">
          <w:pPr>
            <w:pStyle w:val="21"/>
            <w:spacing w:before="163" w:after="163"/>
            <w:rPr>
              <w:rFonts w:eastAsiaTheme="minorEastAsia"/>
              <w:sz w:val="21"/>
            </w:rPr>
          </w:pPr>
          <w:hyperlink w:anchor="_Toc203049287" w:history="1">
            <w:r w:rsidR="00690367" w:rsidRPr="0047688D">
              <w:rPr>
                <w:rStyle w:val="aff3"/>
              </w:rPr>
              <w:t>4.16</w:t>
            </w:r>
            <w:r w:rsidR="00690367">
              <w:rPr>
                <w:rFonts w:eastAsiaTheme="minorEastAsia"/>
                <w:sz w:val="21"/>
              </w:rPr>
              <w:tab/>
            </w:r>
            <w:r w:rsidR="00690367" w:rsidRPr="0047688D">
              <w:rPr>
                <w:rStyle w:val="aff3"/>
              </w:rPr>
              <w:t>FMC_Write</w:t>
            </w:r>
            <w:r w:rsidR="00690367">
              <w:rPr>
                <w:webHidden/>
              </w:rPr>
              <w:tab/>
            </w:r>
            <w:r w:rsidR="00690367">
              <w:rPr>
                <w:webHidden/>
              </w:rPr>
              <w:fldChar w:fldCharType="begin"/>
            </w:r>
            <w:r w:rsidR="00690367">
              <w:rPr>
                <w:webHidden/>
              </w:rPr>
              <w:instrText xml:space="preserve"> PAGEREF _Toc203049287 \h </w:instrText>
            </w:r>
            <w:r w:rsidR="00690367">
              <w:rPr>
                <w:webHidden/>
              </w:rPr>
            </w:r>
            <w:r w:rsidR="00690367">
              <w:rPr>
                <w:webHidden/>
              </w:rPr>
              <w:fldChar w:fldCharType="separate"/>
            </w:r>
            <w:r w:rsidR="00690367">
              <w:rPr>
                <w:webHidden/>
              </w:rPr>
              <w:t>16</w:t>
            </w:r>
            <w:r w:rsidR="00690367">
              <w:rPr>
                <w:webHidden/>
              </w:rPr>
              <w:fldChar w:fldCharType="end"/>
            </w:r>
          </w:hyperlink>
        </w:p>
        <w:p w14:paraId="6B9DFD10" w14:textId="20EDAF97" w:rsidR="00690367" w:rsidRDefault="003B52FC">
          <w:pPr>
            <w:pStyle w:val="21"/>
            <w:spacing w:before="163" w:after="163"/>
            <w:rPr>
              <w:rFonts w:eastAsiaTheme="minorEastAsia"/>
              <w:sz w:val="21"/>
            </w:rPr>
          </w:pPr>
          <w:hyperlink w:anchor="_Toc203049288" w:history="1">
            <w:r w:rsidR="00690367" w:rsidRPr="0047688D">
              <w:rPr>
                <w:rStyle w:val="aff3"/>
              </w:rPr>
              <w:t>4.17</w:t>
            </w:r>
            <w:r w:rsidR="00690367">
              <w:rPr>
                <w:rFonts w:eastAsiaTheme="minorEastAsia"/>
                <w:sz w:val="21"/>
              </w:rPr>
              <w:tab/>
            </w:r>
            <w:r w:rsidR="00690367" w:rsidRPr="0047688D">
              <w:rPr>
                <w:rStyle w:val="aff3"/>
              </w:rPr>
              <w:t>GPIO_Toggle</w:t>
            </w:r>
            <w:r w:rsidR="00690367">
              <w:rPr>
                <w:webHidden/>
              </w:rPr>
              <w:tab/>
            </w:r>
            <w:r w:rsidR="00690367">
              <w:rPr>
                <w:webHidden/>
              </w:rPr>
              <w:fldChar w:fldCharType="begin"/>
            </w:r>
            <w:r w:rsidR="00690367">
              <w:rPr>
                <w:webHidden/>
              </w:rPr>
              <w:instrText xml:space="preserve"> PAGEREF _Toc203049288 \h </w:instrText>
            </w:r>
            <w:r w:rsidR="00690367">
              <w:rPr>
                <w:webHidden/>
              </w:rPr>
            </w:r>
            <w:r w:rsidR="00690367">
              <w:rPr>
                <w:webHidden/>
              </w:rPr>
              <w:fldChar w:fldCharType="separate"/>
            </w:r>
            <w:r w:rsidR="00690367">
              <w:rPr>
                <w:webHidden/>
              </w:rPr>
              <w:t>16</w:t>
            </w:r>
            <w:r w:rsidR="00690367">
              <w:rPr>
                <w:webHidden/>
              </w:rPr>
              <w:fldChar w:fldCharType="end"/>
            </w:r>
          </w:hyperlink>
        </w:p>
        <w:p w14:paraId="27022E0C" w14:textId="509E6E4B" w:rsidR="00690367" w:rsidRDefault="003B52FC">
          <w:pPr>
            <w:pStyle w:val="21"/>
            <w:spacing w:before="163" w:after="163"/>
            <w:rPr>
              <w:rFonts w:eastAsiaTheme="minorEastAsia"/>
              <w:sz w:val="21"/>
            </w:rPr>
          </w:pPr>
          <w:hyperlink w:anchor="_Toc203049289" w:history="1">
            <w:r w:rsidR="00690367" w:rsidRPr="0047688D">
              <w:rPr>
                <w:rStyle w:val="aff3"/>
              </w:rPr>
              <w:t>4.18</w:t>
            </w:r>
            <w:r w:rsidR="00690367">
              <w:rPr>
                <w:rFonts w:eastAsiaTheme="minorEastAsia"/>
                <w:sz w:val="21"/>
              </w:rPr>
              <w:tab/>
            </w:r>
            <w:r w:rsidR="00690367" w:rsidRPr="0047688D">
              <w:rPr>
                <w:rStyle w:val="aff3"/>
              </w:rPr>
              <w:t>I2C_TwoBoards</w:t>
            </w:r>
            <w:r w:rsidR="00690367">
              <w:rPr>
                <w:webHidden/>
              </w:rPr>
              <w:tab/>
            </w:r>
            <w:r w:rsidR="00690367">
              <w:rPr>
                <w:webHidden/>
              </w:rPr>
              <w:fldChar w:fldCharType="begin"/>
            </w:r>
            <w:r w:rsidR="00690367">
              <w:rPr>
                <w:webHidden/>
              </w:rPr>
              <w:instrText xml:space="preserve"> PAGEREF _Toc203049289 \h </w:instrText>
            </w:r>
            <w:r w:rsidR="00690367">
              <w:rPr>
                <w:webHidden/>
              </w:rPr>
            </w:r>
            <w:r w:rsidR="00690367">
              <w:rPr>
                <w:webHidden/>
              </w:rPr>
              <w:fldChar w:fldCharType="separate"/>
            </w:r>
            <w:r w:rsidR="00690367">
              <w:rPr>
                <w:webHidden/>
              </w:rPr>
              <w:t>17</w:t>
            </w:r>
            <w:r w:rsidR="00690367">
              <w:rPr>
                <w:webHidden/>
              </w:rPr>
              <w:fldChar w:fldCharType="end"/>
            </w:r>
          </w:hyperlink>
        </w:p>
        <w:p w14:paraId="19AD571B" w14:textId="69485EFF" w:rsidR="00690367" w:rsidRDefault="003B52FC">
          <w:pPr>
            <w:pStyle w:val="21"/>
            <w:spacing w:before="163" w:after="163"/>
            <w:rPr>
              <w:rFonts w:eastAsiaTheme="minorEastAsia"/>
              <w:sz w:val="21"/>
            </w:rPr>
          </w:pPr>
          <w:hyperlink w:anchor="_Toc203049290" w:history="1">
            <w:r w:rsidR="00690367" w:rsidRPr="0047688D">
              <w:rPr>
                <w:rStyle w:val="aff3"/>
              </w:rPr>
              <w:t>4.19</w:t>
            </w:r>
            <w:r w:rsidR="00690367">
              <w:rPr>
                <w:rFonts w:eastAsiaTheme="minorEastAsia"/>
                <w:sz w:val="21"/>
              </w:rPr>
              <w:tab/>
            </w:r>
            <w:r w:rsidR="00690367" w:rsidRPr="0047688D">
              <w:rPr>
                <w:rStyle w:val="aff3"/>
              </w:rPr>
              <w:t>I2S_TwoBoards</w:t>
            </w:r>
            <w:r w:rsidR="00690367">
              <w:rPr>
                <w:webHidden/>
              </w:rPr>
              <w:tab/>
            </w:r>
            <w:r w:rsidR="00690367">
              <w:rPr>
                <w:webHidden/>
              </w:rPr>
              <w:fldChar w:fldCharType="begin"/>
            </w:r>
            <w:r w:rsidR="00690367">
              <w:rPr>
                <w:webHidden/>
              </w:rPr>
              <w:instrText xml:space="preserve"> PAGEREF _Toc203049290 \h </w:instrText>
            </w:r>
            <w:r w:rsidR="00690367">
              <w:rPr>
                <w:webHidden/>
              </w:rPr>
            </w:r>
            <w:r w:rsidR="00690367">
              <w:rPr>
                <w:webHidden/>
              </w:rPr>
              <w:fldChar w:fldCharType="separate"/>
            </w:r>
            <w:r w:rsidR="00690367">
              <w:rPr>
                <w:webHidden/>
              </w:rPr>
              <w:t>17</w:t>
            </w:r>
            <w:r w:rsidR="00690367">
              <w:rPr>
                <w:webHidden/>
              </w:rPr>
              <w:fldChar w:fldCharType="end"/>
            </w:r>
          </w:hyperlink>
        </w:p>
        <w:p w14:paraId="29F36AFF" w14:textId="3975C7AD" w:rsidR="00690367" w:rsidRDefault="003B52FC">
          <w:pPr>
            <w:pStyle w:val="21"/>
            <w:spacing w:before="163" w:after="163"/>
            <w:rPr>
              <w:rFonts w:eastAsiaTheme="minorEastAsia"/>
              <w:sz w:val="21"/>
            </w:rPr>
          </w:pPr>
          <w:hyperlink w:anchor="_Toc203049291" w:history="1">
            <w:r w:rsidR="00690367" w:rsidRPr="0047688D">
              <w:rPr>
                <w:rStyle w:val="aff3"/>
              </w:rPr>
              <w:t>4.20</w:t>
            </w:r>
            <w:r w:rsidR="00690367">
              <w:rPr>
                <w:rFonts w:eastAsiaTheme="minorEastAsia"/>
                <w:sz w:val="21"/>
              </w:rPr>
              <w:tab/>
            </w:r>
            <w:r w:rsidR="00690367" w:rsidRPr="0047688D">
              <w:rPr>
                <w:rStyle w:val="aff3"/>
              </w:rPr>
              <w:t>IAP_Application1</w:t>
            </w:r>
            <w:r w:rsidR="00690367">
              <w:rPr>
                <w:webHidden/>
              </w:rPr>
              <w:tab/>
            </w:r>
            <w:r w:rsidR="00690367">
              <w:rPr>
                <w:webHidden/>
              </w:rPr>
              <w:fldChar w:fldCharType="begin"/>
            </w:r>
            <w:r w:rsidR="00690367">
              <w:rPr>
                <w:webHidden/>
              </w:rPr>
              <w:instrText xml:space="preserve"> PAGEREF _Toc203049291 \h </w:instrText>
            </w:r>
            <w:r w:rsidR="00690367">
              <w:rPr>
                <w:webHidden/>
              </w:rPr>
            </w:r>
            <w:r w:rsidR="00690367">
              <w:rPr>
                <w:webHidden/>
              </w:rPr>
              <w:fldChar w:fldCharType="separate"/>
            </w:r>
            <w:r w:rsidR="00690367">
              <w:rPr>
                <w:webHidden/>
              </w:rPr>
              <w:t>18</w:t>
            </w:r>
            <w:r w:rsidR="00690367">
              <w:rPr>
                <w:webHidden/>
              </w:rPr>
              <w:fldChar w:fldCharType="end"/>
            </w:r>
          </w:hyperlink>
        </w:p>
        <w:p w14:paraId="7A5C7759" w14:textId="007EB300" w:rsidR="00690367" w:rsidRDefault="003B52FC">
          <w:pPr>
            <w:pStyle w:val="21"/>
            <w:spacing w:before="163" w:after="163"/>
            <w:rPr>
              <w:rFonts w:eastAsiaTheme="minorEastAsia"/>
              <w:sz w:val="21"/>
            </w:rPr>
          </w:pPr>
          <w:hyperlink w:anchor="_Toc203049292" w:history="1">
            <w:r w:rsidR="00690367" w:rsidRPr="0047688D">
              <w:rPr>
                <w:rStyle w:val="aff3"/>
              </w:rPr>
              <w:t>4.21</w:t>
            </w:r>
            <w:r w:rsidR="00690367">
              <w:rPr>
                <w:rFonts w:eastAsiaTheme="minorEastAsia"/>
                <w:sz w:val="21"/>
              </w:rPr>
              <w:tab/>
            </w:r>
            <w:r w:rsidR="00690367" w:rsidRPr="0047688D">
              <w:rPr>
                <w:rStyle w:val="aff3"/>
              </w:rPr>
              <w:t>IAP_Application2</w:t>
            </w:r>
            <w:r w:rsidR="00690367">
              <w:rPr>
                <w:webHidden/>
              </w:rPr>
              <w:tab/>
            </w:r>
            <w:r w:rsidR="00690367">
              <w:rPr>
                <w:webHidden/>
              </w:rPr>
              <w:fldChar w:fldCharType="begin"/>
            </w:r>
            <w:r w:rsidR="00690367">
              <w:rPr>
                <w:webHidden/>
              </w:rPr>
              <w:instrText xml:space="preserve"> PAGEREF _Toc203049292 \h </w:instrText>
            </w:r>
            <w:r w:rsidR="00690367">
              <w:rPr>
                <w:webHidden/>
              </w:rPr>
            </w:r>
            <w:r w:rsidR="00690367">
              <w:rPr>
                <w:webHidden/>
              </w:rPr>
              <w:fldChar w:fldCharType="separate"/>
            </w:r>
            <w:r w:rsidR="00690367">
              <w:rPr>
                <w:webHidden/>
              </w:rPr>
              <w:t>18</w:t>
            </w:r>
            <w:r w:rsidR="00690367">
              <w:rPr>
                <w:webHidden/>
              </w:rPr>
              <w:fldChar w:fldCharType="end"/>
            </w:r>
          </w:hyperlink>
        </w:p>
        <w:p w14:paraId="485B92CF" w14:textId="2279FCDE" w:rsidR="00690367" w:rsidRDefault="003B52FC">
          <w:pPr>
            <w:pStyle w:val="21"/>
            <w:spacing w:before="163" w:after="163"/>
            <w:rPr>
              <w:rFonts w:eastAsiaTheme="minorEastAsia"/>
              <w:sz w:val="21"/>
            </w:rPr>
          </w:pPr>
          <w:hyperlink w:anchor="_Toc203049293" w:history="1">
            <w:r w:rsidR="00690367" w:rsidRPr="0047688D">
              <w:rPr>
                <w:rStyle w:val="aff3"/>
              </w:rPr>
              <w:t>4.22</w:t>
            </w:r>
            <w:r w:rsidR="00690367">
              <w:rPr>
                <w:rFonts w:eastAsiaTheme="minorEastAsia"/>
                <w:sz w:val="21"/>
              </w:rPr>
              <w:tab/>
            </w:r>
            <w:r w:rsidR="00690367" w:rsidRPr="0047688D">
              <w:rPr>
                <w:rStyle w:val="aff3"/>
              </w:rPr>
              <w:t>IAP_BootLoader</w:t>
            </w:r>
            <w:r w:rsidR="00690367">
              <w:rPr>
                <w:webHidden/>
              </w:rPr>
              <w:tab/>
            </w:r>
            <w:r w:rsidR="00690367">
              <w:rPr>
                <w:webHidden/>
              </w:rPr>
              <w:fldChar w:fldCharType="begin"/>
            </w:r>
            <w:r w:rsidR="00690367">
              <w:rPr>
                <w:webHidden/>
              </w:rPr>
              <w:instrText xml:space="preserve"> PAGEREF _Toc203049293 \h </w:instrText>
            </w:r>
            <w:r w:rsidR="00690367">
              <w:rPr>
                <w:webHidden/>
              </w:rPr>
            </w:r>
            <w:r w:rsidR="00690367">
              <w:rPr>
                <w:webHidden/>
              </w:rPr>
              <w:fldChar w:fldCharType="separate"/>
            </w:r>
            <w:r w:rsidR="00690367">
              <w:rPr>
                <w:webHidden/>
              </w:rPr>
              <w:t>18</w:t>
            </w:r>
            <w:r w:rsidR="00690367">
              <w:rPr>
                <w:webHidden/>
              </w:rPr>
              <w:fldChar w:fldCharType="end"/>
            </w:r>
          </w:hyperlink>
        </w:p>
        <w:p w14:paraId="7C1BE43D" w14:textId="4317EE25" w:rsidR="00690367" w:rsidRDefault="003B52FC">
          <w:pPr>
            <w:pStyle w:val="21"/>
            <w:spacing w:before="163" w:after="163"/>
            <w:rPr>
              <w:rFonts w:eastAsiaTheme="minorEastAsia"/>
              <w:sz w:val="21"/>
            </w:rPr>
          </w:pPr>
          <w:hyperlink w:anchor="_Toc203049294" w:history="1">
            <w:r w:rsidR="00690367" w:rsidRPr="0047688D">
              <w:rPr>
                <w:rStyle w:val="aff3"/>
              </w:rPr>
              <w:t>4.23</w:t>
            </w:r>
            <w:r w:rsidR="00690367">
              <w:rPr>
                <w:rFonts w:eastAsiaTheme="minorEastAsia"/>
                <w:sz w:val="21"/>
              </w:rPr>
              <w:tab/>
            </w:r>
            <w:r w:rsidR="00690367" w:rsidRPr="0047688D">
              <w:rPr>
                <w:rStyle w:val="aff3"/>
              </w:rPr>
              <w:t>IWDT_FeedDog</w:t>
            </w:r>
            <w:r w:rsidR="00690367">
              <w:rPr>
                <w:webHidden/>
              </w:rPr>
              <w:tab/>
            </w:r>
            <w:r w:rsidR="00690367">
              <w:rPr>
                <w:webHidden/>
              </w:rPr>
              <w:fldChar w:fldCharType="begin"/>
            </w:r>
            <w:r w:rsidR="00690367">
              <w:rPr>
                <w:webHidden/>
              </w:rPr>
              <w:instrText xml:space="preserve"> PAGEREF _Toc203049294 \h </w:instrText>
            </w:r>
            <w:r w:rsidR="00690367">
              <w:rPr>
                <w:webHidden/>
              </w:rPr>
            </w:r>
            <w:r w:rsidR="00690367">
              <w:rPr>
                <w:webHidden/>
              </w:rPr>
              <w:fldChar w:fldCharType="separate"/>
            </w:r>
            <w:r w:rsidR="00690367">
              <w:rPr>
                <w:webHidden/>
              </w:rPr>
              <w:t>18</w:t>
            </w:r>
            <w:r w:rsidR="00690367">
              <w:rPr>
                <w:webHidden/>
              </w:rPr>
              <w:fldChar w:fldCharType="end"/>
            </w:r>
          </w:hyperlink>
        </w:p>
        <w:p w14:paraId="550FFE95" w14:textId="1875DA52" w:rsidR="00690367" w:rsidRDefault="003B52FC">
          <w:pPr>
            <w:pStyle w:val="21"/>
            <w:spacing w:before="163" w:after="163"/>
            <w:rPr>
              <w:rFonts w:eastAsiaTheme="minorEastAsia"/>
              <w:sz w:val="21"/>
            </w:rPr>
          </w:pPr>
          <w:hyperlink w:anchor="_Toc203049295" w:history="1">
            <w:r w:rsidR="00690367" w:rsidRPr="0047688D">
              <w:rPr>
                <w:rStyle w:val="aff3"/>
              </w:rPr>
              <w:t>4.24</w:t>
            </w:r>
            <w:r w:rsidR="00690367">
              <w:rPr>
                <w:rFonts w:eastAsiaTheme="minorEastAsia"/>
                <w:sz w:val="21"/>
              </w:rPr>
              <w:tab/>
            </w:r>
            <w:r w:rsidR="00690367" w:rsidRPr="0047688D">
              <w:rPr>
                <w:rStyle w:val="aff3"/>
              </w:rPr>
              <w:t>IWDT_FeedDog_Window</w:t>
            </w:r>
            <w:r w:rsidR="00690367">
              <w:rPr>
                <w:webHidden/>
              </w:rPr>
              <w:tab/>
            </w:r>
            <w:r w:rsidR="00690367">
              <w:rPr>
                <w:webHidden/>
              </w:rPr>
              <w:fldChar w:fldCharType="begin"/>
            </w:r>
            <w:r w:rsidR="00690367">
              <w:rPr>
                <w:webHidden/>
              </w:rPr>
              <w:instrText xml:space="preserve"> PAGEREF _Toc203049295 \h </w:instrText>
            </w:r>
            <w:r w:rsidR="00690367">
              <w:rPr>
                <w:webHidden/>
              </w:rPr>
            </w:r>
            <w:r w:rsidR="00690367">
              <w:rPr>
                <w:webHidden/>
              </w:rPr>
              <w:fldChar w:fldCharType="separate"/>
            </w:r>
            <w:r w:rsidR="00690367">
              <w:rPr>
                <w:webHidden/>
              </w:rPr>
              <w:t>19</w:t>
            </w:r>
            <w:r w:rsidR="00690367">
              <w:rPr>
                <w:webHidden/>
              </w:rPr>
              <w:fldChar w:fldCharType="end"/>
            </w:r>
          </w:hyperlink>
        </w:p>
        <w:p w14:paraId="61A66EDF" w14:textId="028BB79D" w:rsidR="00690367" w:rsidRDefault="003B52FC">
          <w:pPr>
            <w:pStyle w:val="21"/>
            <w:spacing w:before="163" w:after="163"/>
            <w:rPr>
              <w:rFonts w:eastAsiaTheme="minorEastAsia"/>
              <w:sz w:val="21"/>
            </w:rPr>
          </w:pPr>
          <w:hyperlink w:anchor="_Toc203049296" w:history="1">
            <w:r w:rsidR="00690367" w:rsidRPr="0047688D">
              <w:rPr>
                <w:rStyle w:val="aff3"/>
              </w:rPr>
              <w:t>4.25</w:t>
            </w:r>
            <w:r w:rsidR="00690367">
              <w:rPr>
                <w:rFonts w:eastAsiaTheme="minorEastAsia"/>
                <w:sz w:val="21"/>
              </w:rPr>
              <w:tab/>
            </w:r>
            <w:r w:rsidR="00690367" w:rsidRPr="0047688D">
              <w:rPr>
                <w:rStyle w:val="aff3"/>
              </w:rPr>
              <w:t>NVIC_WFI</w:t>
            </w:r>
            <w:r w:rsidR="00690367">
              <w:rPr>
                <w:webHidden/>
              </w:rPr>
              <w:tab/>
            </w:r>
            <w:r w:rsidR="00690367">
              <w:rPr>
                <w:webHidden/>
              </w:rPr>
              <w:fldChar w:fldCharType="begin"/>
            </w:r>
            <w:r w:rsidR="00690367">
              <w:rPr>
                <w:webHidden/>
              </w:rPr>
              <w:instrText xml:space="preserve"> PAGEREF _Toc203049296 \h </w:instrText>
            </w:r>
            <w:r w:rsidR="00690367">
              <w:rPr>
                <w:webHidden/>
              </w:rPr>
            </w:r>
            <w:r w:rsidR="00690367">
              <w:rPr>
                <w:webHidden/>
              </w:rPr>
              <w:fldChar w:fldCharType="separate"/>
            </w:r>
            <w:r w:rsidR="00690367">
              <w:rPr>
                <w:webHidden/>
              </w:rPr>
              <w:t>19</w:t>
            </w:r>
            <w:r w:rsidR="00690367">
              <w:rPr>
                <w:webHidden/>
              </w:rPr>
              <w:fldChar w:fldCharType="end"/>
            </w:r>
          </w:hyperlink>
        </w:p>
        <w:p w14:paraId="48F84B8F" w14:textId="313F30D2" w:rsidR="00690367" w:rsidRDefault="003B52FC">
          <w:pPr>
            <w:pStyle w:val="21"/>
            <w:spacing w:before="163" w:after="163"/>
            <w:rPr>
              <w:rFonts w:eastAsiaTheme="minorEastAsia"/>
              <w:sz w:val="21"/>
            </w:rPr>
          </w:pPr>
          <w:hyperlink w:anchor="_Toc203049297" w:history="1">
            <w:r w:rsidR="00690367" w:rsidRPr="0047688D">
              <w:rPr>
                <w:rStyle w:val="aff3"/>
              </w:rPr>
              <w:t>4.26</w:t>
            </w:r>
            <w:r w:rsidR="00690367">
              <w:rPr>
                <w:rFonts w:eastAsiaTheme="minorEastAsia"/>
                <w:sz w:val="21"/>
              </w:rPr>
              <w:tab/>
            </w:r>
            <w:r w:rsidR="00690367" w:rsidRPr="0047688D">
              <w:rPr>
                <w:rStyle w:val="aff3"/>
              </w:rPr>
              <w:t>PMU_WakeUp</w:t>
            </w:r>
            <w:r w:rsidR="00690367">
              <w:rPr>
                <w:webHidden/>
              </w:rPr>
              <w:tab/>
            </w:r>
            <w:r w:rsidR="00690367">
              <w:rPr>
                <w:webHidden/>
              </w:rPr>
              <w:fldChar w:fldCharType="begin"/>
            </w:r>
            <w:r w:rsidR="00690367">
              <w:rPr>
                <w:webHidden/>
              </w:rPr>
              <w:instrText xml:space="preserve"> PAGEREF _Toc203049297 \h </w:instrText>
            </w:r>
            <w:r w:rsidR="00690367">
              <w:rPr>
                <w:webHidden/>
              </w:rPr>
            </w:r>
            <w:r w:rsidR="00690367">
              <w:rPr>
                <w:webHidden/>
              </w:rPr>
              <w:fldChar w:fldCharType="separate"/>
            </w:r>
            <w:r w:rsidR="00690367">
              <w:rPr>
                <w:webHidden/>
              </w:rPr>
              <w:t>20</w:t>
            </w:r>
            <w:r w:rsidR="00690367">
              <w:rPr>
                <w:webHidden/>
              </w:rPr>
              <w:fldChar w:fldCharType="end"/>
            </w:r>
          </w:hyperlink>
        </w:p>
        <w:p w14:paraId="78779206" w14:textId="518312E3" w:rsidR="00690367" w:rsidRDefault="003B52FC">
          <w:pPr>
            <w:pStyle w:val="21"/>
            <w:spacing w:before="163" w:after="163"/>
            <w:rPr>
              <w:rFonts w:eastAsiaTheme="minorEastAsia"/>
              <w:sz w:val="21"/>
            </w:rPr>
          </w:pPr>
          <w:hyperlink w:anchor="_Toc203049298" w:history="1">
            <w:r w:rsidR="00690367" w:rsidRPr="0047688D">
              <w:rPr>
                <w:rStyle w:val="aff3"/>
              </w:rPr>
              <w:t>4.27</w:t>
            </w:r>
            <w:r w:rsidR="00690367">
              <w:rPr>
                <w:rFonts w:eastAsiaTheme="minorEastAsia"/>
                <w:sz w:val="21"/>
              </w:rPr>
              <w:tab/>
            </w:r>
            <w:r w:rsidR="00690367" w:rsidRPr="0047688D">
              <w:rPr>
                <w:rStyle w:val="aff3"/>
              </w:rPr>
              <w:t>RCM_ClockSwitch</w:t>
            </w:r>
            <w:r w:rsidR="00690367">
              <w:rPr>
                <w:webHidden/>
              </w:rPr>
              <w:tab/>
            </w:r>
            <w:r w:rsidR="00690367">
              <w:rPr>
                <w:webHidden/>
              </w:rPr>
              <w:fldChar w:fldCharType="begin"/>
            </w:r>
            <w:r w:rsidR="00690367">
              <w:rPr>
                <w:webHidden/>
              </w:rPr>
              <w:instrText xml:space="preserve"> PAGEREF _Toc203049298 \h </w:instrText>
            </w:r>
            <w:r w:rsidR="00690367">
              <w:rPr>
                <w:webHidden/>
              </w:rPr>
            </w:r>
            <w:r w:rsidR="00690367">
              <w:rPr>
                <w:webHidden/>
              </w:rPr>
              <w:fldChar w:fldCharType="separate"/>
            </w:r>
            <w:r w:rsidR="00690367">
              <w:rPr>
                <w:webHidden/>
              </w:rPr>
              <w:t>21</w:t>
            </w:r>
            <w:r w:rsidR="00690367">
              <w:rPr>
                <w:webHidden/>
              </w:rPr>
              <w:fldChar w:fldCharType="end"/>
            </w:r>
          </w:hyperlink>
        </w:p>
        <w:p w14:paraId="1E29F1A8" w14:textId="3D4308BE" w:rsidR="00690367" w:rsidRDefault="003B52FC">
          <w:pPr>
            <w:pStyle w:val="21"/>
            <w:spacing w:before="163" w:after="163"/>
            <w:rPr>
              <w:rFonts w:eastAsiaTheme="minorEastAsia"/>
              <w:sz w:val="21"/>
            </w:rPr>
          </w:pPr>
          <w:hyperlink w:anchor="_Toc203049299" w:history="1">
            <w:r w:rsidR="00690367" w:rsidRPr="0047688D">
              <w:rPr>
                <w:rStyle w:val="aff3"/>
              </w:rPr>
              <w:t>4.28</w:t>
            </w:r>
            <w:r w:rsidR="00690367">
              <w:rPr>
                <w:rFonts w:eastAsiaTheme="minorEastAsia"/>
                <w:sz w:val="21"/>
              </w:rPr>
              <w:tab/>
            </w:r>
            <w:r w:rsidR="00690367" w:rsidRPr="0047688D">
              <w:rPr>
                <w:rStyle w:val="aff3"/>
              </w:rPr>
              <w:t>RTC_Alarm</w:t>
            </w:r>
            <w:r w:rsidR="00690367">
              <w:rPr>
                <w:webHidden/>
              </w:rPr>
              <w:tab/>
            </w:r>
            <w:r w:rsidR="00690367">
              <w:rPr>
                <w:webHidden/>
              </w:rPr>
              <w:fldChar w:fldCharType="begin"/>
            </w:r>
            <w:r w:rsidR="00690367">
              <w:rPr>
                <w:webHidden/>
              </w:rPr>
              <w:instrText xml:space="preserve"> PAGEREF _Toc203049299 \h </w:instrText>
            </w:r>
            <w:r w:rsidR="00690367">
              <w:rPr>
                <w:webHidden/>
              </w:rPr>
            </w:r>
            <w:r w:rsidR="00690367">
              <w:rPr>
                <w:webHidden/>
              </w:rPr>
              <w:fldChar w:fldCharType="separate"/>
            </w:r>
            <w:r w:rsidR="00690367">
              <w:rPr>
                <w:webHidden/>
              </w:rPr>
              <w:t>21</w:t>
            </w:r>
            <w:r w:rsidR="00690367">
              <w:rPr>
                <w:webHidden/>
              </w:rPr>
              <w:fldChar w:fldCharType="end"/>
            </w:r>
          </w:hyperlink>
        </w:p>
        <w:p w14:paraId="4A288F13" w14:textId="2D1E1A45" w:rsidR="00690367" w:rsidRDefault="003B52FC">
          <w:pPr>
            <w:pStyle w:val="21"/>
            <w:spacing w:before="163" w:after="163"/>
            <w:rPr>
              <w:rFonts w:eastAsiaTheme="minorEastAsia"/>
              <w:sz w:val="21"/>
            </w:rPr>
          </w:pPr>
          <w:hyperlink w:anchor="_Toc203049300" w:history="1">
            <w:r w:rsidR="00690367" w:rsidRPr="0047688D">
              <w:rPr>
                <w:rStyle w:val="aff3"/>
              </w:rPr>
              <w:t>4.29</w:t>
            </w:r>
            <w:r w:rsidR="00690367">
              <w:rPr>
                <w:rFonts w:eastAsiaTheme="minorEastAsia"/>
                <w:sz w:val="21"/>
              </w:rPr>
              <w:tab/>
            </w:r>
            <w:r w:rsidR="00690367" w:rsidRPr="0047688D">
              <w:rPr>
                <w:rStyle w:val="aff3"/>
              </w:rPr>
              <w:t>RTC_Calendar</w:t>
            </w:r>
            <w:r w:rsidR="00690367">
              <w:rPr>
                <w:webHidden/>
              </w:rPr>
              <w:tab/>
            </w:r>
            <w:r w:rsidR="00690367">
              <w:rPr>
                <w:webHidden/>
              </w:rPr>
              <w:fldChar w:fldCharType="begin"/>
            </w:r>
            <w:r w:rsidR="00690367">
              <w:rPr>
                <w:webHidden/>
              </w:rPr>
              <w:instrText xml:space="preserve"> PAGEREF _Toc203049300 \h </w:instrText>
            </w:r>
            <w:r w:rsidR="00690367">
              <w:rPr>
                <w:webHidden/>
              </w:rPr>
            </w:r>
            <w:r w:rsidR="00690367">
              <w:rPr>
                <w:webHidden/>
              </w:rPr>
              <w:fldChar w:fldCharType="separate"/>
            </w:r>
            <w:r w:rsidR="00690367">
              <w:rPr>
                <w:webHidden/>
              </w:rPr>
              <w:t>22</w:t>
            </w:r>
            <w:r w:rsidR="00690367">
              <w:rPr>
                <w:webHidden/>
              </w:rPr>
              <w:fldChar w:fldCharType="end"/>
            </w:r>
          </w:hyperlink>
        </w:p>
        <w:p w14:paraId="1105ABF7" w14:textId="701B5DFD" w:rsidR="00690367" w:rsidRDefault="003B52FC">
          <w:pPr>
            <w:pStyle w:val="21"/>
            <w:spacing w:before="163" w:after="163"/>
            <w:rPr>
              <w:rFonts w:eastAsiaTheme="minorEastAsia"/>
              <w:sz w:val="21"/>
            </w:rPr>
          </w:pPr>
          <w:hyperlink w:anchor="_Toc203049301" w:history="1">
            <w:r w:rsidR="00690367" w:rsidRPr="0047688D">
              <w:rPr>
                <w:rStyle w:val="aff3"/>
              </w:rPr>
              <w:t>4.30</w:t>
            </w:r>
            <w:r w:rsidR="00690367">
              <w:rPr>
                <w:rFonts w:eastAsiaTheme="minorEastAsia"/>
                <w:sz w:val="21"/>
              </w:rPr>
              <w:tab/>
            </w:r>
            <w:r w:rsidR="00690367" w:rsidRPr="0047688D">
              <w:rPr>
                <w:rStyle w:val="aff3"/>
              </w:rPr>
              <w:t>RTC_Stamp</w:t>
            </w:r>
            <w:r w:rsidR="00690367">
              <w:rPr>
                <w:webHidden/>
              </w:rPr>
              <w:tab/>
            </w:r>
            <w:r w:rsidR="00690367">
              <w:rPr>
                <w:webHidden/>
              </w:rPr>
              <w:fldChar w:fldCharType="begin"/>
            </w:r>
            <w:r w:rsidR="00690367">
              <w:rPr>
                <w:webHidden/>
              </w:rPr>
              <w:instrText xml:space="preserve"> PAGEREF _Toc203049301 \h </w:instrText>
            </w:r>
            <w:r w:rsidR="00690367">
              <w:rPr>
                <w:webHidden/>
              </w:rPr>
            </w:r>
            <w:r w:rsidR="00690367">
              <w:rPr>
                <w:webHidden/>
              </w:rPr>
              <w:fldChar w:fldCharType="separate"/>
            </w:r>
            <w:r w:rsidR="00690367">
              <w:rPr>
                <w:webHidden/>
              </w:rPr>
              <w:t>22</w:t>
            </w:r>
            <w:r w:rsidR="00690367">
              <w:rPr>
                <w:webHidden/>
              </w:rPr>
              <w:fldChar w:fldCharType="end"/>
            </w:r>
          </w:hyperlink>
        </w:p>
        <w:p w14:paraId="21A2D0F7" w14:textId="6D02DDD1" w:rsidR="00690367" w:rsidRDefault="003B52FC">
          <w:pPr>
            <w:pStyle w:val="21"/>
            <w:spacing w:before="163" w:after="163"/>
            <w:rPr>
              <w:rFonts w:eastAsiaTheme="minorEastAsia"/>
              <w:sz w:val="21"/>
            </w:rPr>
          </w:pPr>
          <w:hyperlink w:anchor="_Toc203049302" w:history="1">
            <w:r w:rsidR="00690367" w:rsidRPr="0047688D">
              <w:rPr>
                <w:rStyle w:val="aff3"/>
              </w:rPr>
              <w:t>4.31</w:t>
            </w:r>
            <w:r w:rsidR="00690367">
              <w:rPr>
                <w:rFonts w:eastAsiaTheme="minorEastAsia"/>
                <w:sz w:val="21"/>
              </w:rPr>
              <w:tab/>
            </w:r>
            <w:r w:rsidR="00690367" w:rsidRPr="0047688D">
              <w:rPr>
                <w:rStyle w:val="aff3"/>
              </w:rPr>
              <w:t>RTC_TimeStamp</w:t>
            </w:r>
            <w:r w:rsidR="00690367">
              <w:rPr>
                <w:webHidden/>
              </w:rPr>
              <w:tab/>
            </w:r>
            <w:r w:rsidR="00690367">
              <w:rPr>
                <w:webHidden/>
              </w:rPr>
              <w:fldChar w:fldCharType="begin"/>
            </w:r>
            <w:r w:rsidR="00690367">
              <w:rPr>
                <w:webHidden/>
              </w:rPr>
              <w:instrText xml:space="preserve"> PAGEREF _Toc203049302 \h </w:instrText>
            </w:r>
            <w:r w:rsidR="00690367">
              <w:rPr>
                <w:webHidden/>
              </w:rPr>
            </w:r>
            <w:r w:rsidR="00690367">
              <w:rPr>
                <w:webHidden/>
              </w:rPr>
              <w:fldChar w:fldCharType="separate"/>
            </w:r>
            <w:r w:rsidR="00690367">
              <w:rPr>
                <w:webHidden/>
              </w:rPr>
              <w:t>23</w:t>
            </w:r>
            <w:r w:rsidR="00690367">
              <w:rPr>
                <w:webHidden/>
              </w:rPr>
              <w:fldChar w:fldCharType="end"/>
            </w:r>
          </w:hyperlink>
        </w:p>
        <w:p w14:paraId="7E3749FA" w14:textId="33E39010" w:rsidR="00690367" w:rsidRDefault="003B52FC">
          <w:pPr>
            <w:pStyle w:val="21"/>
            <w:spacing w:before="163" w:after="163"/>
            <w:rPr>
              <w:rFonts w:eastAsiaTheme="minorEastAsia"/>
              <w:sz w:val="21"/>
            </w:rPr>
          </w:pPr>
          <w:hyperlink w:anchor="_Toc203049303" w:history="1">
            <w:r w:rsidR="00690367" w:rsidRPr="0047688D">
              <w:rPr>
                <w:rStyle w:val="aff3"/>
              </w:rPr>
              <w:t>4.32</w:t>
            </w:r>
            <w:r w:rsidR="00690367">
              <w:rPr>
                <w:rFonts w:eastAsiaTheme="minorEastAsia"/>
                <w:sz w:val="21"/>
              </w:rPr>
              <w:tab/>
            </w:r>
            <w:r w:rsidR="00690367" w:rsidRPr="0047688D">
              <w:rPr>
                <w:rStyle w:val="aff3"/>
              </w:rPr>
              <w:t>RTC_LPWR_Wakeup</w:t>
            </w:r>
            <w:r w:rsidR="00690367">
              <w:rPr>
                <w:webHidden/>
              </w:rPr>
              <w:tab/>
            </w:r>
            <w:r w:rsidR="00690367">
              <w:rPr>
                <w:webHidden/>
              </w:rPr>
              <w:fldChar w:fldCharType="begin"/>
            </w:r>
            <w:r w:rsidR="00690367">
              <w:rPr>
                <w:webHidden/>
              </w:rPr>
              <w:instrText xml:space="preserve"> PAGEREF _Toc203049303 \h </w:instrText>
            </w:r>
            <w:r w:rsidR="00690367">
              <w:rPr>
                <w:webHidden/>
              </w:rPr>
            </w:r>
            <w:r w:rsidR="00690367">
              <w:rPr>
                <w:webHidden/>
              </w:rPr>
              <w:fldChar w:fldCharType="separate"/>
            </w:r>
            <w:r w:rsidR="00690367">
              <w:rPr>
                <w:webHidden/>
              </w:rPr>
              <w:t>24</w:t>
            </w:r>
            <w:r w:rsidR="00690367">
              <w:rPr>
                <w:webHidden/>
              </w:rPr>
              <w:fldChar w:fldCharType="end"/>
            </w:r>
          </w:hyperlink>
        </w:p>
        <w:p w14:paraId="2A1DE924" w14:textId="4D9EF3A8" w:rsidR="00690367" w:rsidRDefault="003B52FC">
          <w:pPr>
            <w:pStyle w:val="21"/>
            <w:spacing w:before="163" w:after="163"/>
            <w:rPr>
              <w:rFonts w:eastAsiaTheme="minorEastAsia"/>
              <w:sz w:val="21"/>
            </w:rPr>
          </w:pPr>
          <w:hyperlink w:anchor="_Toc203049304" w:history="1">
            <w:r w:rsidR="00690367" w:rsidRPr="0047688D">
              <w:rPr>
                <w:rStyle w:val="aff3"/>
              </w:rPr>
              <w:t>4.33</w:t>
            </w:r>
            <w:r w:rsidR="00690367">
              <w:rPr>
                <w:rFonts w:eastAsiaTheme="minorEastAsia"/>
                <w:sz w:val="21"/>
              </w:rPr>
              <w:tab/>
            </w:r>
            <w:r w:rsidR="00690367" w:rsidRPr="0047688D">
              <w:rPr>
                <w:rStyle w:val="aff3"/>
              </w:rPr>
              <w:t>FreeRTOS</w:t>
            </w:r>
            <w:r w:rsidR="00690367">
              <w:rPr>
                <w:webHidden/>
              </w:rPr>
              <w:tab/>
            </w:r>
            <w:r w:rsidR="00690367">
              <w:rPr>
                <w:webHidden/>
              </w:rPr>
              <w:fldChar w:fldCharType="begin"/>
            </w:r>
            <w:r w:rsidR="00690367">
              <w:rPr>
                <w:webHidden/>
              </w:rPr>
              <w:instrText xml:space="preserve"> PAGEREF _Toc203049304 \h </w:instrText>
            </w:r>
            <w:r w:rsidR="00690367">
              <w:rPr>
                <w:webHidden/>
              </w:rPr>
            </w:r>
            <w:r w:rsidR="00690367">
              <w:rPr>
                <w:webHidden/>
              </w:rPr>
              <w:fldChar w:fldCharType="separate"/>
            </w:r>
            <w:r w:rsidR="00690367">
              <w:rPr>
                <w:webHidden/>
              </w:rPr>
              <w:t>24</w:t>
            </w:r>
            <w:r w:rsidR="00690367">
              <w:rPr>
                <w:webHidden/>
              </w:rPr>
              <w:fldChar w:fldCharType="end"/>
            </w:r>
          </w:hyperlink>
        </w:p>
        <w:p w14:paraId="5885E484" w14:textId="17A2A7B7" w:rsidR="00690367" w:rsidRDefault="003B52FC">
          <w:pPr>
            <w:pStyle w:val="21"/>
            <w:spacing w:before="163" w:after="163"/>
            <w:rPr>
              <w:rFonts w:eastAsiaTheme="minorEastAsia"/>
              <w:sz w:val="21"/>
            </w:rPr>
          </w:pPr>
          <w:hyperlink w:anchor="_Toc203049305" w:history="1">
            <w:r w:rsidR="00690367" w:rsidRPr="0047688D">
              <w:rPr>
                <w:rStyle w:val="aff3"/>
              </w:rPr>
              <w:t>4.34</w:t>
            </w:r>
            <w:r w:rsidR="00690367">
              <w:rPr>
                <w:rFonts w:eastAsiaTheme="minorEastAsia"/>
                <w:sz w:val="21"/>
              </w:rPr>
              <w:tab/>
            </w:r>
            <w:r w:rsidR="00690367" w:rsidRPr="0047688D">
              <w:rPr>
                <w:rStyle w:val="aff3"/>
              </w:rPr>
              <w:t>RT-Thread</w:t>
            </w:r>
            <w:r w:rsidR="00690367">
              <w:rPr>
                <w:webHidden/>
              </w:rPr>
              <w:tab/>
            </w:r>
            <w:r w:rsidR="00690367">
              <w:rPr>
                <w:webHidden/>
              </w:rPr>
              <w:fldChar w:fldCharType="begin"/>
            </w:r>
            <w:r w:rsidR="00690367">
              <w:rPr>
                <w:webHidden/>
              </w:rPr>
              <w:instrText xml:space="preserve"> PAGEREF _Toc203049305 \h </w:instrText>
            </w:r>
            <w:r w:rsidR="00690367">
              <w:rPr>
                <w:webHidden/>
              </w:rPr>
            </w:r>
            <w:r w:rsidR="00690367">
              <w:rPr>
                <w:webHidden/>
              </w:rPr>
              <w:fldChar w:fldCharType="separate"/>
            </w:r>
            <w:r w:rsidR="00690367">
              <w:rPr>
                <w:webHidden/>
              </w:rPr>
              <w:t>25</w:t>
            </w:r>
            <w:r w:rsidR="00690367">
              <w:rPr>
                <w:webHidden/>
              </w:rPr>
              <w:fldChar w:fldCharType="end"/>
            </w:r>
          </w:hyperlink>
        </w:p>
        <w:p w14:paraId="239C7F03" w14:textId="6CE08344" w:rsidR="00690367" w:rsidRDefault="003B52FC">
          <w:pPr>
            <w:pStyle w:val="21"/>
            <w:spacing w:before="163" w:after="163"/>
            <w:rPr>
              <w:rFonts w:eastAsiaTheme="minorEastAsia"/>
              <w:sz w:val="21"/>
            </w:rPr>
          </w:pPr>
          <w:hyperlink w:anchor="_Toc203049306" w:history="1">
            <w:r w:rsidR="00690367" w:rsidRPr="0047688D">
              <w:rPr>
                <w:rStyle w:val="aff3"/>
              </w:rPr>
              <w:t>4.35</w:t>
            </w:r>
            <w:r w:rsidR="00690367">
              <w:rPr>
                <w:rFonts w:eastAsiaTheme="minorEastAsia"/>
                <w:sz w:val="21"/>
              </w:rPr>
              <w:tab/>
            </w:r>
            <w:r w:rsidR="00690367" w:rsidRPr="0047688D">
              <w:rPr>
                <w:rStyle w:val="aff3"/>
              </w:rPr>
              <w:t>RTX</w:t>
            </w:r>
            <w:r w:rsidR="00690367">
              <w:rPr>
                <w:webHidden/>
              </w:rPr>
              <w:tab/>
            </w:r>
            <w:r w:rsidR="00690367">
              <w:rPr>
                <w:webHidden/>
              </w:rPr>
              <w:fldChar w:fldCharType="begin"/>
            </w:r>
            <w:r w:rsidR="00690367">
              <w:rPr>
                <w:webHidden/>
              </w:rPr>
              <w:instrText xml:space="preserve"> PAGEREF _Toc203049306 \h </w:instrText>
            </w:r>
            <w:r w:rsidR="00690367">
              <w:rPr>
                <w:webHidden/>
              </w:rPr>
            </w:r>
            <w:r w:rsidR="00690367">
              <w:rPr>
                <w:webHidden/>
              </w:rPr>
              <w:fldChar w:fldCharType="separate"/>
            </w:r>
            <w:r w:rsidR="00690367">
              <w:rPr>
                <w:webHidden/>
              </w:rPr>
              <w:t>25</w:t>
            </w:r>
            <w:r w:rsidR="00690367">
              <w:rPr>
                <w:webHidden/>
              </w:rPr>
              <w:fldChar w:fldCharType="end"/>
            </w:r>
          </w:hyperlink>
        </w:p>
        <w:p w14:paraId="45C14E83" w14:textId="4B5ADEE0" w:rsidR="00690367" w:rsidRDefault="003B52FC">
          <w:pPr>
            <w:pStyle w:val="21"/>
            <w:spacing w:before="163" w:after="163"/>
            <w:rPr>
              <w:rFonts w:eastAsiaTheme="minorEastAsia"/>
              <w:sz w:val="21"/>
            </w:rPr>
          </w:pPr>
          <w:hyperlink w:anchor="_Toc203049307" w:history="1">
            <w:r w:rsidR="00690367" w:rsidRPr="0047688D">
              <w:rPr>
                <w:rStyle w:val="aff3"/>
              </w:rPr>
              <w:t>4.36</w:t>
            </w:r>
            <w:r w:rsidR="00690367">
              <w:rPr>
                <w:rFonts w:eastAsiaTheme="minorEastAsia"/>
                <w:sz w:val="21"/>
              </w:rPr>
              <w:tab/>
            </w:r>
            <w:r w:rsidR="00690367" w:rsidRPr="0047688D">
              <w:rPr>
                <w:rStyle w:val="aff3"/>
              </w:rPr>
              <w:t>SPI_FullDuplex</w:t>
            </w:r>
            <w:r w:rsidR="00690367">
              <w:rPr>
                <w:webHidden/>
              </w:rPr>
              <w:tab/>
            </w:r>
            <w:r w:rsidR="00690367">
              <w:rPr>
                <w:webHidden/>
              </w:rPr>
              <w:fldChar w:fldCharType="begin"/>
            </w:r>
            <w:r w:rsidR="00690367">
              <w:rPr>
                <w:webHidden/>
              </w:rPr>
              <w:instrText xml:space="preserve"> PAGEREF _Toc203049307 \h </w:instrText>
            </w:r>
            <w:r w:rsidR="00690367">
              <w:rPr>
                <w:webHidden/>
              </w:rPr>
            </w:r>
            <w:r w:rsidR="00690367">
              <w:rPr>
                <w:webHidden/>
              </w:rPr>
              <w:fldChar w:fldCharType="separate"/>
            </w:r>
            <w:r w:rsidR="00690367">
              <w:rPr>
                <w:webHidden/>
              </w:rPr>
              <w:t>25</w:t>
            </w:r>
            <w:r w:rsidR="00690367">
              <w:rPr>
                <w:webHidden/>
              </w:rPr>
              <w:fldChar w:fldCharType="end"/>
            </w:r>
          </w:hyperlink>
        </w:p>
        <w:p w14:paraId="23EDC8D0" w14:textId="6B9C625E" w:rsidR="00690367" w:rsidRDefault="003B52FC">
          <w:pPr>
            <w:pStyle w:val="21"/>
            <w:spacing w:before="163" w:after="163"/>
            <w:rPr>
              <w:rFonts w:eastAsiaTheme="minorEastAsia"/>
              <w:sz w:val="21"/>
            </w:rPr>
          </w:pPr>
          <w:hyperlink w:anchor="_Toc203049308" w:history="1">
            <w:r w:rsidR="00690367" w:rsidRPr="0047688D">
              <w:rPr>
                <w:rStyle w:val="aff3"/>
              </w:rPr>
              <w:t>4.37</w:t>
            </w:r>
            <w:r w:rsidR="00690367">
              <w:rPr>
                <w:rFonts w:eastAsiaTheme="minorEastAsia"/>
                <w:sz w:val="21"/>
              </w:rPr>
              <w:tab/>
            </w:r>
            <w:r w:rsidR="00690367" w:rsidRPr="0047688D">
              <w:rPr>
                <w:rStyle w:val="aff3"/>
              </w:rPr>
              <w:t>SPI_TwoBoards</w:t>
            </w:r>
            <w:r w:rsidR="00690367">
              <w:rPr>
                <w:webHidden/>
              </w:rPr>
              <w:tab/>
            </w:r>
            <w:r w:rsidR="00690367">
              <w:rPr>
                <w:webHidden/>
              </w:rPr>
              <w:fldChar w:fldCharType="begin"/>
            </w:r>
            <w:r w:rsidR="00690367">
              <w:rPr>
                <w:webHidden/>
              </w:rPr>
              <w:instrText xml:space="preserve"> PAGEREF _Toc203049308 \h </w:instrText>
            </w:r>
            <w:r w:rsidR="00690367">
              <w:rPr>
                <w:webHidden/>
              </w:rPr>
            </w:r>
            <w:r w:rsidR="00690367">
              <w:rPr>
                <w:webHidden/>
              </w:rPr>
              <w:fldChar w:fldCharType="separate"/>
            </w:r>
            <w:r w:rsidR="00690367">
              <w:rPr>
                <w:webHidden/>
              </w:rPr>
              <w:t>26</w:t>
            </w:r>
            <w:r w:rsidR="00690367">
              <w:rPr>
                <w:webHidden/>
              </w:rPr>
              <w:fldChar w:fldCharType="end"/>
            </w:r>
          </w:hyperlink>
        </w:p>
        <w:p w14:paraId="743DA981" w14:textId="6BE6F3D4" w:rsidR="00690367" w:rsidRDefault="003B52FC">
          <w:pPr>
            <w:pStyle w:val="21"/>
            <w:spacing w:before="163" w:after="163"/>
            <w:rPr>
              <w:rFonts w:eastAsiaTheme="minorEastAsia"/>
              <w:sz w:val="21"/>
            </w:rPr>
          </w:pPr>
          <w:hyperlink w:anchor="_Toc203049309" w:history="1">
            <w:r w:rsidR="00690367" w:rsidRPr="0047688D">
              <w:rPr>
                <w:rStyle w:val="aff3"/>
              </w:rPr>
              <w:t>4.38</w:t>
            </w:r>
            <w:r w:rsidR="00690367">
              <w:rPr>
                <w:rFonts w:eastAsiaTheme="minorEastAsia"/>
                <w:sz w:val="21"/>
              </w:rPr>
              <w:tab/>
            </w:r>
            <w:r w:rsidR="00690367" w:rsidRPr="0047688D">
              <w:rPr>
                <w:rStyle w:val="aff3"/>
              </w:rPr>
              <w:t>SysTick</w:t>
            </w:r>
            <w:r w:rsidR="00690367">
              <w:rPr>
                <w:webHidden/>
              </w:rPr>
              <w:tab/>
            </w:r>
            <w:r w:rsidR="00690367">
              <w:rPr>
                <w:webHidden/>
              </w:rPr>
              <w:fldChar w:fldCharType="begin"/>
            </w:r>
            <w:r w:rsidR="00690367">
              <w:rPr>
                <w:webHidden/>
              </w:rPr>
              <w:instrText xml:space="preserve"> PAGEREF _Toc203049309 \h </w:instrText>
            </w:r>
            <w:r w:rsidR="00690367">
              <w:rPr>
                <w:webHidden/>
              </w:rPr>
            </w:r>
            <w:r w:rsidR="00690367">
              <w:rPr>
                <w:webHidden/>
              </w:rPr>
              <w:fldChar w:fldCharType="separate"/>
            </w:r>
            <w:r w:rsidR="00690367">
              <w:rPr>
                <w:webHidden/>
              </w:rPr>
              <w:t>26</w:t>
            </w:r>
            <w:r w:rsidR="00690367">
              <w:rPr>
                <w:webHidden/>
              </w:rPr>
              <w:fldChar w:fldCharType="end"/>
            </w:r>
          </w:hyperlink>
        </w:p>
        <w:p w14:paraId="7C9CA0D0" w14:textId="7517A68D" w:rsidR="00690367" w:rsidRDefault="003B52FC">
          <w:pPr>
            <w:pStyle w:val="21"/>
            <w:spacing w:before="163" w:after="163"/>
            <w:rPr>
              <w:rFonts w:eastAsiaTheme="minorEastAsia"/>
              <w:sz w:val="21"/>
            </w:rPr>
          </w:pPr>
          <w:hyperlink w:anchor="_Toc203049310" w:history="1">
            <w:r w:rsidR="00690367" w:rsidRPr="0047688D">
              <w:rPr>
                <w:rStyle w:val="aff3"/>
              </w:rPr>
              <w:t>4.39</w:t>
            </w:r>
            <w:r w:rsidR="00690367">
              <w:rPr>
                <w:rFonts w:eastAsiaTheme="minorEastAsia"/>
                <w:sz w:val="21"/>
              </w:rPr>
              <w:tab/>
            </w:r>
            <w:r w:rsidR="00690367" w:rsidRPr="0047688D">
              <w:rPr>
                <w:rStyle w:val="aff3"/>
              </w:rPr>
              <w:t>Template</w:t>
            </w:r>
            <w:r w:rsidR="00690367">
              <w:rPr>
                <w:webHidden/>
              </w:rPr>
              <w:tab/>
            </w:r>
            <w:r w:rsidR="00690367">
              <w:rPr>
                <w:webHidden/>
              </w:rPr>
              <w:fldChar w:fldCharType="begin"/>
            </w:r>
            <w:r w:rsidR="00690367">
              <w:rPr>
                <w:webHidden/>
              </w:rPr>
              <w:instrText xml:space="preserve"> PAGEREF _Toc203049310 \h </w:instrText>
            </w:r>
            <w:r w:rsidR="00690367">
              <w:rPr>
                <w:webHidden/>
              </w:rPr>
            </w:r>
            <w:r w:rsidR="00690367">
              <w:rPr>
                <w:webHidden/>
              </w:rPr>
              <w:fldChar w:fldCharType="separate"/>
            </w:r>
            <w:r w:rsidR="00690367">
              <w:rPr>
                <w:webHidden/>
              </w:rPr>
              <w:t>27</w:t>
            </w:r>
            <w:r w:rsidR="00690367">
              <w:rPr>
                <w:webHidden/>
              </w:rPr>
              <w:fldChar w:fldCharType="end"/>
            </w:r>
          </w:hyperlink>
        </w:p>
        <w:p w14:paraId="1FD23B95" w14:textId="1F1DC834" w:rsidR="00690367" w:rsidRDefault="003B52FC">
          <w:pPr>
            <w:pStyle w:val="21"/>
            <w:spacing w:before="163" w:after="163"/>
            <w:rPr>
              <w:rFonts w:eastAsiaTheme="minorEastAsia"/>
              <w:sz w:val="21"/>
            </w:rPr>
          </w:pPr>
          <w:hyperlink w:anchor="_Toc203049311" w:history="1">
            <w:r w:rsidR="00690367" w:rsidRPr="0047688D">
              <w:rPr>
                <w:rStyle w:val="aff3"/>
              </w:rPr>
              <w:t>4.40</w:t>
            </w:r>
            <w:r w:rsidR="00690367">
              <w:rPr>
                <w:rFonts w:eastAsiaTheme="minorEastAsia"/>
                <w:sz w:val="21"/>
              </w:rPr>
              <w:tab/>
            </w:r>
            <w:r w:rsidR="00690367" w:rsidRPr="0047688D">
              <w:rPr>
                <w:rStyle w:val="aff3"/>
              </w:rPr>
              <w:t>TMR_6Steps</w:t>
            </w:r>
            <w:r w:rsidR="00690367">
              <w:rPr>
                <w:webHidden/>
              </w:rPr>
              <w:tab/>
            </w:r>
            <w:r w:rsidR="00690367">
              <w:rPr>
                <w:webHidden/>
              </w:rPr>
              <w:fldChar w:fldCharType="begin"/>
            </w:r>
            <w:r w:rsidR="00690367">
              <w:rPr>
                <w:webHidden/>
              </w:rPr>
              <w:instrText xml:space="preserve"> PAGEREF _Toc203049311 \h </w:instrText>
            </w:r>
            <w:r w:rsidR="00690367">
              <w:rPr>
                <w:webHidden/>
              </w:rPr>
            </w:r>
            <w:r w:rsidR="00690367">
              <w:rPr>
                <w:webHidden/>
              </w:rPr>
              <w:fldChar w:fldCharType="separate"/>
            </w:r>
            <w:r w:rsidR="00690367">
              <w:rPr>
                <w:webHidden/>
              </w:rPr>
              <w:t>27</w:t>
            </w:r>
            <w:r w:rsidR="00690367">
              <w:rPr>
                <w:webHidden/>
              </w:rPr>
              <w:fldChar w:fldCharType="end"/>
            </w:r>
          </w:hyperlink>
        </w:p>
        <w:p w14:paraId="5F448BE2" w14:textId="489615F7" w:rsidR="00690367" w:rsidRDefault="003B52FC">
          <w:pPr>
            <w:pStyle w:val="21"/>
            <w:spacing w:before="163" w:after="163"/>
            <w:rPr>
              <w:rFonts w:eastAsiaTheme="minorEastAsia"/>
              <w:sz w:val="21"/>
            </w:rPr>
          </w:pPr>
          <w:hyperlink w:anchor="_Toc203049312" w:history="1">
            <w:r w:rsidR="00690367" w:rsidRPr="0047688D">
              <w:rPr>
                <w:rStyle w:val="aff3"/>
              </w:rPr>
              <w:t>4.41</w:t>
            </w:r>
            <w:r w:rsidR="00690367">
              <w:rPr>
                <w:rFonts w:eastAsiaTheme="minorEastAsia"/>
                <w:sz w:val="21"/>
              </w:rPr>
              <w:tab/>
            </w:r>
            <w:r w:rsidR="00690367" w:rsidRPr="0047688D">
              <w:rPr>
                <w:rStyle w:val="aff3"/>
              </w:rPr>
              <w:t>TMR_32BitCount</w:t>
            </w:r>
            <w:r w:rsidR="00690367">
              <w:rPr>
                <w:webHidden/>
              </w:rPr>
              <w:tab/>
            </w:r>
            <w:r w:rsidR="00690367">
              <w:rPr>
                <w:webHidden/>
              </w:rPr>
              <w:fldChar w:fldCharType="begin"/>
            </w:r>
            <w:r w:rsidR="00690367">
              <w:rPr>
                <w:webHidden/>
              </w:rPr>
              <w:instrText xml:space="preserve"> PAGEREF _Toc203049312 \h </w:instrText>
            </w:r>
            <w:r w:rsidR="00690367">
              <w:rPr>
                <w:webHidden/>
              </w:rPr>
            </w:r>
            <w:r w:rsidR="00690367">
              <w:rPr>
                <w:webHidden/>
              </w:rPr>
              <w:fldChar w:fldCharType="separate"/>
            </w:r>
            <w:r w:rsidR="00690367">
              <w:rPr>
                <w:webHidden/>
              </w:rPr>
              <w:t>27</w:t>
            </w:r>
            <w:r w:rsidR="00690367">
              <w:rPr>
                <w:webHidden/>
              </w:rPr>
              <w:fldChar w:fldCharType="end"/>
            </w:r>
          </w:hyperlink>
        </w:p>
        <w:p w14:paraId="63B74540" w14:textId="6D51AEAC" w:rsidR="00690367" w:rsidRDefault="003B52FC">
          <w:pPr>
            <w:pStyle w:val="21"/>
            <w:spacing w:before="163" w:after="163"/>
            <w:rPr>
              <w:rFonts w:eastAsiaTheme="minorEastAsia"/>
              <w:sz w:val="21"/>
            </w:rPr>
          </w:pPr>
          <w:hyperlink w:anchor="_Toc203049313" w:history="1">
            <w:r w:rsidR="00690367" w:rsidRPr="0047688D">
              <w:rPr>
                <w:rStyle w:val="aff3"/>
              </w:rPr>
              <w:t>4.42</w:t>
            </w:r>
            <w:r w:rsidR="00690367">
              <w:rPr>
                <w:rFonts w:eastAsiaTheme="minorEastAsia"/>
                <w:sz w:val="21"/>
              </w:rPr>
              <w:tab/>
            </w:r>
            <w:r w:rsidR="00690367" w:rsidRPr="0047688D">
              <w:rPr>
                <w:rStyle w:val="aff3"/>
              </w:rPr>
              <w:t>TMR_ComplementaryOutput</w:t>
            </w:r>
            <w:r w:rsidR="00690367">
              <w:rPr>
                <w:webHidden/>
              </w:rPr>
              <w:tab/>
            </w:r>
            <w:r w:rsidR="00690367">
              <w:rPr>
                <w:webHidden/>
              </w:rPr>
              <w:fldChar w:fldCharType="begin"/>
            </w:r>
            <w:r w:rsidR="00690367">
              <w:rPr>
                <w:webHidden/>
              </w:rPr>
              <w:instrText xml:space="preserve"> PAGEREF _Toc203049313 \h </w:instrText>
            </w:r>
            <w:r w:rsidR="00690367">
              <w:rPr>
                <w:webHidden/>
              </w:rPr>
            </w:r>
            <w:r w:rsidR="00690367">
              <w:rPr>
                <w:webHidden/>
              </w:rPr>
              <w:fldChar w:fldCharType="separate"/>
            </w:r>
            <w:r w:rsidR="00690367">
              <w:rPr>
                <w:webHidden/>
              </w:rPr>
              <w:t>27</w:t>
            </w:r>
            <w:r w:rsidR="00690367">
              <w:rPr>
                <w:webHidden/>
              </w:rPr>
              <w:fldChar w:fldCharType="end"/>
            </w:r>
          </w:hyperlink>
        </w:p>
        <w:p w14:paraId="08E89486" w14:textId="26467C3E" w:rsidR="00690367" w:rsidRDefault="003B52FC">
          <w:pPr>
            <w:pStyle w:val="21"/>
            <w:spacing w:before="163" w:after="163"/>
            <w:rPr>
              <w:rFonts w:eastAsiaTheme="minorEastAsia"/>
              <w:sz w:val="21"/>
            </w:rPr>
          </w:pPr>
          <w:hyperlink w:anchor="_Toc203049314" w:history="1">
            <w:r w:rsidR="00690367" w:rsidRPr="0047688D">
              <w:rPr>
                <w:rStyle w:val="aff3"/>
              </w:rPr>
              <w:t>4.43</w:t>
            </w:r>
            <w:r w:rsidR="00690367">
              <w:rPr>
                <w:rFonts w:eastAsiaTheme="minorEastAsia"/>
                <w:sz w:val="21"/>
              </w:rPr>
              <w:tab/>
            </w:r>
            <w:r w:rsidR="00690367" w:rsidRPr="0047688D">
              <w:rPr>
                <w:rStyle w:val="aff3"/>
              </w:rPr>
              <w:t>TMR_DMABurst</w:t>
            </w:r>
            <w:r w:rsidR="00690367">
              <w:rPr>
                <w:webHidden/>
              </w:rPr>
              <w:tab/>
            </w:r>
            <w:r w:rsidR="00690367">
              <w:rPr>
                <w:webHidden/>
              </w:rPr>
              <w:fldChar w:fldCharType="begin"/>
            </w:r>
            <w:r w:rsidR="00690367">
              <w:rPr>
                <w:webHidden/>
              </w:rPr>
              <w:instrText xml:space="preserve"> PAGEREF _Toc203049314 \h </w:instrText>
            </w:r>
            <w:r w:rsidR="00690367">
              <w:rPr>
                <w:webHidden/>
              </w:rPr>
            </w:r>
            <w:r w:rsidR="00690367">
              <w:rPr>
                <w:webHidden/>
              </w:rPr>
              <w:fldChar w:fldCharType="separate"/>
            </w:r>
            <w:r w:rsidR="00690367">
              <w:rPr>
                <w:webHidden/>
              </w:rPr>
              <w:t>28</w:t>
            </w:r>
            <w:r w:rsidR="00690367">
              <w:rPr>
                <w:webHidden/>
              </w:rPr>
              <w:fldChar w:fldCharType="end"/>
            </w:r>
          </w:hyperlink>
        </w:p>
        <w:p w14:paraId="5D969E36" w14:textId="270F5481" w:rsidR="00690367" w:rsidRDefault="003B52FC">
          <w:pPr>
            <w:pStyle w:val="21"/>
            <w:spacing w:before="163" w:after="163"/>
            <w:rPr>
              <w:rFonts w:eastAsiaTheme="minorEastAsia"/>
              <w:sz w:val="21"/>
            </w:rPr>
          </w:pPr>
          <w:hyperlink w:anchor="_Toc203049315" w:history="1">
            <w:r w:rsidR="00690367" w:rsidRPr="0047688D">
              <w:rPr>
                <w:rStyle w:val="aff3"/>
              </w:rPr>
              <w:t>4.44</w:t>
            </w:r>
            <w:r w:rsidR="00690367">
              <w:rPr>
                <w:rFonts w:eastAsiaTheme="minorEastAsia"/>
                <w:sz w:val="21"/>
              </w:rPr>
              <w:tab/>
            </w:r>
            <w:r w:rsidR="00690367" w:rsidRPr="0047688D">
              <w:rPr>
                <w:rStyle w:val="aff3"/>
              </w:rPr>
              <w:t>TMR_EncoderInterface</w:t>
            </w:r>
            <w:r w:rsidR="00690367">
              <w:rPr>
                <w:webHidden/>
              </w:rPr>
              <w:tab/>
            </w:r>
            <w:r w:rsidR="00690367">
              <w:rPr>
                <w:webHidden/>
              </w:rPr>
              <w:fldChar w:fldCharType="begin"/>
            </w:r>
            <w:r w:rsidR="00690367">
              <w:rPr>
                <w:webHidden/>
              </w:rPr>
              <w:instrText xml:space="preserve"> PAGEREF _Toc203049315 \h </w:instrText>
            </w:r>
            <w:r w:rsidR="00690367">
              <w:rPr>
                <w:webHidden/>
              </w:rPr>
            </w:r>
            <w:r w:rsidR="00690367">
              <w:rPr>
                <w:webHidden/>
              </w:rPr>
              <w:fldChar w:fldCharType="separate"/>
            </w:r>
            <w:r w:rsidR="00690367">
              <w:rPr>
                <w:webHidden/>
              </w:rPr>
              <w:t>29</w:t>
            </w:r>
            <w:r w:rsidR="00690367">
              <w:rPr>
                <w:webHidden/>
              </w:rPr>
              <w:fldChar w:fldCharType="end"/>
            </w:r>
          </w:hyperlink>
        </w:p>
        <w:p w14:paraId="76406D08" w14:textId="5405AF9B" w:rsidR="00690367" w:rsidRDefault="003B52FC">
          <w:pPr>
            <w:pStyle w:val="21"/>
            <w:spacing w:before="163" w:after="163"/>
            <w:rPr>
              <w:rFonts w:eastAsiaTheme="minorEastAsia"/>
              <w:sz w:val="21"/>
            </w:rPr>
          </w:pPr>
          <w:hyperlink w:anchor="_Toc203049316" w:history="1">
            <w:r w:rsidR="00690367" w:rsidRPr="0047688D">
              <w:rPr>
                <w:rStyle w:val="aff3"/>
              </w:rPr>
              <w:t>4.45</w:t>
            </w:r>
            <w:r w:rsidR="00690367">
              <w:rPr>
                <w:rFonts w:eastAsiaTheme="minorEastAsia"/>
                <w:sz w:val="21"/>
              </w:rPr>
              <w:tab/>
            </w:r>
            <w:r w:rsidR="00690367" w:rsidRPr="0047688D">
              <w:rPr>
                <w:rStyle w:val="aff3"/>
              </w:rPr>
              <w:t>TMR_ExtTriggerSynchro</w:t>
            </w:r>
            <w:r w:rsidR="00690367">
              <w:rPr>
                <w:webHidden/>
              </w:rPr>
              <w:tab/>
            </w:r>
            <w:r w:rsidR="00690367">
              <w:rPr>
                <w:webHidden/>
              </w:rPr>
              <w:fldChar w:fldCharType="begin"/>
            </w:r>
            <w:r w:rsidR="00690367">
              <w:rPr>
                <w:webHidden/>
              </w:rPr>
              <w:instrText xml:space="preserve"> PAGEREF _Toc203049316 \h </w:instrText>
            </w:r>
            <w:r w:rsidR="00690367">
              <w:rPr>
                <w:webHidden/>
              </w:rPr>
            </w:r>
            <w:r w:rsidR="00690367">
              <w:rPr>
                <w:webHidden/>
              </w:rPr>
              <w:fldChar w:fldCharType="separate"/>
            </w:r>
            <w:r w:rsidR="00690367">
              <w:rPr>
                <w:webHidden/>
              </w:rPr>
              <w:t>29</w:t>
            </w:r>
            <w:r w:rsidR="00690367">
              <w:rPr>
                <w:webHidden/>
              </w:rPr>
              <w:fldChar w:fldCharType="end"/>
            </w:r>
          </w:hyperlink>
        </w:p>
        <w:p w14:paraId="20A3CFEF" w14:textId="60572C53" w:rsidR="00690367" w:rsidRDefault="003B52FC">
          <w:pPr>
            <w:pStyle w:val="21"/>
            <w:spacing w:before="163" w:after="163"/>
            <w:rPr>
              <w:rFonts w:eastAsiaTheme="minorEastAsia"/>
              <w:sz w:val="21"/>
            </w:rPr>
          </w:pPr>
          <w:hyperlink w:anchor="_Toc203049317" w:history="1">
            <w:r w:rsidR="00690367" w:rsidRPr="0047688D">
              <w:rPr>
                <w:rStyle w:val="aff3"/>
              </w:rPr>
              <w:t>4.46</w:t>
            </w:r>
            <w:r w:rsidR="00690367">
              <w:rPr>
                <w:rFonts w:eastAsiaTheme="minorEastAsia"/>
                <w:sz w:val="21"/>
              </w:rPr>
              <w:tab/>
            </w:r>
            <w:r w:rsidR="00690367" w:rsidRPr="0047688D">
              <w:rPr>
                <w:rStyle w:val="aff3"/>
              </w:rPr>
              <w:t>TMR_InputCapture</w:t>
            </w:r>
            <w:r w:rsidR="00690367">
              <w:rPr>
                <w:webHidden/>
              </w:rPr>
              <w:tab/>
            </w:r>
            <w:r w:rsidR="00690367">
              <w:rPr>
                <w:webHidden/>
              </w:rPr>
              <w:fldChar w:fldCharType="begin"/>
            </w:r>
            <w:r w:rsidR="00690367">
              <w:rPr>
                <w:webHidden/>
              </w:rPr>
              <w:instrText xml:space="preserve"> PAGEREF _Toc203049317 \h </w:instrText>
            </w:r>
            <w:r w:rsidR="00690367">
              <w:rPr>
                <w:webHidden/>
              </w:rPr>
            </w:r>
            <w:r w:rsidR="00690367">
              <w:rPr>
                <w:webHidden/>
              </w:rPr>
              <w:fldChar w:fldCharType="separate"/>
            </w:r>
            <w:r w:rsidR="00690367">
              <w:rPr>
                <w:webHidden/>
              </w:rPr>
              <w:t>30</w:t>
            </w:r>
            <w:r w:rsidR="00690367">
              <w:rPr>
                <w:webHidden/>
              </w:rPr>
              <w:fldChar w:fldCharType="end"/>
            </w:r>
          </w:hyperlink>
        </w:p>
        <w:p w14:paraId="476CB966" w14:textId="441AE2E0" w:rsidR="00690367" w:rsidRDefault="003B52FC">
          <w:pPr>
            <w:pStyle w:val="21"/>
            <w:spacing w:before="163" w:after="163"/>
            <w:rPr>
              <w:rFonts w:eastAsiaTheme="minorEastAsia"/>
              <w:sz w:val="21"/>
            </w:rPr>
          </w:pPr>
          <w:hyperlink w:anchor="_Toc203049318" w:history="1">
            <w:r w:rsidR="00690367" w:rsidRPr="0047688D">
              <w:rPr>
                <w:rStyle w:val="aff3"/>
              </w:rPr>
              <w:t>4.47</w:t>
            </w:r>
            <w:r w:rsidR="00690367">
              <w:rPr>
                <w:rFonts w:eastAsiaTheme="minorEastAsia"/>
                <w:sz w:val="21"/>
              </w:rPr>
              <w:tab/>
            </w:r>
            <w:r w:rsidR="00690367" w:rsidRPr="0047688D">
              <w:rPr>
                <w:rStyle w:val="aff3"/>
              </w:rPr>
              <w:t>TMR_OCActive</w:t>
            </w:r>
            <w:r w:rsidR="00690367">
              <w:rPr>
                <w:webHidden/>
              </w:rPr>
              <w:tab/>
            </w:r>
            <w:r w:rsidR="00690367">
              <w:rPr>
                <w:webHidden/>
              </w:rPr>
              <w:fldChar w:fldCharType="begin"/>
            </w:r>
            <w:r w:rsidR="00690367">
              <w:rPr>
                <w:webHidden/>
              </w:rPr>
              <w:instrText xml:space="preserve"> PAGEREF _Toc203049318 \h </w:instrText>
            </w:r>
            <w:r w:rsidR="00690367">
              <w:rPr>
                <w:webHidden/>
              </w:rPr>
            </w:r>
            <w:r w:rsidR="00690367">
              <w:rPr>
                <w:webHidden/>
              </w:rPr>
              <w:fldChar w:fldCharType="separate"/>
            </w:r>
            <w:r w:rsidR="00690367">
              <w:rPr>
                <w:webHidden/>
              </w:rPr>
              <w:t>31</w:t>
            </w:r>
            <w:r w:rsidR="00690367">
              <w:rPr>
                <w:webHidden/>
              </w:rPr>
              <w:fldChar w:fldCharType="end"/>
            </w:r>
          </w:hyperlink>
        </w:p>
        <w:p w14:paraId="31115306" w14:textId="375D3DD1" w:rsidR="00690367" w:rsidRDefault="003B52FC">
          <w:pPr>
            <w:pStyle w:val="21"/>
            <w:spacing w:before="163" w:after="163"/>
            <w:rPr>
              <w:rFonts w:eastAsiaTheme="minorEastAsia"/>
              <w:sz w:val="21"/>
            </w:rPr>
          </w:pPr>
          <w:hyperlink w:anchor="_Toc203049319" w:history="1">
            <w:r w:rsidR="00690367" w:rsidRPr="0047688D">
              <w:rPr>
                <w:rStyle w:val="aff3"/>
              </w:rPr>
              <w:t>4.48</w:t>
            </w:r>
            <w:r w:rsidR="00690367">
              <w:rPr>
                <w:rFonts w:eastAsiaTheme="minorEastAsia"/>
                <w:sz w:val="21"/>
              </w:rPr>
              <w:tab/>
            </w:r>
            <w:r w:rsidR="00690367" w:rsidRPr="0047688D">
              <w:rPr>
                <w:rStyle w:val="aff3"/>
              </w:rPr>
              <w:t>TMR_OCInactive</w:t>
            </w:r>
            <w:r w:rsidR="00690367">
              <w:rPr>
                <w:webHidden/>
              </w:rPr>
              <w:tab/>
            </w:r>
            <w:r w:rsidR="00690367">
              <w:rPr>
                <w:webHidden/>
              </w:rPr>
              <w:fldChar w:fldCharType="begin"/>
            </w:r>
            <w:r w:rsidR="00690367">
              <w:rPr>
                <w:webHidden/>
              </w:rPr>
              <w:instrText xml:space="preserve"> PAGEREF _Toc203049319 \h </w:instrText>
            </w:r>
            <w:r w:rsidR="00690367">
              <w:rPr>
                <w:webHidden/>
              </w:rPr>
            </w:r>
            <w:r w:rsidR="00690367">
              <w:rPr>
                <w:webHidden/>
              </w:rPr>
              <w:fldChar w:fldCharType="separate"/>
            </w:r>
            <w:r w:rsidR="00690367">
              <w:rPr>
                <w:webHidden/>
              </w:rPr>
              <w:t>31</w:t>
            </w:r>
            <w:r w:rsidR="00690367">
              <w:rPr>
                <w:webHidden/>
              </w:rPr>
              <w:fldChar w:fldCharType="end"/>
            </w:r>
          </w:hyperlink>
        </w:p>
        <w:p w14:paraId="00AAE646" w14:textId="41C1D362" w:rsidR="00690367" w:rsidRDefault="003B52FC">
          <w:pPr>
            <w:pStyle w:val="21"/>
            <w:spacing w:before="163" w:after="163"/>
            <w:rPr>
              <w:rFonts w:eastAsiaTheme="minorEastAsia"/>
              <w:sz w:val="21"/>
            </w:rPr>
          </w:pPr>
          <w:hyperlink w:anchor="_Toc203049320" w:history="1">
            <w:r w:rsidR="00690367" w:rsidRPr="0047688D">
              <w:rPr>
                <w:rStyle w:val="aff3"/>
              </w:rPr>
              <w:t>4.49</w:t>
            </w:r>
            <w:r w:rsidR="00690367">
              <w:rPr>
                <w:rFonts w:eastAsiaTheme="minorEastAsia"/>
                <w:sz w:val="21"/>
              </w:rPr>
              <w:tab/>
            </w:r>
            <w:r w:rsidR="00690367" w:rsidRPr="0047688D">
              <w:rPr>
                <w:rStyle w:val="aff3"/>
              </w:rPr>
              <w:t>TMR_OCToggle</w:t>
            </w:r>
            <w:r w:rsidR="00690367">
              <w:rPr>
                <w:webHidden/>
              </w:rPr>
              <w:tab/>
            </w:r>
            <w:r w:rsidR="00690367">
              <w:rPr>
                <w:webHidden/>
              </w:rPr>
              <w:fldChar w:fldCharType="begin"/>
            </w:r>
            <w:r w:rsidR="00690367">
              <w:rPr>
                <w:webHidden/>
              </w:rPr>
              <w:instrText xml:space="preserve"> PAGEREF _Toc203049320 \h </w:instrText>
            </w:r>
            <w:r w:rsidR="00690367">
              <w:rPr>
                <w:webHidden/>
              </w:rPr>
            </w:r>
            <w:r w:rsidR="00690367">
              <w:rPr>
                <w:webHidden/>
              </w:rPr>
              <w:fldChar w:fldCharType="separate"/>
            </w:r>
            <w:r w:rsidR="00690367">
              <w:rPr>
                <w:webHidden/>
              </w:rPr>
              <w:t>32</w:t>
            </w:r>
            <w:r w:rsidR="00690367">
              <w:rPr>
                <w:webHidden/>
              </w:rPr>
              <w:fldChar w:fldCharType="end"/>
            </w:r>
          </w:hyperlink>
        </w:p>
        <w:p w14:paraId="3750BDC8" w14:textId="1185463D" w:rsidR="00690367" w:rsidRDefault="003B52FC">
          <w:pPr>
            <w:pStyle w:val="21"/>
            <w:spacing w:before="163" w:after="163"/>
            <w:rPr>
              <w:rFonts w:eastAsiaTheme="minorEastAsia"/>
              <w:sz w:val="21"/>
            </w:rPr>
          </w:pPr>
          <w:hyperlink w:anchor="_Toc203049321" w:history="1">
            <w:r w:rsidR="00690367" w:rsidRPr="0047688D">
              <w:rPr>
                <w:rStyle w:val="aff3"/>
              </w:rPr>
              <w:t>4.50</w:t>
            </w:r>
            <w:r w:rsidR="00690367">
              <w:rPr>
                <w:rFonts w:eastAsiaTheme="minorEastAsia"/>
                <w:sz w:val="21"/>
              </w:rPr>
              <w:tab/>
            </w:r>
            <w:r w:rsidR="00690367" w:rsidRPr="0047688D">
              <w:rPr>
                <w:rStyle w:val="aff3"/>
              </w:rPr>
              <w:t>TMR_ParallelSynchro</w:t>
            </w:r>
            <w:r w:rsidR="00690367">
              <w:rPr>
                <w:webHidden/>
              </w:rPr>
              <w:tab/>
            </w:r>
            <w:r w:rsidR="00690367">
              <w:rPr>
                <w:webHidden/>
              </w:rPr>
              <w:fldChar w:fldCharType="begin"/>
            </w:r>
            <w:r w:rsidR="00690367">
              <w:rPr>
                <w:webHidden/>
              </w:rPr>
              <w:instrText xml:space="preserve"> PAGEREF _Toc203049321 \h </w:instrText>
            </w:r>
            <w:r w:rsidR="00690367">
              <w:rPr>
                <w:webHidden/>
              </w:rPr>
            </w:r>
            <w:r w:rsidR="00690367">
              <w:rPr>
                <w:webHidden/>
              </w:rPr>
              <w:fldChar w:fldCharType="separate"/>
            </w:r>
            <w:r w:rsidR="00690367">
              <w:rPr>
                <w:webHidden/>
              </w:rPr>
              <w:t>32</w:t>
            </w:r>
            <w:r w:rsidR="00690367">
              <w:rPr>
                <w:webHidden/>
              </w:rPr>
              <w:fldChar w:fldCharType="end"/>
            </w:r>
          </w:hyperlink>
        </w:p>
        <w:p w14:paraId="2F8D7DE5" w14:textId="0E31D73C" w:rsidR="00690367" w:rsidRDefault="003B52FC">
          <w:pPr>
            <w:pStyle w:val="21"/>
            <w:spacing w:before="163" w:after="163"/>
            <w:rPr>
              <w:rFonts w:eastAsiaTheme="minorEastAsia"/>
              <w:sz w:val="21"/>
            </w:rPr>
          </w:pPr>
          <w:hyperlink w:anchor="_Toc203049322" w:history="1">
            <w:r w:rsidR="00690367" w:rsidRPr="0047688D">
              <w:rPr>
                <w:rStyle w:val="aff3"/>
              </w:rPr>
              <w:t>4.51</w:t>
            </w:r>
            <w:r w:rsidR="00690367">
              <w:rPr>
                <w:rFonts w:eastAsiaTheme="minorEastAsia"/>
                <w:sz w:val="21"/>
              </w:rPr>
              <w:tab/>
            </w:r>
            <w:r w:rsidR="00690367" w:rsidRPr="0047688D">
              <w:rPr>
                <w:rStyle w:val="aff3"/>
              </w:rPr>
              <w:t>TMR_PWMInput</w:t>
            </w:r>
            <w:r w:rsidR="00690367">
              <w:rPr>
                <w:webHidden/>
              </w:rPr>
              <w:tab/>
            </w:r>
            <w:r w:rsidR="00690367">
              <w:rPr>
                <w:webHidden/>
              </w:rPr>
              <w:fldChar w:fldCharType="begin"/>
            </w:r>
            <w:r w:rsidR="00690367">
              <w:rPr>
                <w:webHidden/>
              </w:rPr>
              <w:instrText xml:space="preserve"> PAGEREF _Toc203049322 \h </w:instrText>
            </w:r>
            <w:r w:rsidR="00690367">
              <w:rPr>
                <w:webHidden/>
              </w:rPr>
            </w:r>
            <w:r w:rsidR="00690367">
              <w:rPr>
                <w:webHidden/>
              </w:rPr>
              <w:fldChar w:fldCharType="separate"/>
            </w:r>
            <w:r w:rsidR="00690367">
              <w:rPr>
                <w:webHidden/>
              </w:rPr>
              <w:t>32</w:t>
            </w:r>
            <w:r w:rsidR="00690367">
              <w:rPr>
                <w:webHidden/>
              </w:rPr>
              <w:fldChar w:fldCharType="end"/>
            </w:r>
          </w:hyperlink>
        </w:p>
        <w:p w14:paraId="62239022" w14:textId="15D43A9A" w:rsidR="00690367" w:rsidRDefault="003B52FC">
          <w:pPr>
            <w:pStyle w:val="21"/>
            <w:spacing w:before="163" w:after="163"/>
            <w:rPr>
              <w:rFonts w:eastAsiaTheme="minorEastAsia"/>
              <w:sz w:val="21"/>
            </w:rPr>
          </w:pPr>
          <w:hyperlink w:anchor="_Toc203049323" w:history="1">
            <w:r w:rsidR="00690367" w:rsidRPr="0047688D">
              <w:rPr>
                <w:rStyle w:val="aff3"/>
              </w:rPr>
              <w:t>4.52</w:t>
            </w:r>
            <w:r w:rsidR="00690367">
              <w:rPr>
                <w:rFonts w:eastAsiaTheme="minorEastAsia"/>
                <w:sz w:val="21"/>
              </w:rPr>
              <w:tab/>
            </w:r>
            <w:r w:rsidR="00690367" w:rsidRPr="0047688D">
              <w:rPr>
                <w:rStyle w:val="aff3"/>
              </w:rPr>
              <w:t>TMR_PWMOutput</w:t>
            </w:r>
            <w:r w:rsidR="00690367">
              <w:rPr>
                <w:webHidden/>
              </w:rPr>
              <w:tab/>
            </w:r>
            <w:r w:rsidR="00690367">
              <w:rPr>
                <w:webHidden/>
              </w:rPr>
              <w:fldChar w:fldCharType="begin"/>
            </w:r>
            <w:r w:rsidR="00690367">
              <w:rPr>
                <w:webHidden/>
              </w:rPr>
              <w:instrText xml:space="preserve"> PAGEREF _Toc203049323 \h </w:instrText>
            </w:r>
            <w:r w:rsidR="00690367">
              <w:rPr>
                <w:webHidden/>
              </w:rPr>
            </w:r>
            <w:r w:rsidR="00690367">
              <w:rPr>
                <w:webHidden/>
              </w:rPr>
              <w:fldChar w:fldCharType="separate"/>
            </w:r>
            <w:r w:rsidR="00690367">
              <w:rPr>
                <w:webHidden/>
              </w:rPr>
              <w:t>33</w:t>
            </w:r>
            <w:r w:rsidR="00690367">
              <w:rPr>
                <w:webHidden/>
              </w:rPr>
              <w:fldChar w:fldCharType="end"/>
            </w:r>
          </w:hyperlink>
        </w:p>
        <w:p w14:paraId="095D4F4F" w14:textId="5D95C5BD" w:rsidR="00690367" w:rsidRDefault="003B52FC">
          <w:pPr>
            <w:pStyle w:val="21"/>
            <w:spacing w:before="163" w:after="163"/>
            <w:rPr>
              <w:rFonts w:eastAsiaTheme="minorEastAsia"/>
              <w:sz w:val="21"/>
            </w:rPr>
          </w:pPr>
          <w:hyperlink w:anchor="_Toc203049324" w:history="1">
            <w:r w:rsidR="00690367" w:rsidRPr="0047688D">
              <w:rPr>
                <w:rStyle w:val="aff3"/>
              </w:rPr>
              <w:t>4.53</w:t>
            </w:r>
            <w:r w:rsidR="00690367">
              <w:rPr>
                <w:rFonts w:eastAsiaTheme="minorEastAsia"/>
                <w:sz w:val="21"/>
              </w:rPr>
              <w:tab/>
            </w:r>
            <w:r w:rsidR="00690367" w:rsidRPr="0047688D">
              <w:rPr>
                <w:rStyle w:val="aff3"/>
              </w:rPr>
              <w:t>TMR_SinglePulse</w:t>
            </w:r>
            <w:r w:rsidR="00690367">
              <w:rPr>
                <w:webHidden/>
              </w:rPr>
              <w:tab/>
            </w:r>
            <w:r w:rsidR="00690367">
              <w:rPr>
                <w:webHidden/>
              </w:rPr>
              <w:fldChar w:fldCharType="begin"/>
            </w:r>
            <w:r w:rsidR="00690367">
              <w:rPr>
                <w:webHidden/>
              </w:rPr>
              <w:instrText xml:space="preserve"> PAGEREF _Toc203049324 \h </w:instrText>
            </w:r>
            <w:r w:rsidR="00690367">
              <w:rPr>
                <w:webHidden/>
              </w:rPr>
            </w:r>
            <w:r w:rsidR="00690367">
              <w:rPr>
                <w:webHidden/>
              </w:rPr>
              <w:fldChar w:fldCharType="separate"/>
            </w:r>
            <w:r w:rsidR="00690367">
              <w:rPr>
                <w:webHidden/>
              </w:rPr>
              <w:t>33</w:t>
            </w:r>
            <w:r w:rsidR="00690367">
              <w:rPr>
                <w:webHidden/>
              </w:rPr>
              <w:fldChar w:fldCharType="end"/>
            </w:r>
          </w:hyperlink>
        </w:p>
        <w:p w14:paraId="5BB82CD7" w14:textId="7488DEEA" w:rsidR="00690367" w:rsidRDefault="003B52FC">
          <w:pPr>
            <w:pStyle w:val="21"/>
            <w:spacing w:before="163" w:after="163"/>
            <w:rPr>
              <w:rFonts w:eastAsiaTheme="minorEastAsia"/>
              <w:sz w:val="21"/>
            </w:rPr>
          </w:pPr>
          <w:hyperlink w:anchor="_Toc203049325" w:history="1">
            <w:r w:rsidR="00690367" w:rsidRPr="0047688D">
              <w:rPr>
                <w:rStyle w:val="aff3"/>
              </w:rPr>
              <w:t>4.54</w:t>
            </w:r>
            <w:r w:rsidR="00690367">
              <w:rPr>
                <w:rFonts w:eastAsiaTheme="minorEastAsia"/>
                <w:sz w:val="21"/>
              </w:rPr>
              <w:tab/>
            </w:r>
            <w:r w:rsidR="00690367" w:rsidRPr="0047688D">
              <w:rPr>
                <w:rStyle w:val="aff3"/>
              </w:rPr>
              <w:t>TMR_SynchronizationWithTMR1</w:t>
            </w:r>
            <w:r w:rsidR="00690367">
              <w:rPr>
                <w:webHidden/>
              </w:rPr>
              <w:tab/>
            </w:r>
            <w:r w:rsidR="00690367">
              <w:rPr>
                <w:webHidden/>
              </w:rPr>
              <w:fldChar w:fldCharType="begin"/>
            </w:r>
            <w:r w:rsidR="00690367">
              <w:rPr>
                <w:webHidden/>
              </w:rPr>
              <w:instrText xml:space="preserve"> PAGEREF _Toc203049325 \h </w:instrText>
            </w:r>
            <w:r w:rsidR="00690367">
              <w:rPr>
                <w:webHidden/>
              </w:rPr>
            </w:r>
            <w:r w:rsidR="00690367">
              <w:rPr>
                <w:webHidden/>
              </w:rPr>
              <w:fldChar w:fldCharType="separate"/>
            </w:r>
            <w:r w:rsidR="00690367">
              <w:rPr>
                <w:webHidden/>
              </w:rPr>
              <w:t>33</w:t>
            </w:r>
            <w:r w:rsidR="00690367">
              <w:rPr>
                <w:webHidden/>
              </w:rPr>
              <w:fldChar w:fldCharType="end"/>
            </w:r>
          </w:hyperlink>
        </w:p>
        <w:p w14:paraId="439D1536" w14:textId="09C5D4DE" w:rsidR="00690367" w:rsidRDefault="003B52FC">
          <w:pPr>
            <w:pStyle w:val="21"/>
            <w:spacing w:before="163" w:after="163"/>
            <w:rPr>
              <w:rFonts w:eastAsiaTheme="minorEastAsia"/>
              <w:sz w:val="21"/>
            </w:rPr>
          </w:pPr>
          <w:hyperlink w:anchor="_Toc203049326" w:history="1">
            <w:r w:rsidR="00690367" w:rsidRPr="0047688D">
              <w:rPr>
                <w:rStyle w:val="aff3"/>
              </w:rPr>
              <w:t>4.55</w:t>
            </w:r>
            <w:r w:rsidR="00690367">
              <w:rPr>
                <w:rFonts w:eastAsiaTheme="minorEastAsia"/>
                <w:sz w:val="21"/>
              </w:rPr>
              <w:tab/>
            </w:r>
            <w:r w:rsidR="00690367" w:rsidRPr="0047688D">
              <w:rPr>
                <w:rStyle w:val="aff3"/>
              </w:rPr>
              <w:t>TMR_TimeBase</w:t>
            </w:r>
            <w:r w:rsidR="00690367">
              <w:rPr>
                <w:webHidden/>
              </w:rPr>
              <w:tab/>
            </w:r>
            <w:r w:rsidR="00690367">
              <w:rPr>
                <w:webHidden/>
              </w:rPr>
              <w:fldChar w:fldCharType="begin"/>
            </w:r>
            <w:r w:rsidR="00690367">
              <w:rPr>
                <w:webHidden/>
              </w:rPr>
              <w:instrText xml:space="preserve"> PAGEREF _Toc203049326 \h </w:instrText>
            </w:r>
            <w:r w:rsidR="00690367">
              <w:rPr>
                <w:webHidden/>
              </w:rPr>
            </w:r>
            <w:r w:rsidR="00690367">
              <w:rPr>
                <w:webHidden/>
              </w:rPr>
              <w:fldChar w:fldCharType="separate"/>
            </w:r>
            <w:r w:rsidR="00690367">
              <w:rPr>
                <w:webHidden/>
              </w:rPr>
              <w:t>34</w:t>
            </w:r>
            <w:r w:rsidR="00690367">
              <w:rPr>
                <w:webHidden/>
              </w:rPr>
              <w:fldChar w:fldCharType="end"/>
            </w:r>
          </w:hyperlink>
        </w:p>
        <w:p w14:paraId="7C43A20A" w14:textId="0E8FFD57" w:rsidR="00690367" w:rsidRDefault="003B52FC">
          <w:pPr>
            <w:pStyle w:val="21"/>
            <w:spacing w:before="163" w:after="163"/>
            <w:rPr>
              <w:rFonts w:eastAsiaTheme="minorEastAsia"/>
              <w:sz w:val="21"/>
            </w:rPr>
          </w:pPr>
          <w:hyperlink w:anchor="_Toc203049327" w:history="1">
            <w:r w:rsidR="00690367" w:rsidRPr="0047688D">
              <w:rPr>
                <w:rStyle w:val="aff3"/>
              </w:rPr>
              <w:t>4.56</w:t>
            </w:r>
            <w:r w:rsidR="00690367">
              <w:rPr>
                <w:rFonts w:eastAsiaTheme="minorEastAsia"/>
                <w:sz w:val="21"/>
              </w:rPr>
              <w:tab/>
            </w:r>
            <w:r w:rsidR="00690367" w:rsidRPr="0047688D">
              <w:rPr>
                <w:rStyle w:val="aff3"/>
              </w:rPr>
              <w:t>TMR_TMRDMA</w:t>
            </w:r>
            <w:r w:rsidR="00690367">
              <w:rPr>
                <w:webHidden/>
              </w:rPr>
              <w:tab/>
            </w:r>
            <w:r w:rsidR="00690367">
              <w:rPr>
                <w:webHidden/>
              </w:rPr>
              <w:fldChar w:fldCharType="begin"/>
            </w:r>
            <w:r w:rsidR="00690367">
              <w:rPr>
                <w:webHidden/>
              </w:rPr>
              <w:instrText xml:space="preserve"> PAGEREF _Toc203049327 \h </w:instrText>
            </w:r>
            <w:r w:rsidR="00690367">
              <w:rPr>
                <w:webHidden/>
              </w:rPr>
            </w:r>
            <w:r w:rsidR="00690367">
              <w:rPr>
                <w:webHidden/>
              </w:rPr>
              <w:fldChar w:fldCharType="separate"/>
            </w:r>
            <w:r w:rsidR="00690367">
              <w:rPr>
                <w:webHidden/>
              </w:rPr>
              <w:t>34</w:t>
            </w:r>
            <w:r w:rsidR="00690367">
              <w:rPr>
                <w:webHidden/>
              </w:rPr>
              <w:fldChar w:fldCharType="end"/>
            </w:r>
          </w:hyperlink>
        </w:p>
        <w:p w14:paraId="49AC4947" w14:textId="4A1345A3" w:rsidR="00690367" w:rsidRDefault="003B52FC">
          <w:pPr>
            <w:pStyle w:val="21"/>
            <w:spacing w:before="163" w:after="163"/>
            <w:rPr>
              <w:rFonts w:eastAsiaTheme="minorEastAsia"/>
              <w:sz w:val="21"/>
            </w:rPr>
          </w:pPr>
          <w:hyperlink w:anchor="_Toc203049328" w:history="1">
            <w:r w:rsidR="00690367" w:rsidRPr="0047688D">
              <w:rPr>
                <w:rStyle w:val="aff3"/>
              </w:rPr>
              <w:t>4.57</w:t>
            </w:r>
            <w:r w:rsidR="00690367">
              <w:rPr>
                <w:rFonts w:eastAsiaTheme="minorEastAsia"/>
                <w:sz w:val="21"/>
              </w:rPr>
              <w:tab/>
            </w:r>
            <w:r w:rsidR="00690367" w:rsidRPr="0047688D">
              <w:rPr>
                <w:rStyle w:val="aff3"/>
              </w:rPr>
              <w:t>TSC_KeyLinearRotate</w:t>
            </w:r>
            <w:r w:rsidR="00690367">
              <w:rPr>
                <w:webHidden/>
              </w:rPr>
              <w:tab/>
            </w:r>
            <w:r w:rsidR="00690367">
              <w:rPr>
                <w:webHidden/>
              </w:rPr>
              <w:fldChar w:fldCharType="begin"/>
            </w:r>
            <w:r w:rsidR="00690367">
              <w:rPr>
                <w:webHidden/>
              </w:rPr>
              <w:instrText xml:space="preserve"> PAGEREF _Toc203049328 \h </w:instrText>
            </w:r>
            <w:r w:rsidR="00690367">
              <w:rPr>
                <w:webHidden/>
              </w:rPr>
            </w:r>
            <w:r w:rsidR="00690367">
              <w:rPr>
                <w:webHidden/>
              </w:rPr>
              <w:fldChar w:fldCharType="separate"/>
            </w:r>
            <w:r w:rsidR="00690367">
              <w:rPr>
                <w:webHidden/>
              </w:rPr>
              <w:t>34</w:t>
            </w:r>
            <w:r w:rsidR="00690367">
              <w:rPr>
                <w:webHidden/>
              </w:rPr>
              <w:fldChar w:fldCharType="end"/>
            </w:r>
          </w:hyperlink>
        </w:p>
        <w:p w14:paraId="7183F524" w14:textId="74A7BBF2" w:rsidR="00690367" w:rsidRDefault="003B52FC">
          <w:pPr>
            <w:pStyle w:val="21"/>
            <w:spacing w:before="163" w:after="163"/>
            <w:rPr>
              <w:rFonts w:eastAsiaTheme="minorEastAsia"/>
              <w:sz w:val="21"/>
            </w:rPr>
          </w:pPr>
          <w:hyperlink w:anchor="_Toc203049329" w:history="1">
            <w:r w:rsidR="00690367" w:rsidRPr="0047688D">
              <w:rPr>
                <w:rStyle w:val="aff3"/>
              </w:rPr>
              <w:t>4.58</w:t>
            </w:r>
            <w:r w:rsidR="00690367">
              <w:rPr>
                <w:rFonts w:eastAsiaTheme="minorEastAsia"/>
                <w:sz w:val="21"/>
              </w:rPr>
              <w:tab/>
            </w:r>
            <w:r w:rsidR="00690367" w:rsidRPr="0047688D">
              <w:rPr>
                <w:rStyle w:val="aff3"/>
              </w:rPr>
              <w:t>USART_Interrupt</w:t>
            </w:r>
            <w:r w:rsidR="00690367">
              <w:rPr>
                <w:webHidden/>
              </w:rPr>
              <w:tab/>
            </w:r>
            <w:r w:rsidR="00690367">
              <w:rPr>
                <w:webHidden/>
              </w:rPr>
              <w:fldChar w:fldCharType="begin"/>
            </w:r>
            <w:r w:rsidR="00690367">
              <w:rPr>
                <w:webHidden/>
              </w:rPr>
              <w:instrText xml:space="preserve"> PAGEREF _Toc203049329 \h </w:instrText>
            </w:r>
            <w:r w:rsidR="00690367">
              <w:rPr>
                <w:webHidden/>
              </w:rPr>
            </w:r>
            <w:r w:rsidR="00690367">
              <w:rPr>
                <w:webHidden/>
              </w:rPr>
              <w:fldChar w:fldCharType="separate"/>
            </w:r>
            <w:r w:rsidR="00690367">
              <w:rPr>
                <w:webHidden/>
              </w:rPr>
              <w:t>35</w:t>
            </w:r>
            <w:r w:rsidR="00690367">
              <w:rPr>
                <w:webHidden/>
              </w:rPr>
              <w:fldChar w:fldCharType="end"/>
            </w:r>
          </w:hyperlink>
        </w:p>
        <w:p w14:paraId="6E6069CD" w14:textId="5418AFF6" w:rsidR="00690367" w:rsidRDefault="003B52FC">
          <w:pPr>
            <w:pStyle w:val="21"/>
            <w:spacing w:before="163" w:after="163"/>
            <w:rPr>
              <w:rFonts w:eastAsiaTheme="minorEastAsia"/>
              <w:sz w:val="21"/>
            </w:rPr>
          </w:pPr>
          <w:hyperlink w:anchor="_Toc203049330" w:history="1">
            <w:r w:rsidR="00690367" w:rsidRPr="0047688D">
              <w:rPr>
                <w:rStyle w:val="aff3"/>
              </w:rPr>
              <w:t>4.59</w:t>
            </w:r>
            <w:r w:rsidR="00690367">
              <w:rPr>
                <w:rFonts w:eastAsiaTheme="minorEastAsia"/>
                <w:sz w:val="21"/>
              </w:rPr>
              <w:tab/>
            </w:r>
            <w:r w:rsidR="00690367" w:rsidRPr="0047688D">
              <w:rPr>
                <w:rStyle w:val="aff3"/>
              </w:rPr>
              <w:t>USART_IrDA</w:t>
            </w:r>
            <w:r w:rsidR="00690367">
              <w:rPr>
                <w:webHidden/>
              </w:rPr>
              <w:tab/>
            </w:r>
            <w:r w:rsidR="00690367">
              <w:rPr>
                <w:webHidden/>
              </w:rPr>
              <w:fldChar w:fldCharType="begin"/>
            </w:r>
            <w:r w:rsidR="00690367">
              <w:rPr>
                <w:webHidden/>
              </w:rPr>
              <w:instrText xml:space="preserve"> PAGEREF _Toc203049330 \h </w:instrText>
            </w:r>
            <w:r w:rsidR="00690367">
              <w:rPr>
                <w:webHidden/>
              </w:rPr>
            </w:r>
            <w:r w:rsidR="00690367">
              <w:rPr>
                <w:webHidden/>
              </w:rPr>
              <w:fldChar w:fldCharType="separate"/>
            </w:r>
            <w:r w:rsidR="00690367">
              <w:rPr>
                <w:webHidden/>
              </w:rPr>
              <w:t>35</w:t>
            </w:r>
            <w:r w:rsidR="00690367">
              <w:rPr>
                <w:webHidden/>
              </w:rPr>
              <w:fldChar w:fldCharType="end"/>
            </w:r>
          </w:hyperlink>
        </w:p>
        <w:p w14:paraId="03C7C3E7" w14:textId="12E95F5B" w:rsidR="00690367" w:rsidRDefault="003B52FC">
          <w:pPr>
            <w:pStyle w:val="21"/>
            <w:spacing w:before="163" w:after="163"/>
            <w:rPr>
              <w:rFonts w:eastAsiaTheme="minorEastAsia"/>
              <w:sz w:val="21"/>
            </w:rPr>
          </w:pPr>
          <w:hyperlink w:anchor="_Toc203049331" w:history="1">
            <w:r w:rsidR="00690367" w:rsidRPr="0047688D">
              <w:rPr>
                <w:rStyle w:val="aff3"/>
              </w:rPr>
              <w:t>4.60</w:t>
            </w:r>
            <w:r w:rsidR="00690367">
              <w:rPr>
                <w:rFonts w:eastAsiaTheme="minorEastAsia"/>
                <w:sz w:val="21"/>
              </w:rPr>
              <w:tab/>
            </w:r>
            <w:r w:rsidR="00690367" w:rsidRPr="0047688D">
              <w:rPr>
                <w:rStyle w:val="aff3"/>
              </w:rPr>
              <w:t>USART_LIN</w:t>
            </w:r>
            <w:r w:rsidR="00690367">
              <w:rPr>
                <w:webHidden/>
              </w:rPr>
              <w:tab/>
            </w:r>
            <w:r w:rsidR="00690367">
              <w:rPr>
                <w:webHidden/>
              </w:rPr>
              <w:fldChar w:fldCharType="begin"/>
            </w:r>
            <w:r w:rsidR="00690367">
              <w:rPr>
                <w:webHidden/>
              </w:rPr>
              <w:instrText xml:space="preserve"> PAGEREF _Toc203049331 \h </w:instrText>
            </w:r>
            <w:r w:rsidR="00690367">
              <w:rPr>
                <w:webHidden/>
              </w:rPr>
            </w:r>
            <w:r w:rsidR="00690367">
              <w:rPr>
                <w:webHidden/>
              </w:rPr>
              <w:fldChar w:fldCharType="separate"/>
            </w:r>
            <w:r w:rsidR="00690367">
              <w:rPr>
                <w:webHidden/>
              </w:rPr>
              <w:t>35</w:t>
            </w:r>
            <w:r w:rsidR="00690367">
              <w:rPr>
                <w:webHidden/>
              </w:rPr>
              <w:fldChar w:fldCharType="end"/>
            </w:r>
          </w:hyperlink>
        </w:p>
        <w:p w14:paraId="21B33416" w14:textId="6B7CEA20" w:rsidR="00690367" w:rsidRDefault="003B52FC">
          <w:pPr>
            <w:pStyle w:val="21"/>
            <w:spacing w:before="163" w:after="163"/>
            <w:rPr>
              <w:rFonts w:eastAsiaTheme="minorEastAsia"/>
              <w:sz w:val="21"/>
            </w:rPr>
          </w:pPr>
          <w:hyperlink w:anchor="_Toc203049332" w:history="1">
            <w:r w:rsidR="00690367" w:rsidRPr="0047688D">
              <w:rPr>
                <w:rStyle w:val="aff3"/>
              </w:rPr>
              <w:t>4.61</w:t>
            </w:r>
            <w:r w:rsidR="00690367">
              <w:rPr>
                <w:rFonts w:eastAsiaTheme="minorEastAsia"/>
                <w:sz w:val="21"/>
              </w:rPr>
              <w:tab/>
            </w:r>
            <w:r w:rsidR="00690367" w:rsidRPr="0047688D">
              <w:rPr>
                <w:rStyle w:val="aff3"/>
              </w:rPr>
              <w:t>USART_Polling</w:t>
            </w:r>
            <w:r w:rsidR="00690367">
              <w:rPr>
                <w:webHidden/>
              </w:rPr>
              <w:tab/>
            </w:r>
            <w:r w:rsidR="00690367">
              <w:rPr>
                <w:webHidden/>
              </w:rPr>
              <w:fldChar w:fldCharType="begin"/>
            </w:r>
            <w:r w:rsidR="00690367">
              <w:rPr>
                <w:webHidden/>
              </w:rPr>
              <w:instrText xml:space="preserve"> PAGEREF _Toc203049332 \h </w:instrText>
            </w:r>
            <w:r w:rsidR="00690367">
              <w:rPr>
                <w:webHidden/>
              </w:rPr>
            </w:r>
            <w:r w:rsidR="00690367">
              <w:rPr>
                <w:webHidden/>
              </w:rPr>
              <w:fldChar w:fldCharType="separate"/>
            </w:r>
            <w:r w:rsidR="00690367">
              <w:rPr>
                <w:webHidden/>
              </w:rPr>
              <w:t>36</w:t>
            </w:r>
            <w:r w:rsidR="00690367">
              <w:rPr>
                <w:webHidden/>
              </w:rPr>
              <w:fldChar w:fldCharType="end"/>
            </w:r>
          </w:hyperlink>
        </w:p>
        <w:p w14:paraId="72E1E830" w14:textId="67747AD6" w:rsidR="00690367" w:rsidRDefault="003B52FC">
          <w:pPr>
            <w:pStyle w:val="21"/>
            <w:spacing w:before="163" w:after="163"/>
            <w:rPr>
              <w:rFonts w:eastAsiaTheme="minorEastAsia"/>
              <w:sz w:val="21"/>
            </w:rPr>
          </w:pPr>
          <w:hyperlink w:anchor="_Toc203049333" w:history="1">
            <w:r w:rsidR="00690367" w:rsidRPr="0047688D">
              <w:rPr>
                <w:rStyle w:val="aff3"/>
              </w:rPr>
              <w:t>4.62</w:t>
            </w:r>
            <w:r w:rsidR="00690367">
              <w:rPr>
                <w:rFonts w:eastAsiaTheme="minorEastAsia"/>
                <w:sz w:val="21"/>
              </w:rPr>
              <w:tab/>
            </w:r>
            <w:r w:rsidR="00690367" w:rsidRPr="0047688D">
              <w:rPr>
                <w:rStyle w:val="aff3"/>
              </w:rPr>
              <w:t>USART_Smartcard</w:t>
            </w:r>
            <w:r w:rsidR="00690367">
              <w:rPr>
                <w:webHidden/>
              </w:rPr>
              <w:tab/>
            </w:r>
            <w:r w:rsidR="00690367">
              <w:rPr>
                <w:webHidden/>
              </w:rPr>
              <w:fldChar w:fldCharType="begin"/>
            </w:r>
            <w:r w:rsidR="00690367">
              <w:rPr>
                <w:webHidden/>
              </w:rPr>
              <w:instrText xml:space="preserve"> PAGEREF _Toc203049333 \h </w:instrText>
            </w:r>
            <w:r w:rsidR="00690367">
              <w:rPr>
                <w:webHidden/>
              </w:rPr>
            </w:r>
            <w:r w:rsidR="00690367">
              <w:rPr>
                <w:webHidden/>
              </w:rPr>
              <w:fldChar w:fldCharType="separate"/>
            </w:r>
            <w:r w:rsidR="00690367">
              <w:rPr>
                <w:webHidden/>
              </w:rPr>
              <w:t>36</w:t>
            </w:r>
            <w:r w:rsidR="00690367">
              <w:rPr>
                <w:webHidden/>
              </w:rPr>
              <w:fldChar w:fldCharType="end"/>
            </w:r>
          </w:hyperlink>
        </w:p>
        <w:p w14:paraId="5F955C1E" w14:textId="71B0823E" w:rsidR="00690367" w:rsidRDefault="003B52FC">
          <w:pPr>
            <w:pStyle w:val="21"/>
            <w:spacing w:before="163" w:after="163"/>
            <w:rPr>
              <w:rFonts w:eastAsiaTheme="minorEastAsia"/>
              <w:sz w:val="21"/>
            </w:rPr>
          </w:pPr>
          <w:hyperlink w:anchor="_Toc203049334" w:history="1">
            <w:r w:rsidR="00690367" w:rsidRPr="0047688D">
              <w:rPr>
                <w:rStyle w:val="aff3"/>
              </w:rPr>
              <w:t>4.63</w:t>
            </w:r>
            <w:r w:rsidR="00690367">
              <w:rPr>
                <w:rFonts w:eastAsiaTheme="minorEastAsia"/>
                <w:sz w:val="21"/>
              </w:rPr>
              <w:tab/>
            </w:r>
            <w:r w:rsidR="00690367" w:rsidRPr="0047688D">
              <w:rPr>
                <w:rStyle w:val="aff3"/>
              </w:rPr>
              <w:t>USBD_CDC</w:t>
            </w:r>
            <w:r w:rsidR="00690367">
              <w:rPr>
                <w:webHidden/>
              </w:rPr>
              <w:tab/>
            </w:r>
            <w:r w:rsidR="00690367">
              <w:rPr>
                <w:webHidden/>
              </w:rPr>
              <w:fldChar w:fldCharType="begin"/>
            </w:r>
            <w:r w:rsidR="00690367">
              <w:rPr>
                <w:webHidden/>
              </w:rPr>
              <w:instrText xml:space="preserve"> PAGEREF _Toc203049334 \h </w:instrText>
            </w:r>
            <w:r w:rsidR="00690367">
              <w:rPr>
                <w:webHidden/>
              </w:rPr>
            </w:r>
            <w:r w:rsidR="00690367">
              <w:rPr>
                <w:webHidden/>
              </w:rPr>
              <w:fldChar w:fldCharType="separate"/>
            </w:r>
            <w:r w:rsidR="00690367">
              <w:rPr>
                <w:webHidden/>
              </w:rPr>
              <w:t>36</w:t>
            </w:r>
            <w:r w:rsidR="00690367">
              <w:rPr>
                <w:webHidden/>
              </w:rPr>
              <w:fldChar w:fldCharType="end"/>
            </w:r>
          </w:hyperlink>
        </w:p>
        <w:p w14:paraId="7FFBCD47" w14:textId="17C8848B" w:rsidR="00690367" w:rsidRDefault="003B52FC">
          <w:pPr>
            <w:pStyle w:val="21"/>
            <w:spacing w:before="163" w:after="163"/>
            <w:rPr>
              <w:rFonts w:eastAsiaTheme="minorEastAsia"/>
              <w:sz w:val="21"/>
            </w:rPr>
          </w:pPr>
          <w:hyperlink w:anchor="_Toc203049335" w:history="1">
            <w:r w:rsidR="00690367" w:rsidRPr="0047688D">
              <w:rPr>
                <w:rStyle w:val="aff3"/>
              </w:rPr>
              <w:t>4.64</w:t>
            </w:r>
            <w:r w:rsidR="00690367">
              <w:rPr>
                <w:rFonts w:eastAsiaTheme="minorEastAsia"/>
                <w:sz w:val="21"/>
              </w:rPr>
              <w:tab/>
            </w:r>
            <w:r w:rsidR="00690367" w:rsidRPr="0047688D">
              <w:rPr>
                <w:rStyle w:val="aff3"/>
              </w:rPr>
              <w:t>USBD_CUSTOM_HID_Keyboard</w:t>
            </w:r>
            <w:r w:rsidR="00690367">
              <w:rPr>
                <w:webHidden/>
              </w:rPr>
              <w:tab/>
            </w:r>
            <w:r w:rsidR="00690367">
              <w:rPr>
                <w:webHidden/>
              </w:rPr>
              <w:fldChar w:fldCharType="begin"/>
            </w:r>
            <w:r w:rsidR="00690367">
              <w:rPr>
                <w:webHidden/>
              </w:rPr>
              <w:instrText xml:space="preserve"> PAGEREF _Toc203049335 \h </w:instrText>
            </w:r>
            <w:r w:rsidR="00690367">
              <w:rPr>
                <w:webHidden/>
              </w:rPr>
            </w:r>
            <w:r w:rsidR="00690367">
              <w:rPr>
                <w:webHidden/>
              </w:rPr>
              <w:fldChar w:fldCharType="separate"/>
            </w:r>
            <w:r w:rsidR="00690367">
              <w:rPr>
                <w:webHidden/>
              </w:rPr>
              <w:t>37</w:t>
            </w:r>
            <w:r w:rsidR="00690367">
              <w:rPr>
                <w:webHidden/>
              </w:rPr>
              <w:fldChar w:fldCharType="end"/>
            </w:r>
          </w:hyperlink>
        </w:p>
        <w:p w14:paraId="79FF0996" w14:textId="06CADEC4" w:rsidR="00690367" w:rsidRDefault="003B52FC">
          <w:pPr>
            <w:pStyle w:val="21"/>
            <w:spacing w:before="163" w:after="163"/>
            <w:rPr>
              <w:rFonts w:eastAsiaTheme="minorEastAsia"/>
              <w:sz w:val="21"/>
            </w:rPr>
          </w:pPr>
          <w:hyperlink w:anchor="_Toc203049336" w:history="1">
            <w:r w:rsidR="00690367" w:rsidRPr="0047688D">
              <w:rPr>
                <w:rStyle w:val="aff3"/>
              </w:rPr>
              <w:t>4.65</w:t>
            </w:r>
            <w:r w:rsidR="00690367">
              <w:rPr>
                <w:rFonts w:eastAsiaTheme="minorEastAsia"/>
                <w:sz w:val="21"/>
              </w:rPr>
              <w:tab/>
            </w:r>
            <w:r w:rsidR="00690367" w:rsidRPr="0047688D">
              <w:rPr>
                <w:rStyle w:val="aff3"/>
              </w:rPr>
              <w:t>USBD_HID</w:t>
            </w:r>
            <w:r w:rsidR="00690367">
              <w:rPr>
                <w:webHidden/>
              </w:rPr>
              <w:tab/>
            </w:r>
            <w:r w:rsidR="00690367">
              <w:rPr>
                <w:webHidden/>
              </w:rPr>
              <w:fldChar w:fldCharType="begin"/>
            </w:r>
            <w:r w:rsidR="00690367">
              <w:rPr>
                <w:webHidden/>
              </w:rPr>
              <w:instrText xml:space="preserve"> PAGEREF _Toc203049336 \h </w:instrText>
            </w:r>
            <w:r w:rsidR="00690367">
              <w:rPr>
                <w:webHidden/>
              </w:rPr>
            </w:r>
            <w:r w:rsidR="00690367">
              <w:rPr>
                <w:webHidden/>
              </w:rPr>
              <w:fldChar w:fldCharType="separate"/>
            </w:r>
            <w:r w:rsidR="00690367">
              <w:rPr>
                <w:webHidden/>
              </w:rPr>
              <w:t>37</w:t>
            </w:r>
            <w:r w:rsidR="00690367">
              <w:rPr>
                <w:webHidden/>
              </w:rPr>
              <w:fldChar w:fldCharType="end"/>
            </w:r>
          </w:hyperlink>
        </w:p>
        <w:p w14:paraId="481FB5CE" w14:textId="756C1E83" w:rsidR="00690367" w:rsidRDefault="003B52FC">
          <w:pPr>
            <w:pStyle w:val="21"/>
            <w:spacing w:before="163" w:after="163"/>
            <w:rPr>
              <w:rFonts w:eastAsiaTheme="minorEastAsia"/>
              <w:sz w:val="21"/>
            </w:rPr>
          </w:pPr>
          <w:hyperlink w:anchor="_Toc203049337" w:history="1">
            <w:r w:rsidR="00690367" w:rsidRPr="0047688D">
              <w:rPr>
                <w:rStyle w:val="aff3"/>
              </w:rPr>
              <w:t>4.66</w:t>
            </w:r>
            <w:r w:rsidR="00690367">
              <w:rPr>
                <w:rFonts w:eastAsiaTheme="minorEastAsia"/>
                <w:sz w:val="21"/>
              </w:rPr>
              <w:tab/>
            </w:r>
            <w:r w:rsidR="00690367" w:rsidRPr="0047688D">
              <w:rPr>
                <w:rStyle w:val="aff3"/>
              </w:rPr>
              <w:t>USBD_MSC</w:t>
            </w:r>
            <w:r w:rsidR="00690367">
              <w:rPr>
                <w:webHidden/>
              </w:rPr>
              <w:tab/>
            </w:r>
            <w:r w:rsidR="00690367">
              <w:rPr>
                <w:webHidden/>
              </w:rPr>
              <w:fldChar w:fldCharType="begin"/>
            </w:r>
            <w:r w:rsidR="00690367">
              <w:rPr>
                <w:webHidden/>
              </w:rPr>
              <w:instrText xml:space="preserve"> PAGEREF _Toc203049337 \h </w:instrText>
            </w:r>
            <w:r w:rsidR="00690367">
              <w:rPr>
                <w:webHidden/>
              </w:rPr>
            </w:r>
            <w:r w:rsidR="00690367">
              <w:rPr>
                <w:webHidden/>
              </w:rPr>
              <w:fldChar w:fldCharType="separate"/>
            </w:r>
            <w:r w:rsidR="00690367">
              <w:rPr>
                <w:webHidden/>
              </w:rPr>
              <w:t>37</w:t>
            </w:r>
            <w:r w:rsidR="00690367">
              <w:rPr>
                <w:webHidden/>
              </w:rPr>
              <w:fldChar w:fldCharType="end"/>
            </w:r>
          </w:hyperlink>
        </w:p>
        <w:p w14:paraId="038E727C" w14:textId="05E91FAB" w:rsidR="00690367" w:rsidRDefault="003B52FC">
          <w:pPr>
            <w:pStyle w:val="21"/>
            <w:spacing w:before="163" w:after="163"/>
            <w:rPr>
              <w:rFonts w:eastAsiaTheme="minorEastAsia"/>
              <w:sz w:val="21"/>
            </w:rPr>
          </w:pPr>
          <w:hyperlink w:anchor="_Toc203049338" w:history="1">
            <w:r w:rsidR="00690367" w:rsidRPr="0047688D">
              <w:rPr>
                <w:rStyle w:val="aff3"/>
              </w:rPr>
              <w:t>4.67</w:t>
            </w:r>
            <w:r w:rsidR="00690367">
              <w:rPr>
                <w:rFonts w:eastAsiaTheme="minorEastAsia"/>
                <w:sz w:val="21"/>
              </w:rPr>
              <w:tab/>
            </w:r>
            <w:r w:rsidR="00690367" w:rsidRPr="0047688D">
              <w:rPr>
                <w:rStyle w:val="aff3"/>
              </w:rPr>
              <w:t>USBD_WINUSB</w:t>
            </w:r>
            <w:r w:rsidR="00690367">
              <w:rPr>
                <w:webHidden/>
              </w:rPr>
              <w:tab/>
            </w:r>
            <w:r w:rsidR="00690367">
              <w:rPr>
                <w:webHidden/>
              </w:rPr>
              <w:fldChar w:fldCharType="begin"/>
            </w:r>
            <w:r w:rsidR="00690367">
              <w:rPr>
                <w:webHidden/>
              </w:rPr>
              <w:instrText xml:space="preserve"> PAGEREF _Toc203049338 \h </w:instrText>
            </w:r>
            <w:r w:rsidR="00690367">
              <w:rPr>
                <w:webHidden/>
              </w:rPr>
            </w:r>
            <w:r w:rsidR="00690367">
              <w:rPr>
                <w:webHidden/>
              </w:rPr>
              <w:fldChar w:fldCharType="separate"/>
            </w:r>
            <w:r w:rsidR="00690367">
              <w:rPr>
                <w:webHidden/>
              </w:rPr>
              <w:t>37</w:t>
            </w:r>
            <w:r w:rsidR="00690367">
              <w:rPr>
                <w:webHidden/>
              </w:rPr>
              <w:fldChar w:fldCharType="end"/>
            </w:r>
          </w:hyperlink>
        </w:p>
        <w:p w14:paraId="0ACABFF0" w14:textId="048922DC" w:rsidR="00690367" w:rsidRDefault="003B52FC">
          <w:pPr>
            <w:pStyle w:val="21"/>
            <w:spacing w:before="163" w:after="163"/>
            <w:rPr>
              <w:rFonts w:eastAsiaTheme="minorEastAsia"/>
              <w:sz w:val="21"/>
            </w:rPr>
          </w:pPr>
          <w:hyperlink w:anchor="_Toc203049339" w:history="1">
            <w:r w:rsidR="00690367" w:rsidRPr="0047688D">
              <w:rPr>
                <w:rStyle w:val="aff3"/>
              </w:rPr>
              <w:t>4.68</w:t>
            </w:r>
            <w:r w:rsidR="00690367">
              <w:rPr>
                <w:rFonts w:eastAsiaTheme="minorEastAsia"/>
                <w:sz w:val="21"/>
              </w:rPr>
              <w:tab/>
            </w:r>
            <w:r w:rsidR="00690367" w:rsidRPr="0047688D">
              <w:rPr>
                <w:rStyle w:val="aff3"/>
              </w:rPr>
              <w:t>WWDT_OverTime</w:t>
            </w:r>
            <w:r w:rsidR="00690367">
              <w:rPr>
                <w:webHidden/>
              </w:rPr>
              <w:tab/>
            </w:r>
            <w:r w:rsidR="00690367">
              <w:rPr>
                <w:webHidden/>
              </w:rPr>
              <w:fldChar w:fldCharType="begin"/>
            </w:r>
            <w:r w:rsidR="00690367">
              <w:rPr>
                <w:webHidden/>
              </w:rPr>
              <w:instrText xml:space="preserve"> PAGEREF _Toc203049339 \h </w:instrText>
            </w:r>
            <w:r w:rsidR="00690367">
              <w:rPr>
                <w:webHidden/>
              </w:rPr>
            </w:r>
            <w:r w:rsidR="00690367">
              <w:rPr>
                <w:webHidden/>
              </w:rPr>
              <w:fldChar w:fldCharType="separate"/>
            </w:r>
            <w:r w:rsidR="00690367">
              <w:rPr>
                <w:webHidden/>
              </w:rPr>
              <w:t>38</w:t>
            </w:r>
            <w:r w:rsidR="00690367">
              <w:rPr>
                <w:webHidden/>
              </w:rPr>
              <w:fldChar w:fldCharType="end"/>
            </w:r>
          </w:hyperlink>
        </w:p>
        <w:p w14:paraId="1F321934" w14:textId="2E8123FA" w:rsidR="00690367" w:rsidRDefault="003B52FC">
          <w:pPr>
            <w:pStyle w:val="11"/>
            <w:spacing w:before="163" w:after="163"/>
            <w:ind w:left="420" w:right="1155"/>
            <w:rPr>
              <w:rFonts w:asciiTheme="minorHAnsi" w:eastAsiaTheme="minorEastAsia" w:hAnsiTheme="minorHAnsi" w:cstheme="minorBidi"/>
              <w:b w:val="0"/>
              <w:noProof/>
              <w:sz w:val="21"/>
            </w:rPr>
          </w:pPr>
          <w:hyperlink w:anchor="_Toc203049340" w:history="1">
            <w:r w:rsidR="00690367" w:rsidRPr="0047688D">
              <w:rPr>
                <w:rStyle w:val="aff3"/>
                <w:noProof/>
                <w14:scene3d>
                  <w14:camera w14:prst="orthographicFront"/>
                  <w14:lightRig w14:rig="threePt" w14:dir="t">
                    <w14:rot w14:lat="0" w14:lon="0" w14:rev="0"/>
                  </w14:lightRig>
                </w14:scene3d>
              </w:rPr>
              <w:t>5</w:t>
            </w:r>
            <w:r w:rsidR="00690367">
              <w:rPr>
                <w:rFonts w:asciiTheme="minorHAnsi" w:eastAsiaTheme="minorEastAsia" w:hAnsiTheme="minorHAnsi" w:cstheme="minorBidi"/>
                <w:b w:val="0"/>
                <w:noProof/>
                <w:sz w:val="21"/>
              </w:rPr>
              <w:tab/>
            </w:r>
            <w:r w:rsidR="00690367" w:rsidRPr="0047688D">
              <w:rPr>
                <w:rStyle w:val="aff3"/>
                <w:noProof/>
              </w:rPr>
              <w:t>About libraries</w:t>
            </w:r>
            <w:r w:rsidR="00690367">
              <w:rPr>
                <w:noProof/>
                <w:webHidden/>
              </w:rPr>
              <w:tab/>
            </w:r>
            <w:r w:rsidR="00690367">
              <w:rPr>
                <w:noProof/>
                <w:webHidden/>
              </w:rPr>
              <w:fldChar w:fldCharType="begin"/>
            </w:r>
            <w:r w:rsidR="00690367">
              <w:rPr>
                <w:noProof/>
                <w:webHidden/>
              </w:rPr>
              <w:instrText xml:space="preserve"> PAGEREF _Toc203049340 \h </w:instrText>
            </w:r>
            <w:r w:rsidR="00690367">
              <w:rPr>
                <w:noProof/>
                <w:webHidden/>
              </w:rPr>
            </w:r>
            <w:r w:rsidR="00690367">
              <w:rPr>
                <w:noProof/>
                <w:webHidden/>
              </w:rPr>
              <w:fldChar w:fldCharType="separate"/>
            </w:r>
            <w:r w:rsidR="00690367">
              <w:rPr>
                <w:noProof/>
                <w:webHidden/>
              </w:rPr>
              <w:t>39</w:t>
            </w:r>
            <w:r w:rsidR="00690367">
              <w:rPr>
                <w:noProof/>
                <w:webHidden/>
              </w:rPr>
              <w:fldChar w:fldCharType="end"/>
            </w:r>
          </w:hyperlink>
        </w:p>
        <w:p w14:paraId="5FFDB083" w14:textId="4899AB9C" w:rsidR="00690367" w:rsidRDefault="003B52FC">
          <w:pPr>
            <w:pStyle w:val="11"/>
            <w:spacing w:before="163" w:after="163"/>
            <w:ind w:left="420" w:right="1155"/>
            <w:rPr>
              <w:rFonts w:asciiTheme="minorHAnsi" w:eastAsiaTheme="minorEastAsia" w:hAnsiTheme="minorHAnsi" w:cstheme="minorBidi"/>
              <w:b w:val="0"/>
              <w:noProof/>
              <w:sz w:val="21"/>
            </w:rPr>
          </w:pPr>
          <w:hyperlink w:anchor="_Toc203049341" w:history="1">
            <w:r w:rsidR="00690367" w:rsidRPr="0047688D">
              <w:rPr>
                <w:rStyle w:val="aff3"/>
                <w:noProof/>
                <w14:scene3d>
                  <w14:camera w14:prst="orthographicFront"/>
                  <w14:lightRig w14:rig="threePt" w14:dir="t">
                    <w14:rot w14:lat="0" w14:lon="0" w14:rev="0"/>
                  </w14:lightRig>
                </w14:scene3d>
              </w:rPr>
              <w:t>6</w:t>
            </w:r>
            <w:r w:rsidR="00690367">
              <w:rPr>
                <w:rFonts w:asciiTheme="minorHAnsi" w:eastAsiaTheme="minorEastAsia" w:hAnsiTheme="minorHAnsi" w:cstheme="minorBidi"/>
                <w:b w:val="0"/>
                <w:noProof/>
                <w:sz w:val="21"/>
              </w:rPr>
              <w:tab/>
            </w:r>
            <w:r w:rsidR="00690367" w:rsidRPr="0047688D">
              <w:rPr>
                <w:rStyle w:val="aff3"/>
                <w:noProof/>
              </w:rPr>
              <w:t>About middlewares</w:t>
            </w:r>
            <w:r w:rsidR="00690367">
              <w:rPr>
                <w:noProof/>
                <w:webHidden/>
              </w:rPr>
              <w:tab/>
            </w:r>
            <w:r w:rsidR="00690367">
              <w:rPr>
                <w:noProof/>
                <w:webHidden/>
              </w:rPr>
              <w:fldChar w:fldCharType="begin"/>
            </w:r>
            <w:r w:rsidR="00690367">
              <w:rPr>
                <w:noProof/>
                <w:webHidden/>
              </w:rPr>
              <w:instrText xml:space="preserve"> PAGEREF _Toc203049341 \h </w:instrText>
            </w:r>
            <w:r w:rsidR="00690367">
              <w:rPr>
                <w:noProof/>
                <w:webHidden/>
              </w:rPr>
            </w:r>
            <w:r w:rsidR="00690367">
              <w:rPr>
                <w:noProof/>
                <w:webHidden/>
              </w:rPr>
              <w:fldChar w:fldCharType="separate"/>
            </w:r>
            <w:r w:rsidR="00690367">
              <w:rPr>
                <w:noProof/>
                <w:webHidden/>
              </w:rPr>
              <w:t>40</w:t>
            </w:r>
            <w:r w:rsidR="00690367">
              <w:rPr>
                <w:noProof/>
                <w:webHidden/>
              </w:rPr>
              <w:fldChar w:fldCharType="end"/>
            </w:r>
          </w:hyperlink>
        </w:p>
        <w:p w14:paraId="22697C84" w14:textId="0A9E209E" w:rsidR="00690367" w:rsidRDefault="003B52FC">
          <w:pPr>
            <w:pStyle w:val="11"/>
            <w:spacing w:before="163" w:after="163"/>
            <w:ind w:left="420" w:right="1155"/>
            <w:rPr>
              <w:rFonts w:asciiTheme="minorHAnsi" w:eastAsiaTheme="minorEastAsia" w:hAnsiTheme="minorHAnsi" w:cstheme="minorBidi"/>
              <w:b w:val="0"/>
              <w:noProof/>
              <w:sz w:val="21"/>
            </w:rPr>
          </w:pPr>
          <w:hyperlink w:anchor="_Toc203049342" w:history="1">
            <w:r w:rsidR="00690367" w:rsidRPr="0047688D">
              <w:rPr>
                <w:rStyle w:val="aff3"/>
                <w:noProof/>
                <w14:scene3d>
                  <w14:camera w14:prst="orthographicFront"/>
                  <w14:lightRig w14:rig="threePt" w14:dir="t">
                    <w14:rot w14:lat="0" w14:lon="0" w14:rev="0"/>
                  </w14:lightRig>
                </w14:scene3d>
              </w:rPr>
              <w:t>7</w:t>
            </w:r>
            <w:r w:rsidR="00690367">
              <w:rPr>
                <w:rFonts w:asciiTheme="minorHAnsi" w:eastAsiaTheme="minorEastAsia" w:hAnsiTheme="minorHAnsi" w:cstheme="minorBidi"/>
                <w:b w:val="0"/>
                <w:noProof/>
                <w:sz w:val="21"/>
              </w:rPr>
              <w:tab/>
            </w:r>
            <w:r w:rsidR="00690367" w:rsidRPr="0047688D">
              <w:rPr>
                <w:rStyle w:val="aff3"/>
                <w:noProof/>
              </w:rPr>
              <w:t>About Package</w:t>
            </w:r>
            <w:r w:rsidR="00690367">
              <w:rPr>
                <w:noProof/>
                <w:webHidden/>
              </w:rPr>
              <w:tab/>
            </w:r>
            <w:r w:rsidR="00690367">
              <w:rPr>
                <w:noProof/>
                <w:webHidden/>
              </w:rPr>
              <w:fldChar w:fldCharType="begin"/>
            </w:r>
            <w:r w:rsidR="00690367">
              <w:rPr>
                <w:noProof/>
                <w:webHidden/>
              </w:rPr>
              <w:instrText xml:space="preserve"> PAGEREF _Toc203049342 \h </w:instrText>
            </w:r>
            <w:r w:rsidR="00690367">
              <w:rPr>
                <w:noProof/>
                <w:webHidden/>
              </w:rPr>
            </w:r>
            <w:r w:rsidR="00690367">
              <w:rPr>
                <w:noProof/>
                <w:webHidden/>
              </w:rPr>
              <w:fldChar w:fldCharType="separate"/>
            </w:r>
            <w:r w:rsidR="00690367">
              <w:rPr>
                <w:noProof/>
                <w:webHidden/>
              </w:rPr>
              <w:t>41</w:t>
            </w:r>
            <w:r w:rsidR="00690367">
              <w:rPr>
                <w:noProof/>
                <w:webHidden/>
              </w:rPr>
              <w:fldChar w:fldCharType="end"/>
            </w:r>
          </w:hyperlink>
        </w:p>
        <w:p w14:paraId="43DA8F26" w14:textId="16C92946" w:rsidR="00690367" w:rsidRDefault="003B52FC">
          <w:pPr>
            <w:pStyle w:val="11"/>
            <w:spacing w:before="163" w:after="163"/>
            <w:ind w:left="420" w:right="1155"/>
            <w:rPr>
              <w:rFonts w:asciiTheme="minorHAnsi" w:eastAsiaTheme="minorEastAsia" w:hAnsiTheme="minorHAnsi" w:cstheme="minorBidi"/>
              <w:b w:val="0"/>
              <w:noProof/>
              <w:sz w:val="21"/>
            </w:rPr>
          </w:pPr>
          <w:hyperlink w:anchor="_Toc203049343" w:history="1">
            <w:r w:rsidR="00690367" w:rsidRPr="0047688D">
              <w:rPr>
                <w:rStyle w:val="aff3"/>
                <w:noProof/>
                <w14:scene3d>
                  <w14:camera w14:prst="orthographicFront"/>
                  <w14:lightRig w14:rig="threePt" w14:dir="t">
                    <w14:rot w14:lat="0" w14:lon="0" w14:rev="0"/>
                  </w14:lightRig>
                </w14:scene3d>
              </w:rPr>
              <w:t>8</w:t>
            </w:r>
            <w:r w:rsidR="00690367">
              <w:rPr>
                <w:rFonts w:asciiTheme="minorHAnsi" w:eastAsiaTheme="minorEastAsia" w:hAnsiTheme="minorHAnsi" w:cstheme="minorBidi"/>
                <w:b w:val="0"/>
                <w:noProof/>
                <w:sz w:val="21"/>
              </w:rPr>
              <w:tab/>
            </w:r>
            <w:r w:rsidR="00690367" w:rsidRPr="0047688D">
              <w:rPr>
                <w:rStyle w:val="aff3"/>
                <w:noProof/>
              </w:rPr>
              <w:t>Revision History</w:t>
            </w:r>
            <w:r w:rsidR="00690367">
              <w:rPr>
                <w:noProof/>
                <w:webHidden/>
              </w:rPr>
              <w:tab/>
            </w:r>
            <w:r w:rsidR="00690367">
              <w:rPr>
                <w:noProof/>
                <w:webHidden/>
              </w:rPr>
              <w:fldChar w:fldCharType="begin"/>
            </w:r>
            <w:r w:rsidR="00690367">
              <w:rPr>
                <w:noProof/>
                <w:webHidden/>
              </w:rPr>
              <w:instrText xml:space="preserve"> PAGEREF _Toc203049343 \h </w:instrText>
            </w:r>
            <w:r w:rsidR="00690367">
              <w:rPr>
                <w:noProof/>
                <w:webHidden/>
              </w:rPr>
            </w:r>
            <w:r w:rsidR="00690367">
              <w:rPr>
                <w:noProof/>
                <w:webHidden/>
              </w:rPr>
              <w:fldChar w:fldCharType="separate"/>
            </w:r>
            <w:r w:rsidR="00690367">
              <w:rPr>
                <w:noProof/>
                <w:webHidden/>
              </w:rPr>
              <w:t>42</w:t>
            </w:r>
            <w:r w:rsidR="00690367">
              <w:rPr>
                <w:noProof/>
                <w:webHidden/>
              </w:rPr>
              <w:fldChar w:fldCharType="end"/>
            </w:r>
          </w:hyperlink>
        </w:p>
        <w:p w14:paraId="4597F481" w14:textId="32C2C284" w:rsidR="00E479E6" w:rsidRDefault="009A5994">
          <w:pPr>
            <w:spacing w:before="163" w:after="163"/>
          </w:pPr>
          <w:r>
            <w:rPr>
              <w:b/>
              <w:sz w:val="20"/>
            </w:rPr>
            <w:fldChar w:fldCharType="end"/>
          </w:r>
        </w:p>
      </w:sdtContent>
    </w:sdt>
    <w:p w14:paraId="411FF75D" w14:textId="77777777" w:rsidR="0034472B" w:rsidRDefault="0034472B" w:rsidP="004C2A70">
      <w:pPr>
        <w:pStyle w:val="1"/>
        <w:sectPr w:rsidR="0034472B">
          <w:headerReference w:type="even" r:id="rId16"/>
          <w:headerReference w:type="default" r:id="rId17"/>
          <w:footerReference w:type="even" r:id="rId18"/>
          <w:footerReference w:type="default" r:id="rId19"/>
          <w:headerReference w:type="first" r:id="rId20"/>
          <w:footerReference w:type="first" r:id="rId21"/>
          <w:pgSz w:w="11906" w:h="16838"/>
          <w:pgMar w:top="1440" w:right="1080" w:bottom="1440" w:left="1080" w:header="851" w:footer="992" w:gutter="0"/>
          <w:pgNumType w:start="1"/>
          <w:cols w:space="425"/>
          <w:titlePg/>
          <w:docGrid w:type="lines" w:linePitch="326"/>
        </w:sectPr>
      </w:pPr>
    </w:p>
    <w:p w14:paraId="2717D60D" w14:textId="3B70DDC0" w:rsidR="00F12542" w:rsidRDefault="00D74BD7" w:rsidP="004C2A70">
      <w:pPr>
        <w:pStyle w:val="1"/>
      </w:pPr>
      <w:bookmarkStart w:id="9" w:name="_About_boards"/>
      <w:bookmarkStart w:id="10" w:name="_Toc203049269"/>
      <w:bookmarkStart w:id="11" w:name="_Toc103615585"/>
      <w:bookmarkStart w:id="12" w:name="_Toc103615633"/>
      <w:bookmarkEnd w:id="9"/>
      <w:r>
        <w:rPr>
          <w:rFonts w:hint="eastAsia"/>
        </w:rPr>
        <w:lastRenderedPageBreak/>
        <w:t>A</w:t>
      </w:r>
      <w:r>
        <w:t>bout boards</w:t>
      </w:r>
      <w:bookmarkEnd w:id="10"/>
    </w:p>
    <w:p w14:paraId="5963A69C" w14:textId="1F450C12" w:rsidR="00296131" w:rsidRDefault="00296131" w:rsidP="005414C8">
      <w:pPr>
        <w:spacing w:before="163" w:after="163"/>
        <w:rPr>
          <w:rStyle w:val="aff3"/>
          <w:color w:val="auto"/>
          <w:u w:val="none"/>
        </w:rPr>
      </w:pPr>
      <w:r>
        <w:t xml:space="preserve">The </w:t>
      </w:r>
      <w:r w:rsidR="00F30CE8">
        <w:t>boards</w:t>
      </w:r>
      <w:r w:rsidR="00896B0A" w:rsidRPr="00896B0A">
        <w:t xml:space="preserve"> </w:t>
      </w:r>
      <w:r w:rsidR="00896B0A">
        <w:t>folder</w:t>
      </w:r>
      <w:r w:rsidR="006B58B5">
        <w:t xml:space="preserve"> includes a board support package</w:t>
      </w:r>
      <w:r w:rsidR="0007056A">
        <w:t xml:space="preserve"> for APM32</w:t>
      </w:r>
      <w:r w:rsidR="005C0A1C">
        <w:t>F</w:t>
      </w:r>
      <w:r w:rsidR="00544BA0">
        <w:t>0</w:t>
      </w:r>
      <w:r w:rsidR="0068169B">
        <w:rPr>
          <w:rFonts w:hint="eastAsia"/>
        </w:rPr>
        <w:t>x</w:t>
      </w:r>
      <w:r w:rsidR="0007056A">
        <w:t xml:space="preserve">x </w:t>
      </w:r>
      <w:r w:rsidR="008200E6">
        <w:t>MINI</w:t>
      </w:r>
      <w:r w:rsidR="0007056A">
        <w:t xml:space="preserve"> board.</w:t>
      </w:r>
      <w:r w:rsidR="00C62A0F">
        <w:t xml:space="preserve"> It can help drive the peripheral circuit or components on the board quickly. </w:t>
      </w:r>
      <w:r w:rsidR="00AD2585">
        <w:t>The</w:t>
      </w:r>
      <w:r>
        <w:t xml:space="preserve"> </w:t>
      </w:r>
      <w:r w:rsidR="00AD2585">
        <w:t>BSP</w:t>
      </w:r>
      <w:r>
        <w:t xml:space="preserve"> can be found in the </w:t>
      </w:r>
      <w:hyperlink r:id="rId22" w:history="1">
        <w:r w:rsidR="00105580">
          <w:rPr>
            <w:rStyle w:val="aff3"/>
          </w:rPr>
          <w:t>Boards</w:t>
        </w:r>
      </w:hyperlink>
      <w:r>
        <w:rPr>
          <w:rStyle w:val="aff3"/>
          <w:color w:val="auto"/>
          <w:u w:val="none"/>
        </w:rPr>
        <w:t xml:space="preserve"> </w:t>
      </w:r>
      <w:r>
        <w:rPr>
          <w:rStyle w:val="aff3"/>
          <w:rFonts w:hint="eastAsia"/>
          <w:color w:val="auto"/>
          <w:u w:val="none"/>
        </w:rPr>
        <w:t xml:space="preserve">directory. </w:t>
      </w:r>
    </w:p>
    <w:p w14:paraId="73F7EDD5" w14:textId="50D8B3DB" w:rsidR="00296131" w:rsidRDefault="00296131" w:rsidP="00296131">
      <w:pPr>
        <w:spacing w:before="163" w:after="163"/>
        <w:rPr>
          <w:rStyle w:val="aff3"/>
          <w:color w:val="auto"/>
          <w:u w:val="none"/>
        </w:rPr>
      </w:pPr>
      <w:r>
        <w:rPr>
          <w:rStyle w:val="aff3"/>
          <w:color w:val="auto"/>
          <w:u w:val="none"/>
        </w:rPr>
        <w:t xml:space="preserve">The </w:t>
      </w:r>
      <w:r w:rsidR="0050506F">
        <w:rPr>
          <w:rStyle w:val="aff3"/>
          <w:color w:val="auto"/>
          <w:u w:val="none"/>
        </w:rPr>
        <w:t>BSP</w:t>
      </w:r>
      <w:r>
        <w:rPr>
          <w:rStyle w:val="aff3"/>
          <w:color w:val="auto"/>
          <w:u w:val="none"/>
        </w:rPr>
        <w:t xml:space="preserve"> provided are built for APM32</w:t>
      </w:r>
      <w:r w:rsidR="005C0A1C">
        <w:rPr>
          <w:rStyle w:val="aff3"/>
          <w:color w:val="auto"/>
          <w:u w:val="none"/>
        </w:rPr>
        <w:t>F</w:t>
      </w:r>
      <w:r w:rsidR="00E3069E">
        <w:rPr>
          <w:rStyle w:val="aff3"/>
          <w:color w:val="auto"/>
          <w:u w:val="none"/>
        </w:rPr>
        <w:t>0</w:t>
      </w:r>
      <w:r w:rsidR="0068169B">
        <w:rPr>
          <w:rStyle w:val="aff3"/>
          <w:color w:val="auto"/>
          <w:u w:val="none"/>
        </w:rPr>
        <w:t>x</w:t>
      </w:r>
      <w:r>
        <w:rPr>
          <w:rStyle w:val="aff3"/>
          <w:color w:val="auto"/>
          <w:u w:val="none"/>
        </w:rPr>
        <w:t xml:space="preserve">x </w:t>
      </w:r>
      <w:r w:rsidR="008200E6">
        <w:rPr>
          <w:rStyle w:val="aff3"/>
          <w:color w:val="auto"/>
          <w:u w:val="none"/>
        </w:rPr>
        <w:t>MINI</w:t>
      </w:r>
      <w:r>
        <w:rPr>
          <w:rStyle w:val="aff3"/>
          <w:color w:val="auto"/>
          <w:u w:val="none"/>
        </w:rPr>
        <w:t xml:space="preserve"> board compatibility. For other user development board use, some minor modifications may be required.</w:t>
      </w:r>
    </w:p>
    <w:p w14:paraId="1FC2231C" w14:textId="23FEC83B" w:rsidR="008E735C" w:rsidRDefault="00052775" w:rsidP="008E735C">
      <w:pPr>
        <w:spacing w:before="163" w:after="163"/>
        <w:rPr>
          <w:rStyle w:val="aff3"/>
          <w:color w:val="auto"/>
          <w:u w:val="none"/>
        </w:rPr>
      </w:pPr>
      <w:r>
        <w:rPr>
          <w:rStyle w:val="aff3"/>
          <w:color w:val="auto"/>
          <w:u w:val="none"/>
        </w:rPr>
        <w:t>Boards</w:t>
      </w:r>
      <w:r w:rsidR="008E735C">
        <w:rPr>
          <w:rStyle w:val="aff3"/>
          <w:color w:val="auto"/>
          <w:u w:val="none"/>
        </w:rPr>
        <w:t xml:space="preserve"> have a hierarchy as follows:</w:t>
      </w:r>
    </w:p>
    <w:p w14:paraId="75C9B73F" w14:textId="28458D87" w:rsidR="008E735C" w:rsidRPr="00C105B9" w:rsidRDefault="0073102C" w:rsidP="003F324C">
      <w:pPr>
        <w:pStyle w:val="aff6"/>
        <w:numPr>
          <w:ilvl w:val="0"/>
          <w:numId w:val="10"/>
        </w:numPr>
        <w:spacing w:before="163" w:after="163"/>
        <w:ind w:firstLineChars="0"/>
        <w:rPr>
          <w:rStyle w:val="aff3"/>
          <w:color w:val="auto"/>
          <w:u w:val="none"/>
        </w:rPr>
      </w:pPr>
      <w:r>
        <w:rPr>
          <w:rStyle w:val="aff3"/>
          <w:color w:val="auto"/>
          <w:u w:val="none"/>
        </w:rPr>
        <w:t>Board</w:t>
      </w:r>
      <w:r w:rsidR="00FD5807">
        <w:rPr>
          <w:rStyle w:val="aff3"/>
          <w:color w:val="auto"/>
          <w:u w:val="none"/>
        </w:rPr>
        <w:t>s</w:t>
      </w:r>
      <w:r w:rsidR="008E735C" w:rsidRPr="00C105B9">
        <w:rPr>
          <w:rStyle w:val="aff3"/>
          <w:color w:val="auto"/>
          <w:u w:val="none"/>
        </w:rPr>
        <w:t xml:space="preserve"> folder</w:t>
      </w:r>
    </w:p>
    <w:p w14:paraId="3381B560" w14:textId="484983B7" w:rsidR="00CE1DE2" w:rsidRDefault="009C38F4" w:rsidP="003F324C">
      <w:pPr>
        <w:pStyle w:val="aff6"/>
        <w:numPr>
          <w:ilvl w:val="1"/>
          <w:numId w:val="10"/>
        </w:numPr>
        <w:spacing w:before="163" w:after="163"/>
        <w:ind w:firstLineChars="0"/>
      </w:pPr>
      <w:r>
        <w:t>Board</w:t>
      </w:r>
      <w:r w:rsidR="00FE6FF8">
        <w:t>_APM32</w:t>
      </w:r>
      <w:r w:rsidR="005C0A1C">
        <w:t>F</w:t>
      </w:r>
      <w:r w:rsidR="00AE1994">
        <w:t>030</w:t>
      </w:r>
      <w:r w:rsidR="00FE6FF8">
        <w:t>_MINI</w:t>
      </w:r>
    </w:p>
    <w:p w14:paraId="474EE137" w14:textId="77C147BF" w:rsidR="00D01534" w:rsidRDefault="00D01534" w:rsidP="00D01534">
      <w:pPr>
        <w:pStyle w:val="aff6"/>
        <w:numPr>
          <w:ilvl w:val="1"/>
          <w:numId w:val="10"/>
        </w:numPr>
        <w:spacing w:before="163" w:after="163"/>
        <w:ind w:firstLineChars="0"/>
      </w:pPr>
      <w:r w:rsidRPr="00D01534">
        <w:t>Board_APM32F0</w:t>
      </w:r>
      <w:r>
        <w:t>51</w:t>
      </w:r>
      <w:r w:rsidRPr="00D01534">
        <w:t>_MINI</w:t>
      </w:r>
    </w:p>
    <w:p w14:paraId="502EA94C" w14:textId="2813188A" w:rsidR="005C0A1C" w:rsidRDefault="005C0A1C" w:rsidP="005C0A1C">
      <w:pPr>
        <w:pStyle w:val="aff6"/>
        <w:numPr>
          <w:ilvl w:val="0"/>
          <w:numId w:val="14"/>
        </w:numPr>
        <w:spacing w:before="163" w:after="163"/>
        <w:ind w:firstLineChars="0"/>
      </w:pPr>
      <w:r>
        <w:t>Board_APM32F072_MINI</w:t>
      </w:r>
    </w:p>
    <w:p w14:paraId="7FA12EA9" w14:textId="6383258F" w:rsidR="00D01534" w:rsidRDefault="00D01534" w:rsidP="00D01534">
      <w:pPr>
        <w:pStyle w:val="aff6"/>
        <w:numPr>
          <w:ilvl w:val="0"/>
          <w:numId w:val="14"/>
        </w:numPr>
        <w:spacing w:before="163" w:after="163"/>
        <w:ind w:firstLineChars="0"/>
      </w:pPr>
      <w:r w:rsidRPr="00D01534">
        <w:t>Board_APM32F0</w:t>
      </w:r>
      <w:r>
        <w:t>91</w:t>
      </w:r>
      <w:r w:rsidRPr="00D01534">
        <w:t>_MINI</w:t>
      </w:r>
    </w:p>
    <w:p w14:paraId="3345F079" w14:textId="4B78A502" w:rsidR="008E735C" w:rsidRDefault="00FD5807" w:rsidP="003F324C">
      <w:pPr>
        <w:pStyle w:val="aff6"/>
        <w:numPr>
          <w:ilvl w:val="1"/>
          <w:numId w:val="10"/>
        </w:numPr>
        <w:spacing w:before="163" w:after="163"/>
        <w:ind w:firstLineChars="0"/>
      </w:pPr>
      <w:proofErr w:type="spellStart"/>
      <w:r>
        <w:t>Board.c</w:t>
      </w:r>
      <w:proofErr w:type="spellEnd"/>
    </w:p>
    <w:p w14:paraId="7FFAFAAC" w14:textId="466A42A3" w:rsidR="008E735C" w:rsidRDefault="00FD5807" w:rsidP="003F324C">
      <w:pPr>
        <w:pStyle w:val="aff6"/>
        <w:numPr>
          <w:ilvl w:val="1"/>
          <w:numId w:val="10"/>
        </w:numPr>
        <w:spacing w:before="163" w:after="163"/>
        <w:ind w:firstLineChars="0"/>
      </w:pPr>
      <w:proofErr w:type="spellStart"/>
      <w:r>
        <w:t>Board.h</w:t>
      </w:r>
      <w:proofErr w:type="spellEnd"/>
    </w:p>
    <w:p w14:paraId="0DF5A776" w14:textId="73591EEF" w:rsidR="00900AE5" w:rsidRDefault="00900AE5" w:rsidP="004C2A70">
      <w:pPr>
        <w:pStyle w:val="1"/>
      </w:pPr>
      <w:bookmarkStart w:id="13" w:name="_About_documents"/>
      <w:bookmarkStart w:id="14" w:name="_Toc203049270"/>
      <w:bookmarkEnd w:id="13"/>
      <w:r>
        <w:rPr>
          <w:rFonts w:hint="eastAsia"/>
        </w:rPr>
        <w:lastRenderedPageBreak/>
        <w:t>A</w:t>
      </w:r>
      <w:r>
        <w:t>bout documents</w:t>
      </w:r>
      <w:bookmarkEnd w:id="14"/>
    </w:p>
    <w:p w14:paraId="3D04A68B" w14:textId="26D58798" w:rsidR="00C26720" w:rsidRPr="00C26720" w:rsidRDefault="00C26720" w:rsidP="00C26720">
      <w:pPr>
        <w:spacing w:before="163" w:after="163"/>
      </w:pPr>
      <w:r>
        <w:rPr>
          <w:rFonts w:hint="eastAsia"/>
        </w:rPr>
        <w:t>T</w:t>
      </w:r>
      <w:r>
        <w:t>he documents</w:t>
      </w:r>
      <w:r w:rsidR="00896B0A">
        <w:t xml:space="preserve"> folder</w:t>
      </w:r>
      <w:r>
        <w:t xml:space="preserve"> includes a </w:t>
      </w:r>
      <w:r w:rsidR="00896B0A">
        <w:t xml:space="preserve">link file that </w:t>
      </w:r>
      <w:r w:rsidR="00ED467E">
        <w:t xml:space="preserve">can be redirected to the technical support center of </w:t>
      </w:r>
      <w:proofErr w:type="spellStart"/>
      <w:r w:rsidR="00ED467E">
        <w:t>Geehy</w:t>
      </w:r>
      <w:proofErr w:type="spellEnd"/>
      <w:r w:rsidR="00ED467E">
        <w:t xml:space="preserve"> semiconductor.</w:t>
      </w:r>
      <w:r w:rsidR="00844638" w:rsidRPr="00844638">
        <w:t xml:space="preserve"> </w:t>
      </w:r>
      <w:r w:rsidR="00844638">
        <w:t xml:space="preserve">The </w:t>
      </w:r>
      <w:r w:rsidR="00D658F7">
        <w:rPr>
          <w:rFonts w:hint="eastAsia"/>
        </w:rPr>
        <w:t>document</w:t>
      </w:r>
      <w:r w:rsidR="00844638">
        <w:t xml:space="preserve"> can be found in the </w:t>
      </w:r>
      <w:hyperlink r:id="rId23" w:history="1">
        <w:r w:rsidR="000E486C">
          <w:rPr>
            <w:rStyle w:val="aff3"/>
          </w:rPr>
          <w:t>Documents</w:t>
        </w:r>
      </w:hyperlink>
      <w:r w:rsidR="00844638">
        <w:rPr>
          <w:rStyle w:val="aff3"/>
          <w:color w:val="auto"/>
          <w:u w:val="none"/>
        </w:rPr>
        <w:t xml:space="preserve"> </w:t>
      </w:r>
      <w:r w:rsidR="00844638">
        <w:rPr>
          <w:rStyle w:val="aff3"/>
          <w:rFonts w:hint="eastAsia"/>
          <w:color w:val="auto"/>
          <w:u w:val="none"/>
        </w:rPr>
        <w:t>directory.</w:t>
      </w:r>
    </w:p>
    <w:p w14:paraId="21484EFB" w14:textId="2C21C88F" w:rsidR="0034746C" w:rsidRDefault="0034746C" w:rsidP="004C2A70">
      <w:pPr>
        <w:pStyle w:val="1"/>
      </w:pPr>
      <w:bookmarkStart w:id="15" w:name="_About_examples"/>
      <w:bookmarkStart w:id="16" w:name="_Toc203049271"/>
      <w:bookmarkEnd w:id="15"/>
      <w:r>
        <w:lastRenderedPageBreak/>
        <w:t>About examples</w:t>
      </w:r>
      <w:bookmarkEnd w:id="16"/>
    </w:p>
    <w:p w14:paraId="6E0ABF15" w14:textId="219459CF" w:rsidR="0034746C" w:rsidRDefault="0034746C" w:rsidP="0034746C">
      <w:pPr>
        <w:spacing w:before="163" w:after="163"/>
        <w:rPr>
          <w:rStyle w:val="aff3"/>
          <w:color w:val="auto"/>
          <w:u w:val="none"/>
        </w:rPr>
      </w:pPr>
      <w:r>
        <w:t xml:space="preserve">The example applications can be found in the </w:t>
      </w:r>
      <w:hyperlink r:id="rId24" w:history="1">
        <w:r w:rsidR="00F41961">
          <w:rPr>
            <w:rStyle w:val="aff3"/>
          </w:rPr>
          <w:t>Examples</w:t>
        </w:r>
      </w:hyperlink>
      <w:r>
        <w:rPr>
          <w:rStyle w:val="aff3"/>
          <w:color w:val="auto"/>
          <w:u w:val="none"/>
        </w:rPr>
        <w:t xml:space="preserve"> </w:t>
      </w:r>
      <w:r>
        <w:rPr>
          <w:rStyle w:val="aff3"/>
          <w:rFonts w:hint="eastAsia"/>
          <w:color w:val="auto"/>
          <w:u w:val="none"/>
        </w:rPr>
        <w:t xml:space="preserve">directory. </w:t>
      </w:r>
    </w:p>
    <w:p w14:paraId="674C40F2" w14:textId="3D2F157D" w:rsidR="009D259F" w:rsidRDefault="0034746C" w:rsidP="002539D2">
      <w:pPr>
        <w:spacing w:before="163" w:after="163"/>
        <w:rPr>
          <w:rStyle w:val="aff3"/>
          <w:color w:val="auto"/>
          <w:u w:val="none"/>
        </w:rPr>
      </w:pPr>
      <w:r>
        <w:rPr>
          <w:rStyle w:val="aff3"/>
          <w:color w:val="auto"/>
          <w:u w:val="none"/>
        </w:rPr>
        <w:t>The examples provided are built for APM32</w:t>
      </w:r>
      <w:r w:rsidR="00973CAA">
        <w:rPr>
          <w:rStyle w:val="aff3"/>
          <w:color w:val="auto"/>
          <w:u w:val="none"/>
        </w:rPr>
        <w:t>F</w:t>
      </w:r>
      <w:r w:rsidR="00864707">
        <w:rPr>
          <w:rStyle w:val="aff3"/>
          <w:color w:val="auto"/>
          <w:u w:val="none"/>
        </w:rPr>
        <w:t>0</w:t>
      </w:r>
      <w:r w:rsidR="00864707">
        <w:rPr>
          <w:rStyle w:val="aff3"/>
          <w:rFonts w:hint="eastAsia"/>
          <w:color w:val="auto"/>
          <w:u w:val="none"/>
        </w:rPr>
        <w:t>x</w:t>
      </w:r>
      <w:r w:rsidR="0068169B">
        <w:rPr>
          <w:rStyle w:val="aff3"/>
          <w:color w:val="auto"/>
          <w:u w:val="none"/>
        </w:rPr>
        <w:t>x</w:t>
      </w:r>
      <w:r>
        <w:rPr>
          <w:rStyle w:val="aff3"/>
          <w:color w:val="auto"/>
          <w:u w:val="none"/>
        </w:rPr>
        <w:t xml:space="preserve"> </w:t>
      </w:r>
      <w:r w:rsidR="009C38F4">
        <w:rPr>
          <w:rStyle w:val="aff3"/>
          <w:color w:val="auto"/>
          <w:u w:val="none"/>
        </w:rPr>
        <w:t>MINI</w:t>
      </w:r>
      <w:r>
        <w:rPr>
          <w:rStyle w:val="aff3"/>
          <w:color w:val="auto"/>
          <w:u w:val="none"/>
        </w:rPr>
        <w:t xml:space="preserve"> board compatibility. For other user development board use, some minor modifications may be required.</w:t>
      </w:r>
    </w:p>
    <w:p w14:paraId="2BFE04EC" w14:textId="77AA9CBF" w:rsidR="0034746C" w:rsidRDefault="0034746C" w:rsidP="0034746C">
      <w:pPr>
        <w:spacing w:before="163" w:after="163"/>
        <w:rPr>
          <w:rStyle w:val="aff3"/>
          <w:color w:val="auto"/>
          <w:u w:val="none"/>
        </w:rPr>
      </w:pPr>
      <w:r>
        <w:rPr>
          <w:rStyle w:val="aff3"/>
          <w:color w:val="auto"/>
          <w:u w:val="none"/>
        </w:rPr>
        <w:t>Example projects have a hierarchy as follows:</w:t>
      </w:r>
    </w:p>
    <w:p w14:paraId="4B0FA701" w14:textId="77777777" w:rsidR="0034746C" w:rsidRPr="00C105B9" w:rsidRDefault="0034746C" w:rsidP="003F324C">
      <w:pPr>
        <w:pStyle w:val="aff6"/>
        <w:numPr>
          <w:ilvl w:val="0"/>
          <w:numId w:val="10"/>
        </w:numPr>
        <w:spacing w:before="163" w:after="163"/>
        <w:ind w:firstLineChars="0"/>
        <w:rPr>
          <w:rStyle w:val="aff3"/>
          <w:color w:val="auto"/>
          <w:u w:val="none"/>
        </w:rPr>
      </w:pPr>
      <w:r w:rsidRPr="00C105B9">
        <w:rPr>
          <w:rStyle w:val="aff3"/>
          <w:color w:val="auto"/>
          <w:u w:val="none"/>
        </w:rPr>
        <w:t>Example folder</w:t>
      </w:r>
    </w:p>
    <w:p w14:paraId="32869FF7" w14:textId="77777777" w:rsidR="0034746C" w:rsidRDefault="0034746C" w:rsidP="003F324C">
      <w:pPr>
        <w:pStyle w:val="aff6"/>
        <w:numPr>
          <w:ilvl w:val="1"/>
          <w:numId w:val="10"/>
        </w:numPr>
        <w:spacing w:before="163" w:after="163"/>
        <w:ind w:firstLineChars="0"/>
      </w:pPr>
      <w:r>
        <w:rPr>
          <w:rFonts w:hint="eastAsia"/>
        </w:rPr>
        <w:t>I</w:t>
      </w:r>
      <w:r>
        <w:t>nclude</w:t>
      </w:r>
    </w:p>
    <w:p w14:paraId="71B38EF5" w14:textId="77777777" w:rsidR="0034746C" w:rsidRDefault="0034746C" w:rsidP="003F324C">
      <w:pPr>
        <w:pStyle w:val="aff6"/>
        <w:numPr>
          <w:ilvl w:val="1"/>
          <w:numId w:val="10"/>
        </w:numPr>
        <w:spacing w:before="163" w:after="163"/>
        <w:ind w:firstLineChars="0"/>
      </w:pPr>
      <w:r>
        <w:t>Project</w:t>
      </w:r>
    </w:p>
    <w:p w14:paraId="1080511B" w14:textId="0380EA52" w:rsidR="0034746C" w:rsidRDefault="0034746C" w:rsidP="003F324C">
      <w:pPr>
        <w:pStyle w:val="aff6"/>
        <w:numPr>
          <w:ilvl w:val="2"/>
          <w:numId w:val="10"/>
        </w:numPr>
        <w:spacing w:before="163" w:after="163"/>
        <w:ind w:firstLineChars="0"/>
      </w:pPr>
      <w:r>
        <w:t>IAR</w:t>
      </w:r>
    </w:p>
    <w:p w14:paraId="03AA0364" w14:textId="5A0587B4" w:rsidR="00C3226A" w:rsidRDefault="00C3226A" w:rsidP="003F324C">
      <w:pPr>
        <w:pStyle w:val="aff6"/>
        <w:numPr>
          <w:ilvl w:val="2"/>
          <w:numId w:val="10"/>
        </w:numPr>
        <w:spacing w:before="163" w:after="163"/>
        <w:ind w:firstLineChars="0"/>
      </w:pPr>
      <w:r>
        <w:t>Eclipse</w:t>
      </w:r>
    </w:p>
    <w:p w14:paraId="25B43547" w14:textId="77777777" w:rsidR="0034746C" w:rsidRDefault="0034746C" w:rsidP="003F324C">
      <w:pPr>
        <w:pStyle w:val="aff6"/>
        <w:numPr>
          <w:ilvl w:val="2"/>
          <w:numId w:val="10"/>
        </w:numPr>
        <w:spacing w:before="163" w:after="163"/>
        <w:ind w:firstLineChars="0"/>
      </w:pPr>
      <w:r>
        <w:t>MDK</w:t>
      </w:r>
    </w:p>
    <w:p w14:paraId="6FA5FA68" w14:textId="6C542378" w:rsidR="007638A7" w:rsidRDefault="0034746C" w:rsidP="003F324C">
      <w:pPr>
        <w:pStyle w:val="aff6"/>
        <w:numPr>
          <w:ilvl w:val="1"/>
          <w:numId w:val="10"/>
        </w:numPr>
        <w:spacing w:before="163" w:after="163"/>
        <w:ind w:firstLineChars="0"/>
      </w:pPr>
      <w:r>
        <w:t>Source</w:t>
      </w:r>
    </w:p>
    <w:p w14:paraId="78AC7432" w14:textId="2D8985A5" w:rsidR="002539D2" w:rsidRDefault="001F2D37" w:rsidP="002539D2">
      <w:pPr>
        <w:spacing w:before="163" w:after="163"/>
      </w:pPr>
      <w:r>
        <w:rPr>
          <w:rFonts w:hint="eastAsia"/>
        </w:rPr>
        <w:t>A</w:t>
      </w:r>
      <w:r>
        <w:t>ll example applications tested with</w:t>
      </w:r>
      <w:r w:rsidR="002205A6">
        <w:t xml:space="preserve">: </w:t>
      </w:r>
      <w:r w:rsidR="002205A6" w:rsidRPr="001A3159">
        <w:rPr>
          <w:b/>
          <w:color w:val="FF0000"/>
        </w:rPr>
        <w:t>APM32</w:t>
      </w:r>
      <w:r w:rsidR="00973CAA">
        <w:rPr>
          <w:b/>
          <w:color w:val="FF0000"/>
        </w:rPr>
        <w:t>F</w:t>
      </w:r>
      <w:r w:rsidR="00F2656E">
        <w:rPr>
          <w:b/>
          <w:color w:val="FF0000"/>
        </w:rPr>
        <w:t>0</w:t>
      </w:r>
      <w:r w:rsidR="00F2656E">
        <w:rPr>
          <w:rFonts w:hint="eastAsia"/>
          <w:b/>
          <w:color w:val="FF0000"/>
        </w:rPr>
        <w:t>x</w:t>
      </w:r>
      <w:r w:rsidR="00F2656E">
        <w:rPr>
          <w:b/>
          <w:color w:val="FF0000"/>
        </w:rPr>
        <w:t xml:space="preserve">x </w:t>
      </w:r>
      <w:proofErr w:type="spellStart"/>
      <w:r w:rsidR="00F2656E">
        <w:rPr>
          <w:b/>
          <w:color w:val="FF0000"/>
        </w:rPr>
        <w:t>StdPeriphDriver</w:t>
      </w:r>
      <w:proofErr w:type="spellEnd"/>
      <w:r w:rsidR="00F2656E">
        <w:rPr>
          <w:b/>
          <w:color w:val="FF0000"/>
        </w:rPr>
        <w:t xml:space="preserve"> v1.0</w:t>
      </w:r>
      <w:r w:rsidR="00C3226A">
        <w:rPr>
          <w:b/>
          <w:color w:val="FF0000"/>
        </w:rPr>
        <w:t>.</w:t>
      </w:r>
      <w:r w:rsidR="004551A5">
        <w:rPr>
          <w:b/>
          <w:color w:val="FF0000"/>
        </w:rPr>
        <w:t>4</w:t>
      </w:r>
      <w:r w:rsidR="00D927D6" w:rsidRPr="00D927D6">
        <w:t>,</w:t>
      </w:r>
      <w:r w:rsidR="00D927D6">
        <w:t xml:space="preserve"> include the following examples:</w:t>
      </w:r>
    </w:p>
    <w:p w14:paraId="78D31A4A" w14:textId="53BC0311" w:rsidR="004859B7" w:rsidRDefault="00363607" w:rsidP="003F324C">
      <w:pPr>
        <w:pStyle w:val="aff6"/>
        <w:numPr>
          <w:ilvl w:val="0"/>
          <w:numId w:val="10"/>
        </w:numPr>
        <w:spacing w:before="163" w:after="163"/>
        <w:ind w:firstLineChars="0"/>
      </w:pPr>
      <w:r>
        <w:t>E</w:t>
      </w:r>
      <w:r w:rsidR="00E3356F">
        <w:t>xamples</w:t>
      </w:r>
    </w:p>
    <w:p w14:paraId="698FF3D9" w14:textId="221DC5AE" w:rsidR="004859B7" w:rsidRDefault="004859B7" w:rsidP="003F324C">
      <w:pPr>
        <w:pStyle w:val="aff6"/>
        <w:numPr>
          <w:ilvl w:val="1"/>
          <w:numId w:val="10"/>
        </w:numPr>
        <w:spacing w:before="163" w:after="163"/>
        <w:ind w:firstLineChars="0"/>
      </w:pPr>
      <w:r>
        <w:t>ADC</w:t>
      </w:r>
    </w:p>
    <w:p w14:paraId="3DB3F266" w14:textId="610A2C9B" w:rsidR="004859B7" w:rsidRDefault="003B52FC" w:rsidP="003F324C">
      <w:pPr>
        <w:pStyle w:val="aff6"/>
        <w:numPr>
          <w:ilvl w:val="2"/>
          <w:numId w:val="10"/>
        </w:numPr>
        <w:spacing w:before="163" w:after="163"/>
        <w:ind w:firstLineChars="0"/>
        <w:rPr>
          <w:rStyle w:val="aff3"/>
        </w:rPr>
      </w:pPr>
      <w:hyperlink w:anchor="_CAN_LoopBack" w:history="1">
        <w:r w:rsidR="004859B7" w:rsidRPr="00590911">
          <w:rPr>
            <w:rStyle w:val="aff3"/>
          </w:rPr>
          <w:t>ADC_Analog</w:t>
        </w:r>
        <w:r w:rsidR="001C2707">
          <w:rPr>
            <w:rStyle w:val="aff3"/>
          </w:rPr>
          <w:t>Window</w:t>
        </w:r>
        <w:r w:rsidR="004859B7" w:rsidRPr="00590911">
          <w:rPr>
            <w:rStyle w:val="aff3"/>
          </w:rPr>
          <w:t>Watchdog</w:t>
        </w:r>
      </w:hyperlink>
    </w:p>
    <w:p w14:paraId="4F0BC68D" w14:textId="57C1B847" w:rsidR="00F2656E" w:rsidRDefault="003B52FC" w:rsidP="003F324C">
      <w:pPr>
        <w:pStyle w:val="aff6"/>
        <w:numPr>
          <w:ilvl w:val="2"/>
          <w:numId w:val="10"/>
        </w:numPr>
        <w:spacing w:before="163" w:after="163"/>
        <w:ind w:firstLineChars="0"/>
        <w:rPr>
          <w:rStyle w:val="aff3"/>
        </w:rPr>
      </w:pPr>
      <w:hyperlink w:anchor="_ADC_ContinuousConversion_1" w:history="1">
        <w:r w:rsidR="00F2656E" w:rsidRPr="00651981">
          <w:rPr>
            <w:rStyle w:val="aff3"/>
          </w:rPr>
          <w:t>ADC_ContinuousConversion</w:t>
        </w:r>
      </w:hyperlink>
    </w:p>
    <w:p w14:paraId="1F51FD74" w14:textId="4787BA1F" w:rsidR="0079568A" w:rsidRDefault="003B52FC" w:rsidP="00F2656E">
      <w:pPr>
        <w:pStyle w:val="aff6"/>
        <w:numPr>
          <w:ilvl w:val="2"/>
          <w:numId w:val="10"/>
        </w:numPr>
        <w:spacing w:before="163" w:after="163"/>
        <w:ind w:firstLineChars="0"/>
        <w:rPr>
          <w:rStyle w:val="aff3"/>
        </w:rPr>
      </w:pPr>
      <w:hyperlink w:anchor="_ADC_TMRTrigger" w:history="1">
        <w:r w:rsidR="00F2656E" w:rsidRPr="00651981">
          <w:rPr>
            <w:rStyle w:val="aff3"/>
          </w:rPr>
          <w:t>ADC_TMRTrigger</w:t>
        </w:r>
      </w:hyperlink>
    </w:p>
    <w:p w14:paraId="3CFC002B" w14:textId="613DB61D" w:rsidR="002B3CB6" w:rsidRDefault="003B52FC" w:rsidP="002B3CB6">
      <w:pPr>
        <w:pStyle w:val="aff6"/>
        <w:numPr>
          <w:ilvl w:val="2"/>
          <w:numId w:val="10"/>
        </w:numPr>
        <w:spacing w:before="163" w:after="163"/>
        <w:ind w:firstLineChars="0"/>
        <w:rPr>
          <w:rStyle w:val="aff3"/>
        </w:rPr>
      </w:pPr>
      <w:hyperlink w:anchor="_ADC_MultiChannelScan" w:history="1">
        <w:r w:rsidR="002B3CB6" w:rsidRPr="002B3CB6">
          <w:rPr>
            <w:rStyle w:val="aff3"/>
          </w:rPr>
          <w:t>ADC_MultiChannelScan</w:t>
        </w:r>
      </w:hyperlink>
    </w:p>
    <w:p w14:paraId="288DBD51" w14:textId="1BB49462" w:rsidR="002B3CB6" w:rsidRDefault="003B52FC" w:rsidP="002B3CB6">
      <w:pPr>
        <w:pStyle w:val="aff6"/>
        <w:numPr>
          <w:ilvl w:val="2"/>
          <w:numId w:val="10"/>
        </w:numPr>
        <w:spacing w:before="163" w:after="163"/>
        <w:ind w:firstLineChars="0"/>
        <w:rPr>
          <w:rStyle w:val="aff3"/>
        </w:rPr>
      </w:pPr>
      <w:hyperlink w:anchor="_ADC_VBAT" w:history="1">
        <w:r w:rsidR="002B3CB6" w:rsidRPr="009E2981">
          <w:rPr>
            <w:rStyle w:val="aff3"/>
          </w:rPr>
          <w:t>ADC_VBAT</w:t>
        </w:r>
      </w:hyperlink>
    </w:p>
    <w:p w14:paraId="528ABF12" w14:textId="735AEDAF" w:rsidR="004859B7" w:rsidRDefault="004859B7" w:rsidP="003F324C">
      <w:pPr>
        <w:pStyle w:val="aff6"/>
        <w:numPr>
          <w:ilvl w:val="1"/>
          <w:numId w:val="10"/>
        </w:numPr>
        <w:spacing w:before="163" w:after="163"/>
        <w:ind w:firstLineChars="0"/>
      </w:pPr>
      <w:r>
        <w:t>CAN</w:t>
      </w:r>
    </w:p>
    <w:p w14:paraId="20D3E890" w14:textId="7EB8E4C7" w:rsidR="00F2656E" w:rsidRPr="009E2981" w:rsidRDefault="003B52FC" w:rsidP="00F2656E">
      <w:pPr>
        <w:pStyle w:val="aff6"/>
        <w:numPr>
          <w:ilvl w:val="2"/>
          <w:numId w:val="10"/>
        </w:numPr>
        <w:spacing w:before="163" w:after="163"/>
        <w:ind w:firstLineChars="0"/>
        <w:rPr>
          <w:rStyle w:val="aff3"/>
          <w:color w:val="auto"/>
          <w:u w:val="none"/>
        </w:rPr>
      </w:pPr>
      <w:hyperlink w:anchor="_CAN_LoopBack_1" w:history="1">
        <w:r w:rsidR="00F2656E" w:rsidRPr="00651981">
          <w:rPr>
            <w:rStyle w:val="aff3"/>
            <w:rFonts w:hint="eastAsia"/>
          </w:rPr>
          <w:t>C</w:t>
        </w:r>
        <w:r w:rsidR="00F2656E" w:rsidRPr="00651981">
          <w:rPr>
            <w:rStyle w:val="aff3"/>
          </w:rPr>
          <w:t>AN_LoopBack</w:t>
        </w:r>
      </w:hyperlink>
    </w:p>
    <w:p w14:paraId="162D94BD" w14:textId="6A8DAB38" w:rsidR="009E2981" w:rsidRDefault="003B52FC" w:rsidP="00F2656E">
      <w:pPr>
        <w:pStyle w:val="aff6"/>
        <w:numPr>
          <w:ilvl w:val="2"/>
          <w:numId w:val="10"/>
        </w:numPr>
        <w:spacing w:before="163" w:after="163"/>
        <w:ind w:firstLineChars="0"/>
      </w:pPr>
      <w:hyperlink w:anchor="_CAN_Normal" w:history="1">
        <w:r w:rsidR="009E2981" w:rsidRPr="009E2981">
          <w:rPr>
            <w:rStyle w:val="aff3"/>
          </w:rPr>
          <w:t>CAN_Normal</w:t>
        </w:r>
      </w:hyperlink>
    </w:p>
    <w:p w14:paraId="1F8E8DD5" w14:textId="7D8463CD" w:rsidR="00F2656E" w:rsidRDefault="00F2656E" w:rsidP="00FA602D">
      <w:pPr>
        <w:pStyle w:val="aff6"/>
        <w:numPr>
          <w:ilvl w:val="0"/>
          <w:numId w:val="16"/>
        </w:numPr>
        <w:spacing w:before="163" w:after="163"/>
        <w:ind w:firstLineChars="0"/>
      </w:pPr>
      <w:r>
        <w:rPr>
          <w:rFonts w:hint="eastAsia"/>
        </w:rPr>
        <w:t>C</w:t>
      </w:r>
      <w:r>
        <w:t>EC</w:t>
      </w:r>
    </w:p>
    <w:p w14:paraId="5AF5A64F" w14:textId="28DD66C2" w:rsidR="00F2656E" w:rsidRDefault="003B52FC" w:rsidP="00FA602D">
      <w:pPr>
        <w:pStyle w:val="aff6"/>
        <w:numPr>
          <w:ilvl w:val="1"/>
          <w:numId w:val="16"/>
        </w:numPr>
        <w:spacing w:before="163" w:after="163"/>
        <w:ind w:firstLineChars="0"/>
      </w:pPr>
      <w:hyperlink w:anchor="_CEC_Communication" w:history="1">
        <w:r w:rsidR="00F2656E" w:rsidRPr="00651981">
          <w:rPr>
            <w:rStyle w:val="aff3"/>
          </w:rPr>
          <w:t>CEC_Communication</w:t>
        </w:r>
      </w:hyperlink>
    </w:p>
    <w:p w14:paraId="147E0CE8" w14:textId="365EC68A" w:rsidR="004F1167" w:rsidRDefault="004F1167" w:rsidP="00FA602D">
      <w:pPr>
        <w:pStyle w:val="aff6"/>
        <w:numPr>
          <w:ilvl w:val="0"/>
          <w:numId w:val="16"/>
        </w:numPr>
        <w:spacing w:before="163" w:after="163"/>
        <w:ind w:firstLineChars="0"/>
      </w:pPr>
      <w:r>
        <w:rPr>
          <w:rFonts w:hint="eastAsia"/>
        </w:rPr>
        <w:t>C</w:t>
      </w:r>
      <w:r>
        <w:t>OMP</w:t>
      </w:r>
    </w:p>
    <w:p w14:paraId="6CF36B2E" w14:textId="302C052A" w:rsidR="004F1167" w:rsidRDefault="003B52FC" w:rsidP="00FA602D">
      <w:pPr>
        <w:pStyle w:val="aff6"/>
        <w:numPr>
          <w:ilvl w:val="1"/>
          <w:numId w:val="16"/>
        </w:numPr>
        <w:spacing w:before="163" w:after="163"/>
        <w:ind w:firstLineChars="0"/>
      </w:pPr>
      <w:hyperlink w:anchor="_COMP_PWMSignalControl" w:history="1">
        <w:r w:rsidR="004F1167" w:rsidRPr="00651981">
          <w:rPr>
            <w:rStyle w:val="aff3"/>
          </w:rPr>
          <w:t>COMP_PWMSignalControl</w:t>
        </w:r>
      </w:hyperlink>
    </w:p>
    <w:p w14:paraId="2FD0FD51" w14:textId="37CA3D13" w:rsidR="004859B7" w:rsidRDefault="004859B7" w:rsidP="003F324C">
      <w:pPr>
        <w:pStyle w:val="aff6"/>
        <w:numPr>
          <w:ilvl w:val="1"/>
          <w:numId w:val="10"/>
        </w:numPr>
        <w:spacing w:before="163" w:after="163"/>
        <w:ind w:firstLineChars="0"/>
      </w:pPr>
      <w:r>
        <w:lastRenderedPageBreak/>
        <w:t>CRC</w:t>
      </w:r>
    </w:p>
    <w:p w14:paraId="1FC9908E" w14:textId="03F272A8" w:rsidR="00333B74" w:rsidRPr="009253C8" w:rsidRDefault="003B52FC" w:rsidP="003F324C">
      <w:pPr>
        <w:pStyle w:val="aff6"/>
        <w:numPr>
          <w:ilvl w:val="2"/>
          <w:numId w:val="10"/>
        </w:numPr>
        <w:spacing w:before="163" w:after="163"/>
        <w:ind w:firstLineChars="0"/>
        <w:rPr>
          <w:rStyle w:val="aff3"/>
        </w:rPr>
      </w:pPr>
      <w:hyperlink w:anchor="_CRC_CalcMessage" w:history="1">
        <w:r w:rsidR="00333B74" w:rsidRPr="009253C8">
          <w:rPr>
            <w:rStyle w:val="aff3"/>
          </w:rPr>
          <w:t>CRC_Calc</w:t>
        </w:r>
        <w:r w:rsidR="003D09E8">
          <w:rPr>
            <w:rStyle w:val="aff3"/>
          </w:rPr>
          <w:t>Message</w:t>
        </w:r>
      </w:hyperlink>
    </w:p>
    <w:p w14:paraId="3F230CB3" w14:textId="61109198" w:rsidR="004859B7" w:rsidRDefault="004859B7" w:rsidP="003F324C">
      <w:pPr>
        <w:pStyle w:val="aff6"/>
        <w:numPr>
          <w:ilvl w:val="1"/>
          <w:numId w:val="10"/>
        </w:numPr>
        <w:spacing w:before="163" w:after="163"/>
        <w:ind w:firstLineChars="0"/>
      </w:pPr>
      <w:r>
        <w:t>DAC</w:t>
      </w:r>
    </w:p>
    <w:p w14:paraId="53AE6FC6" w14:textId="11DC64E1" w:rsidR="00333B74" w:rsidRDefault="003B52FC" w:rsidP="003F324C">
      <w:pPr>
        <w:pStyle w:val="aff6"/>
        <w:numPr>
          <w:ilvl w:val="2"/>
          <w:numId w:val="10"/>
        </w:numPr>
        <w:spacing w:before="163" w:after="163"/>
        <w:ind w:firstLineChars="0"/>
        <w:rPr>
          <w:rStyle w:val="aff3"/>
        </w:rPr>
      </w:pPr>
      <w:hyperlink w:anchor="_DAC_ADC" w:history="1">
        <w:r w:rsidR="00333B74" w:rsidRPr="00651981">
          <w:rPr>
            <w:rStyle w:val="aff3"/>
          </w:rPr>
          <w:t>DAC_</w:t>
        </w:r>
        <w:r w:rsidR="00991FF1" w:rsidRPr="00651981">
          <w:rPr>
            <w:rStyle w:val="aff3"/>
          </w:rPr>
          <w:t>ADC</w:t>
        </w:r>
      </w:hyperlink>
    </w:p>
    <w:p w14:paraId="4F16BE8A" w14:textId="772F8008" w:rsidR="009E2981" w:rsidRPr="00584A3D" w:rsidRDefault="003B52FC" w:rsidP="003F324C">
      <w:pPr>
        <w:pStyle w:val="aff6"/>
        <w:numPr>
          <w:ilvl w:val="2"/>
          <w:numId w:val="10"/>
        </w:numPr>
        <w:spacing w:before="163" w:after="163"/>
        <w:ind w:firstLineChars="0"/>
        <w:rPr>
          <w:rStyle w:val="aff3"/>
        </w:rPr>
      </w:pPr>
      <w:hyperlink w:anchor="_DMA_ADC" w:history="1">
        <w:r w:rsidR="009E2981" w:rsidRPr="009E2981">
          <w:rPr>
            <w:rStyle w:val="aff3"/>
          </w:rPr>
          <w:t>DAC_NoiseWave</w:t>
        </w:r>
      </w:hyperlink>
    </w:p>
    <w:p w14:paraId="3FB71E65" w14:textId="19DD6529" w:rsidR="004859B7" w:rsidRDefault="004859B7" w:rsidP="003F324C">
      <w:pPr>
        <w:pStyle w:val="aff6"/>
        <w:numPr>
          <w:ilvl w:val="1"/>
          <w:numId w:val="10"/>
        </w:numPr>
        <w:spacing w:before="163" w:after="163"/>
        <w:ind w:firstLineChars="0"/>
      </w:pPr>
      <w:r>
        <w:t>DMA</w:t>
      </w:r>
    </w:p>
    <w:p w14:paraId="30D6A933" w14:textId="7C9E5BBC" w:rsidR="00333B74" w:rsidRPr="00651981" w:rsidRDefault="00651981" w:rsidP="003F324C">
      <w:pPr>
        <w:pStyle w:val="aff6"/>
        <w:numPr>
          <w:ilvl w:val="2"/>
          <w:numId w:val="10"/>
        </w:numPr>
        <w:spacing w:before="163" w:after="163"/>
        <w:ind w:firstLineChars="0"/>
        <w:rPr>
          <w:rStyle w:val="aff3"/>
        </w:rPr>
      </w:pPr>
      <w:r>
        <w:fldChar w:fldCharType="begin"/>
      </w:r>
      <w:r>
        <w:instrText xml:space="preserve"> HYPERLINK  \l "_DMA_ADC" </w:instrText>
      </w:r>
      <w:r>
        <w:fldChar w:fldCharType="separate"/>
      </w:r>
      <w:r w:rsidR="00333B74" w:rsidRPr="00651981">
        <w:rPr>
          <w:rStyle w:val="aff3"/>
        </w:rPr>
        <w:t>DMA_</w:t>
      </w:r>
      <w:r w:rsidR="00B86839" w:rsidRPr="00651981">
        <w:rPr>
          <w:rStyle w:val="aff3"/>
        </w:rPr>
        <w:t>ADC</w:t>
      </w:r>
    </w:p>
    <w:p w14:paraId="337AAF8C" w14:textId="4FFF8638" w:rsidR="00B86839" w:rsidRDefault="00651981" w:rsidP="003F324C">
      <w:pPr>
        <w:pStyle w:val="aff6"/>
        <w:numPr>
          <w:ilvl w:val="2"/>
          <w:numId w:val="10"/>
        </w:numPr>
        <w:spacing w:before="163" w:after="163"/>
        <w:ind w:firstLineChars="0"/>
        <w:rPr>
          <w:rStyle w:val="aff3"/>
        </w:rPr>
      </w:pPr>
      <w:r>
        <w:fldChar w:fldCharType="end"/>
      </w:r>
      <w:hyperlink w:anchor="_DMA_Usart" w:history="1">
        <w:r w:rsidR="00B86839" w:rsidRPr="00651981">
          <w:rPr>
            <w:rStyle w:val="aff3"/>
          </w:rPr>
          <w:t>DMA_Usart</w:t>
        </w:r>
      </w:hyperlink>
    </w:p>
    <w:p w14:paraId="18CCF241" w14:textId="4BBEB490" w:rsidR="009E2981" w:rsidRPr="00584A3D" w:rsidRDefault="003B52FC" w:rsidP="003F324C">
      <w:pPr>
        <w:pStyle w:val="aff6"/>
        <w:numPr>
          <w:ilvl w:val="2"/>
          <w:numId w:val="10"/>
        </w:numPr>
        <w:spacing w:before="163" w:after="163"/>
        <w:ind w:firstLineChars="0"/>
        <w:rPr>
          <w:rStyle w:val="aff3"/>
        </w:rPr>
      </w:pPr>
      <w:hyperlink w:anchor="_EINT_Config" w:history="1">
        <w:r w:rsidR="009E2981" w:rsidRPr="009E2981">
          <w:rPr>
            <w:rStyle w:val="aff3"/>
          </w:rPr>
          <w:t>DMA_MemoryToMemory</w:t>
        </w:r>
      </w:hyperlink>
    </w:p>
    <w:p w14:paraId="337E25A7" w14:textId="5D9AC5E3" w:rsidR="004859B7" w:rsidRDefault="004859B7" w:rsidP="003F324C">
      <w:pPr>
        <w:pStyle w:val="aff6"/>
        <w:numPr>
          <w:ilvl w:val="1"/>
          <w:numId w:val="10"/>
        </w:numPr>
        <w:spacing w:before="163" w:after="163"/>
        <w:ind w:firstLineChars="0"/>
      </w:pPr>
      <w:r>
        <w:t>EINT</w:t>
      </w:r>
    </w:p>
    <w:p w14:paraId="15A68AA8" w14:textId="0136C453" w:rsidR="00333B74" w:rsidRPr="0092294F" w:rsidRDefault="003B52FC" w:rsidP="003F324C">
      <w:pPr>
        <w:pStyle w:val="aff6"/>
        <w:numPr>
          <w:ilvl w:val="2"/>
          <w:numId w:val="10"/>
        </w:numPr>
        <w:spacing w:before="163" w:after="163"/>
        <w:ind w:firstLineChars="0"/>
        <w:rPr>
          <w:rStyle w:val="aff3"/>
        </w:rPr>
      </w:pPr>
      <w:hyperlink w:anchor="_EINT" w:history="1">
        <w:r w:rsidR="00D46514" w:rsidRPr="00651981">
          <w:rPr>
            <w:rStyle w:val="aff3"/>
          </w:rPr>
          <w:t>EINT</w:t>
        </w:r>
      </w:hyperlink>
    </w:p>
    <w:p w14:paraId="3E0961BB" w14:textId="1FB87ADF" w:rsidR="004859B7" w:rsidRDefault="004859B7" w:rsidP="003F324C">
      <w:pPr>
        <w:pStyle w:val="aff6"/>
        <w:numPr>
          <w:ilvl w:val="1"/>
          <w:numId w:val="10"/>
        </w:numPr>
        <w:spacing w:before="163" w:after="163"/>
        <w:ind w:firstLineChars="0"/>
      </w:pPr>
      <w:r>
        <w:t>FMC</w:t>
      </w:r>
    </w:p>
    <w:p w14:paraId="034E8F10" w14:textId="2F0BF4D3" w:rsidR="00333B74" w:rsidRPr="00651981" w:rsidRDefault="00651981" w:rsidP="003F324C">
      <w:pPr>
        <w:pStyle w:val="aff6"/>
        <w:numPr>
          <w:ilvl w:val="2"/>
          <w:numId w:val="10"/>
        </w:numPr>
        <w:spacing w:before="163" w:after="163"/>
        <w:ind w:firstLineChars="0"/>
        <w:rPr>
          <w:rStyle w:val="aff3"/>
        </w:rPr>
      </w:pPr>
      <w:r>
        <w:fldChar w:fldCharType="begin"/>
      </w:r>
      <w:r>
        <w:instrText xml:space="preserve"> HYPERLINK  \l "_FMC_Write" </w:instrText>
      </w:r>
      <w:r>
        <w:fldChar w:fldCharType="separate"/>
      </w:r>
      <w:r w:rsidR="00333B74" w:rsidRPr="00651981">
        <w:rPr>
          <w:rStyle w:val="aff3"/>
        </w:rPr>
        <w:t>FMC_</w:t>
      </w:r>
      <w:r w:rsidR="00872F83" w:rsidRPr="00651981">
        <w:rPr>
          <w:rStyle w:val="aff3"/>
        </w:rPr>
        <w:t>Write</w:t>
      </w:r>
    </w:p>
    <w:p w14:paraId="08F71FA0" w14:textId="4B30C711" w:rsidR="004859B7" w:rsidRDefault="00651981" w:rsidP="003F324C">
      <w:pPr>
        <w:pStyle w:val="aff6"/>
        <w:numPr>
          <w:ilvl w:val="1"/>
          <w:numId w:val="10"/>
        </w:numPr>
        <w:spacing w:before="163" w:after="163"/>
        <w:ind w:firstLineChars="0"/>
      </w:pPr>
      <w:r>
        <w:fldChar w:fldCharType="end"/>
      </w:r>
      <w:r w:rsidR="004859B7">
        <w:t>GPIO</w:t>
      </w:r>
    </w:p>
    <w:p w14:paraId="2EEF5B30" w14:textId="2466CEED" w:rsidR="00333B74" w:rsidRPr="00651981" w:rsidRDefault="00651981" w:rsidP="003F324C">
      <w:pPr>
        <w:pStyle w:val="aff6"/>
        <w:numPr>
          <w:ilvl w:val="2"/>
          <w:numId w:val="10"/>
        </w:numPr>
        <w:spacing w:before="163" w:after="163"/>
        <w:ind w:firstLineChars="0"/>
        <w:rPr>
          <w:rStyle w:val="aff3"/>
        </w:rPr>
      </w:pPr>
      <w:r>
        <w:fldChar w:fldCharType="begin"/>
      </w:r>
      <w:r>
        <w:instrText xml:space="preserve"> HYPERLINK  \l "_GPIO_Toggle" </w:instrText>
      </w:r>
      <w:r>
        <w:fldChar w:fldCharType="separate"/>
      </w:r>
      <w:r w:rsidR="00333B74" w:rsidRPr="00651981">
        <w:rPr>
          <w:rStyle w:val="aff3"/>
        </w:rPr>
        <w:t>GPIO_Toggle</w:t>
      </w:r>
    </w:p>
    <w:p w14:paraId="04460A2F" w14:textId="5F2BBFB7" w:rsidR="004859B7" w:rsidRDefault="00651981" w:rsidP="003F324C">
      <w:pPr>
        <w:pStyle w:val="aff6"/>
        <w:numPr>
          <w:ilvl w:val="1"/>
          <w:numId w:val="10"/>
        </w:numPr>
        <w:spacing w:before="163" w:after="163"/>
        <w:ind w:firstLineChars="0"/>
      </w:pPr>
      <w:r>
        <w:fldChar w:fldCharType="end"/>
      </w:r>
      <w:r w:rsidR="004859B7">
        <w:t>I2C</w:t>
      </w:r>
    </w:p>
    <w:p w14:paraId="11611222" w14:textId="0FC42A2B" w:rsidR="00333B74" w:rsidRPr="00651981" w:rsidRDefault="00651981" w:rsidP="003F324C">
      <w:pPr>
        <w:pStyle w:val="aff6"/>
        <w:numPr>
          <w:ilvl w:val="2"/>
          <w:numId w:val="10"/>
        </w:numPr>
        <w:spacing w:before="163" w:after="163"/>
        <w:ind w:firstLineChars="0"/>
        <w:rPr>
          <w:rStyle w:val="aff3"/>
        </w:rPr>
      </w:pPr>
      <w:r>
        <w:fldChar w:fldCharType="begin"/>
      </w:r>
      <w:r>
        <w:instrText xml:space="preserve"> HYPERLINK  \l "_I2C_TwoBoards" </w:instrText>
      </w:r>
      <w:r>
        <w:fldChar w:fldCharType="separate"/>
      </w:r>
      <w:r w:rsidR="00333B74" w:rsidRPr="00651981">
        <w:rPr>
          <w:rStyle w:val="aff3"/>
        </w:rPr>
        <w:t>I2C_TwoBoards</w:t>
      </w:r>
    </w:p>
    <w:p w14:paraId="2510C30E" w14:textId="3B1EF782" w:rsidR="00300CF6" w:rsidRDefault="00651981" w:rsidP="003F324C">
      <w:pPr>
        <w:pStyle w:val="aff6"/>
        <w:numPr>
          <w:ilvl w:val="1"/>
          <w:numId w:val="10"/>
        </w:numPr>
        <w:spacing w:before="163" w:after="163"/>
        <w:ind w:firstLineChars="0"/>
      </w:pPr>
      <w:r>
        <w:fldChar w:fldCharType="end"/>
      </w:r>
      <w:r w:rsidR="00300CF6">
        <w:t>I2S</w:t>
      </w:r>
    </w:p>
    <w:p w14:paraId="775A2267" w14:textId="19508116" w:rsidR="002B4852" w:rsidRDefault="003B52FC" w:rsidP="00A432E6">
      <w:pPr>
        <w:pStyle w:val="aff6"/>
        <w:numPr>
          <w:ilvl w:val="2"/>
          <w:numId w:val="10"/>
        </w:numPr>
        <w:spacing w:before="163" w:after="163"/>
        <w:ind w:firstLineChars="0"/>
        <w:rPr>
          <w:rStyle w:val="aff3"/>
        </w:rPr>
      </w:pPr>
      <w:hyperlink w:anchor="_I2S_TwoBoards" w:history="1">
        <w:r w:rsidR="00300CF6" w:rsidRPr="00651981">
          <w:rPr>
            <w:rStyle w:val="aff3"/>
          </w:rPr>
          <w:t>I2S_</w:t>
        </w:r>
        <w:r w:rsidR="002B4852" w:rsidRPr="00651981">
          <w:rPr>
            <w:rStyle w:val="aff3"/>
          </w:rPr>
          <w:t>TwoBoards</w:t>
        </w:r>
      </w:hyperlink>
    </w:p>
    <w:p w14:paraId="5244AD7B" w14:textId="17C4D7C1" w:rsidR="009E2981" w:rsidRDefault="009E2981" w:rsidP="009E2981">
      <w:pPr>
        <w:pStyle w:val="aff6"/>
        <w:numPr>
          <w:ilvl w:val="1"/>
          <w:numId w:val="10"/>
        </w:numPr>
        <w:spacing w:before="163" w:after="163"/>
        <w:ind w:firstLineChars="0"/>
      </w:pPr>
      <w:r>
        <w:t>IAP</w:t>
      </w:r>
    </w:p>
    <w:p w14:paraId="4074F75E" w14:textId="0827E92F" w:rsidR="009E2981" w:rsidRDefault="003B52FC" w:rsidP="00A432E6">
      <w:pPr>
        <w:pStyle w:val="aff6"/>
        <w:numPr>
          <w:ilvl w:val="2"/>
          <w:numId w:val="10"/>
        </w:numPr>
        <w:spacing w:before="163" w:after="163"/>
        <w:ind w:firstLineChars="0"/>
        <w:rPr>
          <w:rStyle w:val="aff3"/>
        </w:rPr>
      </w:pPr>
      <w:hyperlink w:anchor="_IAP_Application1" w:history="1">
        <w:r w:rsidR="009E2981" w:rsidRPr="009E2981">
          <w:rPr>
            <w:rStyle w:val="aff3"/>
          </w:rPr>
          <w:t>IAP_Application1</w:t>
        </w:r>
      </w:hyperlink>
    </w:p>
    <w:p w14:paraId="7E2959E1" w14:textId="060D3962" w:rsidR="009E2981" w:rsidRDefault="003B52FC" w:rsidP="00A432E6">
      <w:pPr>
        <w:pStyle w:val="aff6"/>
        <w:numPr>
          <w:ilvl w:val="2"/>
          <w:numId w:val="10"/>
        </w:numPr>
        <w:spacing w:before="163" w:after="163"/>
        <w:ind w:firstLineChars="0"/>
        <w:rPr>
          <w:rStyle w:val="aff3"/>
        </w:rPr>
      </w:pPr>
      <w:hyperlink w:anchor="_IAP_Application2" w:history="1">
        <w:r w:rsidR="009E2981" w:rsidRPr="009E2981">
          <w:rPr>
            <w:rStyle w:val="aff3"/>
          </w:rPr>
          <w:t>IAP_Application2</w:t>
        </w:r>
      </w:hyperlink>
    </w:p>
    <w:p w14:paraId="445F1169" w14:textId="02BB264F" w:rsidR="009E2981" w:rsidRPr="003114C5" w:rsidRDefault="003B52FC" w:rsidP="00A432E6">
      <w:pPr>
        <w:pStyle w:val="aff6"/>
        <w:numPr>
          <w:ilvl w:val="2"/>
          <w:numId w:val="10"/>
        </w:numPr>
        <w:spacing w:before="163" w:after="163"/>
        <w:ind w:firstLineChars="0"/>
        <w:rPr>
          <w:rStyle w:val="aff3"/>
        </w:rPr>
      </w:pPr>
      <w:hyperlink w:anchor="_IAP_BootLoader" w:history="1">
        <w:r w:rsidR="009E2981" w:rsidRPr="009E2981">
          <w:rPr>
            <w:rStyle w:val="aff3"/>
          </w:rPr>
          <w:t>IAP_BootLoader</w:t>
        </w:r>
      </w:hyperlink>
    </w:p>
    <w:p w14:paraId="66466E5E" w14:textId="24AFAD46" w:rsidR="004859B7" w:rsidRDefault="004859B7" w:rsidP="003F324C">
      <w:pPr>
        <w:pStyle w:val="aff6"/>
        <w:numPr>
          <w:ilvl w:val="1"/>
          <w:numId w:val="10"/>
        </w:numPr>
        <w:spacing w:before="163" w:after="163"/>
        <w:ind w:firstLineChars="0"/>
      </w:pPr>
      <w:r>
        <w:t>IWDT</w:t>
      </w:r>
    </w:p>
    <w:p w14:paraId="02971B25" w14:textId="10ADE809" w:rsidR="00333B74" w:rsidRPr="00D00844" w:rsidRDefault="003B52FC" w:rsidP="003F324C">
      <w:pPr>
        <w:pStyle w:val="aff6"/>
        <w:numPr>
          <w:ilvl w:val="2"/>
          <w:numId w:val="10"/>
        </w:numPr>
        <w:spacing w:before="163" w:after="163"/>
        <w:ind w:firstLineChars="0"/>
        <w:rPr>
          <w:color w:val="0000FF" w:themeColor="hyperlink"/>
          <w:u w:val="single"/>
        </w:rPr>
      </w:pPr>
      <w:hyperlink w:anchor="_IWDT_FeedDog" w:history="1">
        <w:r w:rsidR="00333B74" w:rsidRPr="00651981">
          <w:rPr>
            <w:rStyle w:val="aff3"/>
          </w:rPr>
          <w:t>IWDT_</w:t>
        </w:r>
        <w:r w:rsidR="00D00844" w:rsidRPr="00651981">
          <w:rPr>
            <w:rStyle w:val="aff3"/>
          </w:rPr>
          <w:t>FeedDog</w:t>
        </w:r>
      </w:hyperlink>
    </w:p>
    <w:p w14:paraId="59635DB4" w14:textId="7DB4D123" w:rsidR="00D00844" w:rsidRPr="003114C5" w:rsidRDefault="003B52FC" w:rsidP="003F324C">
      <w:pPr>
        <w:pStyle w:val="aff6"/>
        <w:numPr>
          <w:ilvl w:val="2"/>
          <w:numId w:val="10"/>
        </w:numPr>
        <w:spacing w:before="163" w:after="163"/>
        <w:ind w:firstLineChars="0"/>
        <w:rPr>
          <w:rStyle w:val="aff3"/>
        </w:rPr>
      </w:pPr>
      <w:hyperlink w:anchor="_IWDT_FeedDog_Window" w:history="1">
        <w:r w:rsidR="00D00844" w:rsidRPr="00651981">
          <w:rPr>
            <w:rStyle w:val="aff3"/>
          </w:rPr>
          <w:t>IWDT_FeedDog_Window</w:t>
        </w:r>
      </w:hyperlink>
    </w:p>
    <w:p w14:paraId="3704EEC1" w14:textId="784A6FD7" w:rsidR="004859B7" w:rsidRDefault="004859B7" w:rsidP="003F324C">
      <w:pPr>
        <w:pStyle w:val="aff6"/>
        <w:numPr>
          <w:ilvl w:val="1"/>
          <w:numId w:val="10"/>
        </w:numPr>
        <w:spacing w:before="163" w:after="163"/>
        <w:ind w:firstLineChars="0"/>
      </w:pPr>
      <w:r>
        <w:t>NVIC</w:t>
      </w:r>
    </w:p>
    <w:p w14:paraId="5AB192CD" w14:textId="3C70F8E9" w:rsidR="00333B74" w:rsidRPr="00651981" w:rsidRDefault="00651981" w:rsidP="003F324C">
      <w:pPr>
        <w:pStyle w:val="aff6"/>
        <w:numPr>
          <w:ilvl w:val="2"/>
          <w:numId w:val="10"/>
        </w:numPr>
        <w:spacing w:before="163" w:after="163"/>
        <w:ind w:firstLineChars="0"/>
        <w:rPr>
          <w:rStyle w:val="aff3"/>
        </w:rPr>
      </w:pPr>
      <w:r>
        <w:fldChar w:fldCharType="begin"/>
      </w:r>
      <w:r>
        <w:instrText xml:space="preserve"> HYPERLINK  \l "_NVIC_WFI" </w:instrText>
      </w:r>
      <w:r>
        <w:fldChar w:fldCharType="separate"/>
      </w:r>
      <w:r w:rsidR="00333B74" w:rsidRPr="00651981">
        <w:rPr>
          <w:rStyle w:val="aff3"/>
        </w:rPr>
        <w:t>NVIC_WFI</w:t>
      </w:r>
    </w:p>
    <w:p w14:paraId="53483D73" w14:textId="3169C1C5" w:rsidR="004859B7" w:rsidRDefault="00651981" w:rsidP="003F324C">
      <w:pPr>
        <w:pStyle w:val="aff6"/>
        <w:numPr>
          <w:ilvl w:val="1"/>
          <w:numId w:val="10"/>
        </w:numPr>
        <w:spacing w:before="163" w:after="163"/>
        <w:ind w:firstLineChars="0"/>
      </w:pPr>
      <w:r>
        <w:lastRenderedPageBreak/>
        <w:fldChar w:fldCharType="end"/>
      </w:r>
      <w:r w:rsidR="004859B7">
        <w:t>PMU</w:t>
      </w:r>
    </w:p>
    <w:p w14:paraId="09F27C54" w14:textId="666A986F" w:rsidR="00333B74" w:rsidRPr="00651981" w:rsidRDefault="00651981" w:rsidP="003F324C">
      <w:pPr>
        <w:pStyle w:val="aff6"/>
        <w:numPr>
          <w:ilvl w:val="2"/>
          <w:numId w:val="10"/>
        </w:numPr>
        <w:spacing w:before="163" w:after="163"/>
        <w:ind w:firstLineChars="0"/>
        <w:rPr>
          <w:rStyle w:val="aff3"/>
        </w:rPr>
      </w:pPr>
      <w:r>
        <w:fldChar w:fldCharType="begin"/>
      </w:r>
      <w:r>
        <w:instrText xml:space="preserve"> HYPERLINK  \l "_PMU_WakeUp" </w:instrText>
      </w:r>
      <w:r>
        <w:fldChar w:fldCharType="separate"/>
      </w:r>
      <w:r w:rsidR="00333B74" w:rsidRPr="00651981">
        <w:rPr>
          <w:rStyle w:val="aff3"/>
        </w:rPr>
        <w:t>PMU_</w:t>
      </w:r>
      <w:r w:rsidR="00EB5E5E" w:rsidRPr="00651981">
        <w:rPr>
          <w:rStyle w:val="aff3"/>
        </w:rPr>
        <w:t>WakeUp</w:t>
      </w:r>
    </w:p>
    <w:p w14:paraId="156A4EBB" w14:textId="6D2024C1" w:rsidR="004859B7" w:rsidRDefault="00651981" w:rsidP="003F324C">
      <w:pPr>
        <w:pStyle w:val="aff6"/>
        <w:numPr>
          <w:ilvl w:val="1"/>
          <w:numId w:val="10"/>
        </w:numPr>
        <w:spacing w:before="163" w:after="163"/>
        <w:ind w:firstLineChars="0"/>
      </w:pPr>
      <w:r>
        <w:fldChar w:fldCharType="end"/>
      </w:r>
      <w:r w:rsidR="004859B7">
        <w:t>RCM</w:t>
      </w:r>
    </w:p>
    <w:p w14:paraId="33BB991C" w14:textId="45DA9577" w:rsidR="00333B74" w:rsidRPr="00651981" w:rsidRDefault="00651981" w:rsidP="003F324C">
      <w:pPr>
        <w:pStyle w:val="aff6"/>
        <w:numPr>
          <w:ilvl w:val="2"/>
          <w:numId w:val="10"/>
        </w:numPr>
        <w:spacing w:before="163" w:after="163"/>
        <w:ind w:firstLineChars="0"/>
        <w:rPr>
          <w:rStyle w:val="aff3"/>
        </w:rPr>
      </w:pPr>
      <w:r>
        <w:fldChar w:fldCharType="begin"/>
      </w:r>
      <w:r>
        <w:instrText xml:space="preserve"> HYPERLINK  \l "_RCM_ClockSwitch" </w:instrText>
      </w:r>
      <w:r>
        <w:fldChar w:fldCharType="separate"/>
      </w:r>
      <w:r w:rsidR="00333B74" w:rsidRPr="00651981">
        <w:rPr>
          <w:rStyle w:val="aff3"/>
        </w:rPr>
        <w:t>RCM_Clock</w:t>
      </w:r>
      <w:r w:rsidR="002328B3" w:rsidRPr="00651981">
        <w:rPr>
          <w:rStyle w:val="aff3"/>
        </w:rPr>
        <w:t>Switch</w:t>
      </w:r>
    </w:p>
    <w:p w14:paraId="39B9DF0D" w14:textId="32C467F5" w:rsidR="00333B74" w:rsidRDefault="00651981" w:rsidP="003F324C">
      <w:pPr>
        <w:pStyle w:val="aff6"/>
        <w:numPr>
          <w:ilvl w:val="1"/>
          <w:numId w:val="10"/>
        </w:numPr>
        <w:spacing w:before="163" w:after="163"/>
        <w:ind w:firstLineChars="0"/>
      </w:pPr>
      <w:r>
        <w:fldChar w:fldCharType="end"/>
      </w:r>
      <w:r w:rsidR="004859B7">
        <w:t>RTC</w:t>
      </w:r>
    </w:p>
    <w:p w14:paraId="017F4B6D" w14:textId="6B76CFB7" w:rsidR="004859B7" w:rsidRDefault="00333B74" w:rsidP="003F324C">
      <w:pPr>
        <w:pStyle w:val="aff6"/>
        <w:numPr>
          <w:ilvl w:val="2"/>
          <w:numId w:val="10"/>
        </w:numPr>
        <w:spacing w:before="163" w:after="163"/>
        <w:ind w:firstLineChars="0"/>
        <w:rPr>
          <w:rStyle w:val="aff3"/>
        </w:rPr>
      </w:pPr>
      <w:r w:rsidRPr="00F743AB">
        <w:rPr>
          <w:rStyle w:val="aff3"/>
        </w:rPr>
        <w:tab/>
      </w:r>
      <w:hyperlink w:anchor="_RNG_MultiRNG" w:history="1">
        <w:r w:rsidRPr="0053102A">
          <w:rPr>
            <w:rStyle w:val="aff3"/>
          </w:rPr>
          <w:t>RTC_</w:t>
        </w:r>
        <w:r w:rsidR="001C2EB2">
          <w:rPr>
            <w:rStyle w:val="aff3"/>
          </w:rPr>
          <w:t>Alarm</w:t>
        </w:r>
      </w:hyperlink>
    </w:p>
    <w:p w14:paraId="2E27E4F6" w14:textId="2793C610" w:rsidR="001C2EB2" w:rsidRDefault="003B52FC" w:rsidP="003F324C">
      <w:pPr>
        <w:pStyle w:val="aff6"/>
        <w:numPr>
          <w:ilvl w:val="2"/>
          <w:numId w:val="10"/>
        </w:numPr>
        <w:spacing w:before="163" w:after="163"/>
        <w:ind w:firstLineChars="0"/>
        <w:rPr>
          <w:rStyle w:val="aff3"/>
        </w:rPr>
      </w:pPr>
      <w:hyperlink w:anchor="_RTC_Calendar" w:history="1">
        <w:r w:rsidR="001C2EB2" w:rsidRPr="00934A96">
          <w:rPr>
            <w:rStyle w:val="aff3"/>
          </w:rPr>
          <w:t>RTC_Calendar</w:t>
        </w:r>
      </w:hyperlink>
    </w:p>
    <w:p w14:paraId="60366304" w14:textId="5143D2E8" w:rsidR="001C2EB2" w:rsidRDefault="003B52FC" w:rsidP="003F324C">
      <w:pPr>
        <w:pStyle w:val="aff6"/>
        <w:numPr>
          <w:ilvl w:val="2"/>
          <w:numId w:val="10"/>
        </w:numPr>
        <w:spacing w:before="163" w:after="163"/>
        <w:ind w:firstLineChars="0"/>
        <w:rPr>
          <w:rStyle w:val="aff3"/>
        </w:rPr>
      </w:pPr>
      <w:hyperlink w:anchor="_RTC_Stamp" w:history="1">
        <w:r w:rsidR="001C2EB2" w:rsidRPr="00934A96">
          <w:rPr>
            <w:rStyle w:val="aff3"/>
          </w:rPr>
          <w:t>RTC_Stamp</w:t>
        </w:r>
      </w:hyperlink>
    </w:p>
    <w:p w14:paraId="10A1EB7B" w14:textId="454F508E" w:rsidR="001C2EB2" w:rsidRDefault="003B52FC" w:rsidP="003F324C">
      <w:pPr>
        <w:pStyle w:val="aff6"/>
        <w:numPr>
          <w:ilvl w:val="2"/>
          <w:numId w:val="10"/>
        </w:numPr>
        <w:spacing w:before="163" w:after="163"/>
        <w:ind w:firstLineChars="0"/>
        <w:rPr>
          <w:rStyle w:val="aff3"/>
        </w:rPr>
      </w:pPr>
      <w:hyperlink w:anchor="_RTC_TimeStamp" w:history="1">
        <w:r w:rsidR="001C2EB2" w:rsidRPr="00934A96">
          <w:rPr>
            <w:rStyle w:val="aff3"/>
          </w:rPr>
          <w:t>RTC_TimeStamp</w:t>
        </w:r>
      </w:hyperlink>
    </w:p>
    <w:p w14:paraId="0ED2412A" w14:textId="34AFD378" w:rsidR="009E2981" w:rsidRDefault="003B52FC" w:rsidP="003F324C">
      <w:pPr>
        <w:pStyle w:val="aff6"/>
        <w:numPr>
          <w:ilvl w:val="2"/>
          <w:numId w:val="10"/>
        </w:numPr>
        <w:spacing w:before="163" w:after="163"/>
        <w:ind w:firstLineChars="0"/>
        <w:rPr>
          <w:rStyle w:val="aff3"/>
        </w:rPr>
      </w:pPr>
      <w:hyperlink w:anchor="_RTC_LPWR_Wakeup" w:history="1">
        <w:r w:rsidR="009E2981" w:rsidRPr="009E2981">
          <w:rPr>
            <w:rStyle w:val="aff3"/>
          </w:rPr>
          <w:t>RTC_LPWR_Wakeup</w:t>
        </w:r>
      </w:hyperlink>
    </w:p>
    <w:p w14:paraId="018318AA" w14:textId="32E5541F" w:rsidR="00B80934" w:rsidRDefault="00B80934" w:rsidP="00B80934">
      <w:pPr>
        <w:pStyle w:val="aff6"/>
        <w:numPr>
          <w:ilvl w:val="1"/>
          <w:numId w:val="10"/>
        </w:numPr>
        <w:spacing w:before="163" w:after="163"/>
        <w:ind w:firstLineChars="0"/>
      </w:pPr>
      <w:r>
        <w:t>RTOS</w:t>
      </w:r>
    </w:p>
    <w:p w14:paraId="1D55E11D" w14:textId="6F9F4325" w:rsidR="00B80934" w:rsidRDefault="003B52FC" w:rsidP="00B80934">
      <w:pPr>
        <w:pStyle w:val="aff6"/>
        <w:numPr>
          <w:ilvl w:val="2"/>
          <w:numId w:val="10"/>
        </w:numPr>
        <w:spacing w:before="163" w:after="163"/>
        <w:ind w:firstLineChars="0"/>
      </w:pPr>
      <w:hyperlink w:anchor="_Directory_content" w:history="1">
        <w:r w:rsidR="00B80934" w:rsidRPr="00B80934">
          <w:rPr>
            <w:rStyle w:val="aff3"/>
          </w:rPr>
          <w:t>FreeRTOS</w:t>
        </w:r>
      </w:hyperlink>
    </w:p>
    <w:p w14:paraId="478F3739" w14:textId="633A1F44" w:rsidR="00B80934" w:rsidRPr="00B80934" w:rsidRDefault="003B52FC" w:rsidP="00B80934">
      <w:pPr>
        <w:pStyle w:val="aff6"/>
        <w:numPr>
          <w:ilvl w:val="2"/>
          <w:numId w:val="10"/>
        </w:numPr>
        <w:spacing w:before="163" w:after="163"/>
        <w:ind w:firstLineChars="0"/>
      </w:pPr>
      <w:hyperlink w:anchor="_RT-Thread_1" w:history="1">
        <w:r w:rsidR="00B80934" w:rsidRPr="00B80934">
          <w:rPr>
            <w:rStyle w:val="aff3"/>
          </w:rPr>
          <w:t>RT-Thread</w:t>
        </w:r>
      </w:hyperlink>
    </w:p>
    <w:p w14:paraId="58506607" w14:textId="33005B00" w:rsidR="00B80934" w:rsidRPr="00F743AB" w:rsidRDefault="003B52FC" w:rsidP="00B80934">
      <w:pPr>
        <w:pStyle w:val="aff6"/>
        <w:numPr>
          <w:ilvl w:val="2"/>
          <w:numId w:val="10"/>
        </w:numPr>
        <w:spacing w:before="163" w:after="163"/>
        <w:ind w:firstLineChars="0"/>
        <w:rPr>
          <w:rStyle w:val="aff3"/>
        </w:rPr>
      </w:pPr>
      <w:hyperlink w:anchor="_RTX" w:history="1">
        <w:r w:rsidR="00B80934" w:rsidRPr="001829DC">
          <w:rPr>
            <w:rStyle w:val="aff3"/>
          </w:rPr>
          <w:t>RTX</w:t>
        </w:r>
      </w:hyperlink>
    </w:p>
    <w:p w14:paraId="6C8B9DC2" w14:textId="77777777" w:rsidR="00333B74" w:rsidRDefault="004859B7" w:rsidP="003F324C">
      <w:pPr>
        <w:pStyle w:val="aff6"/>
        <w:numPr>
          <w:ilvl w:val="1"/>
          <w:numId w:val="10"/>
        </w:numPr>
        <w:spacing w:before="163" w:after="163"/>
        <w:ind w:firstLineChars="0"/>
      </w:pPr>
      <w:r>
        <w:t>SPI</w:t>
      </w:r>
    </w:p>
    <w:p w14:paraId="31FA31AA" w14:textId="36A62DAF" w:rsidR="004859B7" w:rsidRPr="00934A96" w:rsidRDefault="00934A96" w:rsidP="003F324C">
      <w:pPr>
        <w:pStyle w:val="aff6"/>
        <w:numPr>
          <w:ilvl w:val="2"/>
          <w:numId w:val="10"/>
        </w:numPr>
        <w:spacing w:before="163" w:after="163"/>
        <w:ind w:firstLineChars="0"/>
        <w:rPr>
          <w:rStyle w:val="aff3"/>
        </w:rPr>
      </w:pPr>
      <w:r>
        <w:rPr>
          <w:rStyle w:val="aff3"/>
        </w:rPr>
        <w:fldChar w:fldCharType="begin"/>
      </w:r>
      <w:r>
        <w:rPr>
          <w:rStyle w:val="aff3"/>
        </w:rPr>
        <w:instrText xml:space="preserve"> HYPERLINK  \l "_SPI_FullDuplex" </w:instrText>
      </w:r>
      <w:r>
        <w:rPr>
          <w:rStyle w:val="aff3"/>
        </w:rPr>
        <w:fldChar w:fldCharType="separate"/>
      </w:r>
      <w:r w:rsidR="00333B74" w:rsidRPr="00934A96">
        <w:rPr>
          <w:rStyle w:val="aff3"/>
        </w:rPr>
        <w:tab/>
        <w:t>SPI_FullDuplex</w:t>
      </w:r>
    </w:p>
    <w:p w14:paraId="425EDC42" w14:textId="07A23248" w:rsidR="00A432E6" w:rsidRPr="00F743AB" w:rsidRDefault="00934A96" w:rsidP="003F324C">
      <w:pPr>
        <w:pStyle w:val="aff6"/>
        <w:numPr>
          <w:ilvl w:val="2"/>
          <w:numId w:val="10"/>
        </w:numPr>
        <w:spacing w:before="163" w:after="163"/>
        <w:ind w:firstLineChars="0"/>
        <w:rPr>
          <w:rStyle w:val="aff3"/>
        </w:rPr>
      </w:pPr>
      <w:r>
        <w:rPr>
          <w:rStyle w:val="aff3"/>
        </w:rPr>
        <w:fldChar w:fldCharType="end"/>
      </w:r>
      <w:hyperlink w:anchor="_SPI_TwoBoards" w:history="1">
        <w:r w:rsidR="00A432E6" w:rsidRPr="00934A96">
          <w:rPr>
            <w:rStyle w:val="aff3"/>
          </w:rPr>
          <w:t>SPI_TwoBoards</w:t>
        </w:r>
      </w:hyperlink>
    </w:p>
    <w:p w14:paraId="66502311" w14:textId="1FAA56A2" w:rsidR="004859B7" w:rsidRDefault="004859B7" w:rsidP="003F324C">
      <w:pPr>
        <w:pStyle w:val="aff6"/>
        <w:numPr>
          <w:ilvl w:val="1"/>
          <w:numId w:val="10"/>
        </w:numPr>
        <w:spacing w:before="163" w:after="163"/>
        <w:ind w:firstLineChars="0"/>
      </w:pPr>
      <w:proofErr w:type="spellStart"/>
      <w:r>
        <w:t>SysTick</w:t>
      </w:r>
      <w:proofErr w:type="spellEnd"/>
    </w:p>
    <w:p w14:paraId="64CA4789" w14:textId="677C5E52" w:rsidR="00333B74" w:rsidRPr="00934A96" w:rsidRDefault="00934A96" w:rsidP="003F324C">
      <w:pPr>
        <w:pStyle w:val="aff6"/>
        <w:numPr>
          <w:ilvl w:val="2"/>
          <w:numId w:val="10"/>
        </w:numPr>
        <w:spacing w:before="163" w:after="163"/>
        <w:ind w:firstLineChars="0"/>
        <w:rPr>
          <w:rStyle w:val="aff3"/>
        </w:rPr>
      </w:pPr>
      <w:r>
        <w:fldChar w:fldCharType="begin"/>
      </w:r>
      <w:r>
        <w:instrText xml:space="preserve"> HYPERLINK  \l "_SysTick" </w:instrText>
      </w:r>
      <w:r>
        <w:fldChar w:fldCharType="separate"/>
      </w:r>
      <w:r w:rsidR="00333B74" w:rsidRPr="00934A96">
        <w:rPr>
          <w:rStyle w:val="aff3"/>
        </w:rPr>
        <w:t>SysTick</w:t>
      </w:r>
    </w:p>
    <w:p w14:paraId="2B5E3AFD" w14:textId="53371E4B" w:rsidR="004859B7" w:rsidRDefault="00934A96" w:rsidP="003F324C">
      <w:pPr>
        <w:pStyle w:val="aff6"/>
        <w:numPr>
          <w:ilvl w:val="1"/>
          <w:numId w:val="10"/>
        </w:numPr>
        <w:spacing w:before="163" w:after="163"/>
        <w:ind w:firstLineChars="0"/>
      </w:pPr>
      <w:r>
        <w:fldChar w:fldCharType="end"/>
      </w:r>
      <w:r w:rsidR="004859B7">
        <w:t>Template</w:t>
      </w:r>
    </w:p>
    <w:p w14:paraId="6D84A656" w14:textId="77777777" w:rsidR="00333B74" w:rsidRPr="00934A96" w:rsidRDefault="00934A96" w:rsidP="003F324C">
      <w:pPr>
        <w:pStyle w:val="aff6"/>
        <w:numPr>
          <w:ilvl w:val="2"/>
          <w:numId w:val="10"/>
        </w:numPr>
        <w:spacing w:before="163" w:after="163"/>
        <w:ind w:firstLineChars="0"/>
        <w:rPr>
          <w:rStyle w:val="aff3"/>
        </w:rPr>
      </w:pPr>
      <w:r>
        <w:fldChar w:fldCharType="begin"/>
      </w:r>
      <w:r>
        <w:instrText xml:space="preserve"> HYPERLINK  \l "_Template" </w:instrText>
      </w:r>
      <w:r>
        <w:fldChar w:fldCharType="separate"/>
      </w:r>
      <w:r w:rsidR="00333B74" w:rsidRPr="00934A96">
        <w:rPr>
          <w:rStyle w:val="aff3"/>
        </w:rPr>
        <w:t>Template</w:t>
      </w:r>
    </w:p>
    <w:p w14:paraId="5909C065" w14:textId="77777777" w:rsidR="004859B7" w:rsidRDefault="00934A96" w:rsidP="003F324C">
      <w:pPr>
        <w:pStyle w:val="aff6"/>
        <w:numPr>
          <w:ilvl w:val="1"/>
          <w:numId w:val="10"/>
        </w:numPr>
        <w:spacing w:before="163" w:after="163"/>
        <w:ind w:firstLineChars="0"/>
      </w:pPr>
      <w:r>
        <w:fldChar w:fldCharType="end"/>
      </w:r>
      <w:r w:rsidR="004859B7">
        <w:t>TMR</w:t>
      </w:r>
    </w:p>
    <w:p w14:paraId="6C33EBDB" w14:textId="30B3CA53" w:rsidR="009E2981" w:rsidRDefault="003B52FC" w:rsidP="003F324C">
      <w:pPr>
        <w:pStyle w:val="aff6"/>
        <w:numPr>
          <w:ilvl w:val="2"/>
          <w:numId w:val="10"/>
        </w:numPr>
        <w:spacing w:before="163" w:after="163"/>
        <w:ind w:firstLineChars="0"/>
        <w:rPr>
          <w:color w:val="0000FF" w:themeColor="hyperlink"/>
          <w:u w:val="single"/>
        </w:rPr>
      </w:pPr>
      <w:hyperlink w:anchor="_TMR_6Steps" w:history="1">
        <w:r w:rsidR="009E2981" w:rsidRPr="009E2981">
          <w:rPr>
            <w:rStyle w:val="aff3"/>
          </w:rPr>
          <w:t>TMR_6Steps</w:t>
        </w:r>
      </w:hyperlink>
    </w:p>
    <w:p w14:paraId="7C659CB4" w14:textId="69C2FC03" w:rsidR="009E2981" w:rsidRPr="009E2981" w:rsidRDefault="003B52FC" w:rsidP="003F324C">
      <w:pPr>
        <w:pStyle w:val="aff6"/>
        <w:numPr>
          <w:ilvl w:val="2"/>
          <w:numId w:val="10"/>
        </w:numPr>
        <w:spacing w:before="163" w:after="163"/>
        <w:ind w:firstLineChars="0"/>
        <w:rPr>
          <w:color w:val="0000FF" w:themeColor="hyperlink"/>
          <w:u w:val="single"/>
        </w:rPr>
      </w:pPr>
      <w:hyperlink w:anchor="_TMR_32BitCount_1" w:history="1">
        <w:r w:rsidR="009E2981" w:rsidRPr="009E2981">
          <w:rPr>
            <w:rStyle w:val="aff3"/>
          </w:rPr>
          <w:t>TMR_32BitCount</w:t>
        </w:r>
      </w:hyperlink>
    </w:p>
    <w:p w14:paraId="10C8C8DE" w14:textId="02BB87DE" w:rsidR="00D47B37" w:rsidRDefault="003B52FC" w:rsidP="003F324C">
      <w:pPr>
        <w:pStyle w:val="aff6"/>
        <w:numPr>
          <w:ilvl w:val="2"/>
          <w:numId w:val="10"/>
        </w:numPr>
        <w:spacing w:before="163" w:after="163"/>
        <w:ind w:firstLineChars="0"/>
        <w:rPr>
          <w:rStyle w:val="aff3"/>
        </w:rPr>
      </w:pPr>
      <w:hyperlink w:anchor="_TMR_ComplementaryOutput" w:history="1">
        <w:r w:rsidR="00D47B37" w:rsidRPr="00934A96">
          <w:rPr>
            <w:rStyle w:val="aff3"/>
            <w:rFonts w:hint="eastAsia"/>
          </w:rPr>
          <w:t>T</w:t>
        </w:r>
        <w:r w:rsidR="00D47B37" w:rsidRPr="00934A96">
          <w:rPr>
            <w:rStyle w:val="aff3"/>
          </w:rPr>
          <w:t>MR_ComplementaryOutput</w:t>
        </w:r>
      </w:hyperlink>
    </w:p>
    <w:p w14:paraId="6F57F569" w14:textId="4AFF2DBF" w:rsidR="009E2981" w:rsidRDefault="003B52FC" w:rsidP="003F324C">
      <w:pPr>
        <w:pStyle w:val="aff6"/>
        <w:numPr>
          <w:ilvl w:val="2"/>
          <w:numId w:val="10"/>
        </w:numPr>
        <w:spacing w:before="163" w:after="163"/>
        <w:ind w:firstLineChars="0"/>
        <w:rPr>
          <w:color w:val="0000FF" w:themeColor="hyperlink"/>
          <w:u w:val="single"/>
        </w:rPr>
      </w:pPr>
      <w:hyperlink w:anchor="_TMR_DMABurst" w:history="1">
        <w:r w:rsidR="009E2981" w:rsidRPr="009E2981">
          <w:rPr>
            <w:rStyle w:val="aff3"/>
          </w:rPr>
          <w:t>TMR_DMABurst</w:t>
        </w:r>
      </w:hyperlink>
    </w:p>
    <w:p w14:paraId="3A8AC9E9" w14:textId="52F81476" w:rsidR="009E2981" w:rsidRDefault="003B52FC" w:rsidP="003F324C">
      <w:pPr>
        <w:pStyle w:val="aff6"/>
        <w:numPr>
          <w:ilvl w:val="2"/>
          <w:numId w:val="10"/>
        </w:numPr>
        <w:spacing w:before="163" w:after="163"/>
        <w:ind w:firstLineChars="0"/>
        <w:rPr>
          <w:color w:val="0000FF" w:themeColor="hyperlink"/>
          <w:u w:val="single"/>
        </w:rPr>
      </w:pPr>
      <w:hyperlink w:anchor="_TMR_EncoderInterface" w:history="1">
        <w:r w:rsidR="009E2981" w:rsidRPr="009E2981">
          <w:rPr>
            <w:rStyle w:val="aff3"/>
          </w:rPr>
          <w:t>TMR_EncoderInterface</w:t>
        </w:r>
      </w:hyperlink>
    </w:p>
    <w:p w14:paraId="0CD7A0CA" w14:textId="10353821" w:rsidR="009E2981" w:rsidRPr="009E2981" w:rsidRDefault="003B52FC" w:rsidP="009E2981">
      <w:pPr>
        <w:pStyle w:val="aff6"/>
        <w:numPr>
          <w:ilvl w:val="2"/>
          <w:numId w:val="10"/>
        </w:numPr>
        <w:spacing w:before="163" w:after="163"/>
        <w:ind w:firstLineChars="0"/>
        <w:rPr>
          <w:color w:val="0000FF" w:themeColor="hyperlink"/>
          <w:u w:val="single"/>
        </w:rPr>
      </w:pPr>
      <w:hyperlink w:anchor="_TMR_ExtTriggerSynchro" w:history="1">
        <w:r w:rsidR="009E2981" w:rsidRPr="009E2981">
          <w:rPr>
            <w:rStyle w:val="aff3"/>
          </w:rPr>
          <w:t>TMR_ExtTriggerSynchro</w:t>
        </w:r>
      </w:hyperlink>
    </w:p>
    <w:p w14:paraId="3A7C5833" w14:textId="56CC3F10" w:rsidR="00D47B37" w:rsidRDefault="003B52FC" w:rsidP="003F324C">
      <w:pPr>
        <w:pStyle w:val="aff6"/>
        <w:numPr>
          <w:ilvl w:val="2"/>
          <w:numId w:val="10"/>
        </w:numPr>
        <w:spacing w:before="163" w:after="163"/>
        <w:ind w:firstLineChars="0"/>
        <w:rPr>
          <w:rStyle w:val="aff3"/>
        </w:rPr>
      </w:pPr>
      <w:hyperlink w:anchor="_TMR_InputCapture" w:history="1">
        <w:r w:rsidR="00D47B37" w:rsidRPr="00934A96">
          <w:rPr>
            <w:rStyle w:val="aff3"/>
          </w:rPr>
          <w:t>TMR_InputCapture</w:t>
        </w:r>
      </w:hyperlink>
    </w:p>
    <w:p w14:paraId="749C329C" w14:textId="35D8BC9F" w:rsidR="009E2981" w:rsidRDefault="003B52FC" w:rsidP="003F324C">
      <w:pPr>
        <w:pStyle w:val="aff6"/>
        <w:numPr>
          <w:ilvl w:val="2"/>
          <w:numId w:val="10"/>
        </w:numPr>
        <w:spacing w:before="163" w:after="163"/>
        <w:ind w:firstLineChars="0"/>
        <w:rPr>
          <w:color w:val="0000FF" w:themeColor="hyperlink"/>
          <w:u w:val="single"/>
        </w:rPr>
      </w:pPr>
      <w:hyperlink w:anchor="_TMR_OCActive" w:history="1">
        <w:r w:rsidR="009E2981" w:rsidRPr="009E2981">
          <w:rPr>
            <w:rStyle w:val="aff3"/>
          </w:rPr>
          <w:t>TMR_OCActive</w:t>
        </w:r>
      </w:hyperlink>
    </w:p>
    <w:p w14:paraId="56C8E046" w14:textId="568AABB8" w:rsidR="009E2981" w:rsidRDefault="003B52FC" w:rsidP="003F324C">
      <w:pPr>
        <w:pStyle w:val="aff6"/>
        <w:numPr>
          <w:ilvl w:val="2"/>
          <w:numId w:val="10"/>
        </w:numPr>
        <w:spacing w:before="163" w:after="163"/>
        <w:ind w:firstLineChars="0"/>
        <w:rPr>
          <w:color w:val="0000FF" w:themeColor="hyperlink"/>
          <w:u w:val="single"/>
        </w:rPr>
      </w:pPr>
      <w:hyperlink w:anchor="_TMR_OCInactive" w:history="1">
        <w:r w:rsidR="009E2981" w:rsidRPr="009E2981">
          <w:rPr>
            <w:rStyle w:val="aff3"/>
          </w:rPr>
          <w:t>TMR_OCInactive</w:t>
        </w:r>
      </w:hyperlink>
    </w:p>
    <w:p w14:paraId="346F9E1C" w14:textId="19977769" w:rsidR="009E2981" w:rsidRDefault="003B52FC" w:rsidP="003F324C">
      <w:pPr>
        <w:pStyle w:val="aff6"/>
        <w:numPr>
          <w:ilvl w:val="2"/>
          <w:numId w:val="10"/>
        </w:numPr>
        <w:spacing w:before="163" w:after="163"/>
        <w:ind w:firstLineChars="0"/>
        <w:rPr>
          <w:color w:val="0000FF" w:themeColor="hyperlink"/>
          <w:u w:val="single"/>
        </w:rPr>
      </w:pPr>
      <w:hyperlink w:anchor="_TMR_OCToggle" w:history="1">
        <w:r w:rsidR="009E2981" w:rsidRPr="009E2981">
          <w:rPr>
            <w:rStyle w:val="aff3"/>
          </w:rPr>
          <w:t>TMR_OCToggle</w:t>
        </w:r>
      </w:hyperlink>
    </w:p>
    <w:p w14:paraId="62CCA958" w14:textId="76AE5D84" w:rsidR="009E2981" w:rsidRPr="00D47B37" w:rsidRDefault="003B52FC" w:rsidP="003F324C">
      <w:pPr>
        <w:pStyle w:val="aff6"/>
        <w:numPr>
          <w:ilvl w:val="2"/>
          <w:numId w:val="10"/>
        </w:numPr>
        <w:spacing w:before="163" w:after="163"/>
        <w:ind w:firstLineChars="0"/>
        <w:rPr>
          <w:color w:val="0000FF" w:themeColor="hyperlink"/>
          <w:u w:val="single"/>
        </w:rPr>
      </w:pPr>
      <w:hyperlink w:anchor="_TMR_ParallelSynchro" w:history="1">
        <w:r w:rsidR="009E2981" w:rsidRPr="009E2981">
          <w:rPr>
            <w:rStyle w:val="aff3"/>
          </w:rPr>
          <w:t>TMR_ParallelSynchro</w:t>
        </w:r>
      </w:hyperlink>
    </w:p>
    <w:p w14:paraId="25EDFE10" w14:textId="46D0F523" w:rsidR="00333B74" w:rsidRPr="00934A96" w:rsidRDefault="00934A96" w:rsidP="003F324C">
      <w:pPr>
        <w:pStyle w:val="aff6"/>
        <w:numPr>
          <w:ilvl w:val="2"/>
          <w:numId w:val="10"/>
        </w:numPr>
        <w:spacing w:before="163" w:after="163"/>
        <w:ind w:firstLineChars="0"/>
        <w:rPr>
          <w:rStyle w:val="aff3"/>
        </w:rPr>
      </w:pPr>
      <w:r>
        <w:fldChar w:fldCharType="begin"/>
      </w:r>
      <w:r>
        <w:instrText xml:space="preserve"> HYPERLINK  \l "_TMR_PWMOutput" </w:instrText>
      </w:r>
      <w:r>
        <w:fldChar w:fldCharType="separate"/>
      </w:r>
      <w:r w:rsidR="00333B74" w:rsidRPr="00934A96">
        <w:rPr>
          <w:rStyle w:val="aff3"/>
        </w:rPr>
        <w:t>TMR_PWMOutput</w:t>
      </w:r>
    </w:p>
    <w:p w14:paraId="2C9DE0B1" w14:textId="07AF3873" w:rsidR="00333B74" w:rsidRPr="00934A96" w:rsidRDefault="00934A96" w:rsidP="003F324C">
      <w:pPr>
        <w:pStyle w:val="aff6"/>
        <w:numPr>
          <w:ilvl w:val="2"/>
          <w:numId w:val="10"/>
        </w:numPr>
        <w:spacing w:before="163" w:after="163"/>
        <w:ind w:firstLineChars="0"/>
        <w:rPr>
          <w:rStyle w:val="aff3"/>
        </w:rPr>
      </w:pPr>
      <w:r>
        <w:fldChar w:fldCharType="end"/>
      </w:r>
      <w:r>
        <w:fldChar w:fldCharType="begin"/>
      </w:r>
      <w:r>
        <w:instrText xml:space="preserve"> HYPERLINK  \l "_TMR_TimeBase" </w:instrText>
      </w:r>
      <w:r>
        <w:fldChar w:fldCharType="separate"/>
      </w:r>
      <w:r w:rsidR="00333B74" w:rsidRPr="00934A96">
        <w:rPr>
          <w:rStyle w:val="aff3"/>
        </w:rPr>
        <w:t>TMR_</w:t>
      </w:r>
      <w:r w:rsidR="00D47B37" w:rsidRPr="00934A96">
        <w:rPr>
          <w:rStyle w:val="aff3"/>
        </w:rPr>
        <w:t>SinglePulse</w:t>
      </w:r>
    </w:p>
    <w:p w14:paraId="44B436DA" w14:textId="1D52F12F" w:rsidR="00D47B37" w:rsidRDefault="00934A96" w:rsidP="003F324C">
      <w:pPr>
        <w:pStyle w:val="aff6"/>
        <w:numPr>
          <w:ilvl w:val="2"/>
          <w:numId w:val="10"/>
        </w:numPr>
        <w:spacing w:before="163" w:after="163"/>
        <w:ind w:firstLineChars="0"/>
        <w:rPr>
          <w:rStyle w:val="aff3"/>
        </w:rPr>
      </w:pPr>
      <w:r>
        <w:fldChar w:fldCharType="end"/>
      </w:r>
      <w:hyperlink w:anchor="_TMR_SynchronizationWithTMR1" w:history="1">
        <w:r w:rsidR="00D47B37" w:rsidRPr="00934A96">
          <w:rPr>
            <w:rStyle w:val="aff3"/>
          </w:rPr>
          <w:t>TMR_SynchronizationWithTMR1</w:t>
        </w:r>
      </w:hyperlink>
    </w:p>
    <w:p w14:paraId="2336F1C6" w14:textId="0EB08E5F" w:rsidR="00D47B37" w:rsidRDefault="003B52FC" w:rsidP="003F324C">
      <w:pPr>
        <w:pStyle w:val="aff6"/>
        <w:numPr>
          <w:ilvl w:val="2"/>
          <w:numId w:val="10"/>
        </w:numPr>
        <w:spacing w:before="163" w:after="163"/>
        <w:ind w:firstLineChars="0"/>
        <w:rPr>
          <w:rStyle w:val="aff3"/>
        </w:rPr>
      </w:pPr>
      <w:hyperlink w:anchor="_TMR_TimeBase_1" w:history="1">
        <w:r w:rsidR="00D47B37" w:rsidRPr="00934A96">
          <w:rPr>
            <w:rStyle w:val="aff3"/>
          </w:rPr>
          <w:t>TMR_TimeBase</w:t>
        </w:r>
      </w:hyperlink>
    </w:p>
    <w:p w14:paraId="26527F05" w14:textId="5E222825" w:rsidR="009E2981" w:rsidRDefault="003B52FC" w:rsidP="003F324C">
      <w:pPr>
        <w:pStyle w:val="aff6"/>
        <w:numPr>
          <w:ilvl w:val="2"/>
          <w:numId w:val="10"/>
        </w:numPr>
        <w:spacing w:before="163" w:after="163"/>
        <w:ind w:firstLineChars="0"/>
        <w:rPr>
          <w:rStyle w:val="aff3"/>
        </w:rPr>
      </w:pPr>
      <w:hyperlink w:anchor="_TMR_TMRDMA" w:history="1">
        <w:r w:rsidR="009E2981" w:rsidRPr="009E2981">
          <w:rPr>
            <w:rStyle w:val="aff3"/>
          </w:rPr>
          <w:t>TMR_TMRDMA</w:t>
        </w:r>
      </w:hyperlink>
    </w:p>
    <w:p w14:paraId="72879C61" w14:textId="62DB3F5F" w:rsidR="00225794" w:rsidRDefault="00225794" w:rsidP="00FA602D">
      <w:pPr>
        <w:pStyle w:val="aff6"/>
        <w:numPr>
          <w:ilvl w:val="0"/>
          <w:numId w:val="17"/>
        </w:numPr>
        <w:spacing w:before="163" w:after="163"/>
        <w:ind w:firstLineChars="0"/>
        <w:rPr>
          <w:rStyle w:val="aff3"/>
          <w:color w:val="000000" w:themeColor="text1"/>
          <w:u w:val="none"/>
        </w:rPr>
      </w:pPr>
      <w:r w:rsidRPr="00225794">
        <w:rPr>
          <w:rStyle w:val="aff3"/>
          <w:rFonts w:hint="eastAsia"/>
          <w:color w:val="000000" w:themeColor="text1"/>
          <w:u w:val="none"/>
        </w:rPr>
        <w:t>T</w:t>
      </w:r>
      <w:r w:rsidRPr="00225794">
        <w:rPr>
          <w:rStyle w:val="aff3"/>
          <w:color w:val="000000" w:themeColor="text1"/>
          <w:u w:val="none"/>
        </w:rPr>
        <w:t>SC</w:t>
      </w:r>
    </w:p>
    <w:p w14:paraId="101B05A4" w14:textId="3049504E" w:rsidR="00225794" w:rsidRPr="00225794" w:rsidRDefault="003B52FC" w:rsidP="00FA602D">
      <w:pPr>
        <w:pStyle w:val="aff6"/>
        <w:numPr>
          <w:ilvl w:val="1"/>
          <w:numId w:val="17"/>
        </w:numPr>
        <w:spacing w:before="163" w:after="163"/>
        <w:ind w:firstLineChars="0"/>
        <w:rPr>
          <w:rStyle w:val="aff3"/>
          <w:color w:val="000000" w:themeColor="text1"/>
          <w:u w:val="none"/>
        </w:rPr>
      </w:pPr>
      <w:hyperlink w:anchor="_TSC_KeyLinearRotate" w:history="1">
        <w:r w:rsidR="00225794" w:rsidRPr="00934A96">
          <w:rPr>
            <w:rStyle w:val="aff3"/>
          </w:rPr>
          <w:t>TSC_KeyLinearRotate</w:t>
        </w:r>
      </w:hyperlink>
    </w:p>
    <w:p w14:paraId="149C4550" w14:textId="77777777" w:rsidR="00333B74" w:rsidRDefault="004859B7" w:rsidP="003F324C">
      <w:pPr>
        <w:pStyle w:val="aff6"/>
        <w:numPr>
          <w:ilvl w:val="1"/>
          <w:numId w:val="10"/>
        </w:numPr>
        <w:spacing w:before="163" w:after="163"/>
        <w:ind w:firstLineChars="0"/>
      </w:pPr>
      <w:r>
        <w:t>USART</w:t>
      </w:r>
    </w:p>
    <w:p w14:paraId="4A1BD35F" w14:textId="6C0493CB" w:rsidR="00333B74" w:rsidRDefault="003B52FC" w:rsidP="003F324C">
      <w:pPr>
        <w:pStyle w:val="aff6"/>
        <w:numPr>
          <w:ilvl w:val="2"/>
          <w:numId w:val="10"/>
        </w:numPr>
        <w:spacing w:before="163" w:after="163"/>
        <w:ind w:firstLineChars="0"/>
        <w:rPr>
          <w:rStyle w:val="aff3"/>
        </w:rPr>
      </w:pPr>
      <w:hyperlink w:anchor="_USART_Polling" w:history="1">
        <w:r w:rsidR="00333B74" w:rsidRPr="00934A96">
          <w:rPr>
            <w:rStyle w:val="aff3"/>
          </w:rPr>
          <w:tab/>
          <w:t>USART_</w:t>
        </w:r>
        <w:r w:rsidR="00A36FE8" w:rsidRPr="00934A96">
          <w:rPr>
            <w:rStyle w:val="aff3"/>
          </w:rPr>
          <w:t>Interrupt</w:t>
        </w:r>
      </w:hyperlink>
    </w:p>
    <w:p w14:paraId="06A6CCBC" w14:textId="48549DE6" w:rsidR="009E2981" w:rsidRDefault="003B52FC" w:rsidP="003F324C">
      <w:pPr>
        <w:pStyle w:val="aff6"/>
        <w:numPr>
          <w:ilvl w:val="2"/>
          <w:numId w:val="10"/>
        </w:numPr>
        <w:spacing w:before="163" w:after="163"/>
        <w:ind w:firstLineChars="0"/>
        <w:rPr>
          <w:rStyle w:val="aff3"/>
        </w:rPr>
      </w:pPr>
      <w:hyperlink w:anchor="_USART_IrDA" w:history="1">
        <w:r w:rsidR="009E2981" w:rsidRPr="009E2981">
          <w:rPr>
            <w:rStyle w:val="aff3"/>
          </w:rPr>
          <w:t>USART_IrDA</w:t>
        </w:r>
      </w:hyperlink>
    </w:p>
    <w:p w14:paraId="713A5765" w14:textId="098D66A6" w:rsidR="009E2981" w:rsidRPr="003114C5" w:rsidRDefault="003B52FC" w:rsidP="003F324C">
      <w:pPr>
        <w:pStyle w:val="aff6"/>
        <w:numPr>
          <w:ilvl w:val="2"/>
          <w:numId w:val="10"/>
        </w:numPr>
        <w:spacing w:before="163" w:after="163"/>
        <w:ind w:firstLineChars="0"/>
        <w:rPr>
          <w:rStyle w:val="aff3"/>
        </w:rPr>
      </w:pPr>
      <w:hyperlink w:anchor="_USART_LIN_1" w:history="1">
        <w:r w:rsidR="009E2981" w:rsidRPr="009E2981">
          <w:rPr>
            <w:rStyle w:val="aff3"/>
          </w:rPr>
          <w:t>USART_LIN</w:t>
        </w:r>
      </w:hyperlink>
    </w:p>
    <w:p w14:paraId="2C278FE0" w14:textId="05EBA604" w:rsidR="00333B74" w:rsidRDefault="003B52FC" w:rsidP="003F324C">
      <w:pPr>
        <w:pStyle w:val="aff6"/>
        <w:numPr>
          <w:ilvl w:val="2"/>
          <w:numId w:val="10"/>
        </w:numPr>
        <w:spacing w:before="163" w:after="163"/>
        <w:ind w:firstLineChars="0"/>
        <w:rPr>
          <w:rStyle w:val="aff3"/>
        </w:rPr>
      </w:pPr>
      <w:hyperlink w:anchor="_USART_IrDA" w:history="1">
        <w:r w:rsidR="003114C5" w:rsidRPr="00934A96">
          <w:rPr>
            <w:rStyle w:val="aff3"/>
          </w:rPr>
          <w:tab/>
        </w:r>
        <w:r w:rsidR="00333B74" w:rsidRPr="00934A96">
          <w:rPr>
            <w:rStyle w:val="aff3"/>
          </w:rPr>
          <w:t>USART_</w:t>
        </w:r>
        <w:r w:rsidR="00A36FE8" w:rsidRPr="00934A96">
          <w:rPr>
            <w:rStyle w:val="aff3"/>
          </w:rPr>
          <w:t>Polling</w:t>
        </w:r>
      </w:hyperlink>
    </w:p>
    <w:p w14:paraId="3C4C91A3" w14:textId="3F044AB3" w:rsidR="009E2981" w:rsidRDefault="003B52FC" w:rsidP="003F324C">
      <w:pPr>
        <w:pStyle w:val="aff6"/>
        <w:numPr>
          <w:ilvl w:val="2"/>
          <w:numId w:val="10"/>
        </w:numPr>
        <w:spacing w:before="163" w:after="163"/>
        <w:ind w:firstLineChars="0"/>
        <w:rPr>
          <w:rStyle w:val="aff3"/>
        </w:rPr>
      </w:pPr>
      <w:hyperlink w:anchor="_WWDT_OverTime" w:history="1">
        <w:r w:rsidR="009E2981" w:rsidRPr="009E2981">
          <w:rPr>
            <w:rStyle w:val="aff3"/>
          </w:rPr>
          <w:t>USART_Smartcard</w:t>
        </w:r>
      </w:hyperlink>
    </w:p>
    <w:p w14:paraId="54B7FBDE" w14:textId="62B5E2C8" w:rsidR="005B5217" w:rsidRDefault="005B5217" w:rsidP="003F324C">
      <w:pPr>
        <w:pStyle w:val="aff6"/>
        <w:numPr>
          <w:ilvl w:val="1"/>
          <w:numId w:val="10"/>
        </w:numPr>
        <w:spacing w:before="163" w:after="163"/>
        <w:ind w:firstLineChars="0"/>
      </w:pPr>
      <w:r>
        <w:rPr>
          <w:rFonts w:hint="eastAsia"/>
        </w:rPr>
        <w:t>USB</w:t>
      </w:r>
    </w:p>
    <w:p w14:paraId="767D3D90" w14:textId="32EE122B" w:rsidR="005B5217" w:rsidRDefault="003B52FC" w:rsidP="005B5217">
      <w:pPr>
        <w:pStyle w:val="aff6"/>
        <w:numPr>
          <w:ilvl w:val="2"/>
          <w:numId w:val="10"/>
        </w:numPr>
        <w:spacing w:before="163" w:after="163"/>
        <w:ind w:firstLineChars="0"/>
      </w:pPr>
      <w:hyperlink w:anchor="_USBD_CDC" w:history="1">
        <w:r w:rsidR="005B5217" w:rsidRPr="009D3AB0">
          <w:rPr>
            <w:rStyle w:val="aff3"/>
          </w:rPr>
          <w:t>USBD_CDC</w:t>
        </w:r>
      </w:hyperlink>
    </w:p>
    <w:p w14:paraId="4C7DE989" w14:textId="79D9E513" w:rsidR="005B5217" w:rsidRDefault="003B52FC" w:rsidP="005B5217">
      <w:pPr>
        <w:pStyle w:val="aff6"/>
        <w:numPr>
          <w:ilvl w:val="2"/>
          <w:numId w:val="10"/>
        </w:numPr>
        <w:spacing w:before="163" w:after="163"/>
        <w:ind w:firstLineChars="0"/>
      </w:pPr>
      <w:hyperlink w:anchor="_USBD_CUSTOM_HID_Keyboard" w:history="1">
        <w:r w:rsidR="005B5217" w:rsidRPr="009D3AB0">
          <w:rPr>
            <w:rStyle w:val="aff3"/>
          </w:rPr>
          <w:t>USBD_CUSTOM_HID_Keyboard</w:t>
        </w:r>
      </w:hyperlink>
    </w:p>
    <w:p w14:paraId="767B0D5A" w14:textId="3AB5E23F" w:rsidR="005B5217" w:rsidRDefault="003B52FC" w:rsidP="005B5217">
      <w:pPr>
        <w:pStyle w:val="aff6"/>
        <w:numPr>
          <w:ilvl w:val="2"/>
          <w:numId w:val="10"/>
        </w:numPr>
        <w:spacing w:before="163" w:after="163"/>
        <w:ind w:firstLineChars="0"/>
      </w:pPr>
      <w:hyperlink w:anchor="_USBD_HID_1" w:history="1">
        <w:r w:rsidR="005B5217" w:rsidRPr="009D3AB0">
          <w:rPr>
            <w:rStyle w:val="aff3"/>
          </w:rPr>
          <w:t>USBD_HID</w:t>
        </w:r>
      </w:hyperlink>
    </w:p>
    <w:p w14:paraId="2A87D788" w14:textId="45BC30F0" w:rsidR="005B5217" w:rsidRDefault="003B52FC" w:rsidP="005B5217">
      <w:pPr>
        <w:pStyle w:val="aff6"/>
        <w:numPr>
          <w:ilvl w:val="2"/>
          <w:numId w:val="10"/>
        </w:numPr>
        <w:spacing w:before="163" w:after="163"/>
        <w:ind w:firstLineChars="0"/>
      </w:pPr>
      <w:hyperlink w:anchor="_USBD_MSC" w:history="1">
        <w:r w:rsidR="005B5217" w:rsidRPr="009D3AB0">
          <w:rPr>
            <w:rStyle w:val="aff3"/>
          </w:rPr>
          <w:t>USBD_MSC</w:t>
        </w:r>
      </w:hyperlink>
    </w:p>
    <w:p w14:paraId="281774E0" w14:textId="7294EA26" w:rsidR="005B5217" w:rsidRDefault="003B52FC" w:rsidP="005B5217">
      <w:pPr>
        <w:pStyle w:val="aff6"/>
        <w:numPr>
          <w:ilvl w:val="2"/>
          <w:numId w:val="10"/>
        </w:numPr>
        <w:spacing w:before="163" w:after="163"/>
        <w:ind w:firstLineChars="0"/>
      </w:pPr>
      <w:hyperlink w:anchor="_USBD_WINUSB" w:history="1">
        <w:r w:rsidR="005B5217" w:rsidRPr="009D3AB0">
          <w:rPr>
            <w:rStyle w:val="aff3"/>
          </w:rPr>
          <w:t>USBD_WINUSB</w:t>
        </w:r>
      </w:hyperlink>
    </w:p>
    <w:p w14:paraId="6E656C7B" w14:textId="48ADF5B5" w:rsidR="004859B7" w:rsidRDefault="004859B7" w:rsidP="003F324C">
      <w:pPr>
        <w:pStyle w:val="aff6"/>
        <w:numPr>
          <w:ilvl w:val="1"/>
          <w:numId w:val="10"/>
        </w:numPr>
        <w:spacing w:before="163" w:after="163"/>
        <w:ind w:firstLineChars="0"/>
      </w:pPr>
      <w:r>
        <w:t>WWDT</w:t>
      </w:r>
    </w:p>
    <w:p w14:paraId="4D343F2B" w14:textId="4C7E1EA6" w:rsidR="003D0333" w:rsidRPr="00934A96" w:rsidRDefault="00934A96" w:rsidP="003F324C">
      <w:pPr>
        <w:pStyle w:val="aff6"/>
        <w:numPr>
          <w:ilvl w:val="2"/>
          <w:numId w:val="10"/>
        </w:numPr>
        <w:spacing w:before="163" w:after="163"/>
        <w:ind w:firstLineChars="0"/>
        <w:rPr>
          <w:rStyle w:val="aff3"/>
        </w:rPr>
      </w:pPr>
      <w:r>
        <w:fldChar w:fldCharType="begin"/>
      </w:r>
      <w:r>
        <w:instrText xml:space="preserve"> HYPERLINK  \l "_WWDT_OverTime" </w:instrText>
      </w:r>
      <w:r>
        <w:fldChar w:fldCharType="separate"/>
      </w:r>
      <w:r w:rsidR="003D0333" w:rsidRPr="00934A96">
        <w:rPr>
          <w:rStyle w:val="aff3"/>
        </w:rPr>
        <w:t>WWDT_</w:t>
      </w:r>
      <w:r w:rsidR="00702DC7" w:rsidRPr="00934A96">
        <w:rPr>
          <w:rStyle w:val="aff3"/>
        </w:rPr>
        <w:t>OverTime</w:t>
      </w:r>
    </w:p>
    <w:p w14:paraId="45640EE0" w14:textId="005397A5" w:rsidR="00AC3167" w:rsidRDefault="00934A96" w:rsidP="00333B74">
      <w:pPr>
        <w:spacing w:before="163" w:after="163"/>
        <w:ind w:left="0"/>
      </w:pPr>
      <w:r>
        <w:rPr>
          <w:szCs w:val="21"/>
        </w:rPr>
        <w:fldChar w:fldCharType="end"/>
      </w:r>
      <w:r w:rsidR="00AC3167">
        <w:br w:type="page"/>
      </w:r>
    </w:p>
    <w:p w14:paraId="54FEC8A6" w14:textId="72EBC684" w:rsidR="00755540" w:rsidRDefault="00755540" w:rsidP="00755540">
      <w:pPr>
        <w:pStyle w:val="2"/>
      </w:pPr>
      <w:bookmarkStart w:id="17" w:name="_CAN_LoopBack"/>
      <w:bookmarkStart w:id="18" w:name="_ADC_AnalogWindowWatchdog"/>
      <w:bookmarkStart w:id="19" w:name="_ADC_AnalogWatchdog"/>
      <w:bookmarkStart w:id="20" w:name="_Toc203049272"/>
      <w:bookmarkEnd w:id="17"/>
      <w:bookmarkEnd w:id="18"/>
      <w:bookmarkEnd w:id="19"/>
      <w:proofErr w:type="spellStart"/>
      <w:r w:rsidRPr="00755540">
        <w:lastRenderedPageBreak/>
        <w:t>ADC_Analog</w:t>
      </w:r>
      <w:r w:rsidR="007C1E54">
        <w:t>Window</w:t>
      </w:r>
      <w:r w:rsidRPr="00755540">
        <w:t>Watchdog</w:t>
      </w:r>
      <w:bookmarkEnd w:id="20"/>
      <w:proofErr w:type="spellEnd"/>
    </w:p>
    <w:p w14:paraId="4D645D59" w14:textId="77777777" w:rsidR="00755540" w:rsidRPr="00AB431D" w:rsidRDefault="00755540" w:rsidP="00755540">
      <w:pPr>
        <w:pStyle w:val="3"/>
      </w:pPr>
      <w:r w:rsidRPr="00AB431D">
        <w:t>Example Description</w:t>
      </w:r>
    </w:p>
    <w:p w14:paraId="54C435F6" w14:textId="381CA547" w:rsidR="004148B5" w:rsidRPr="004148B5" w:rsidRDefault="004148B5" w:rsidP="001C73B4">
      <w:pPr>
        <w:spacing w:before="163" w:after="163"/>
      </w:pPr>
      <w:r w:rsidRPr="004148B5">
        <w:t>Th</w:t>
      </w:r>
      <w:r>
        <w:t>is example describes how to use</w:t>
      </w:r>
      <w:r w:rsidRPr="004148B5">
        <w:t xml:space="preserve"> ADC1 to monitor the voltage of ADC1_Channel0 continuously.</w:t>
      </w:r>
      <w:r>
        <w:rPr>
          <w:rFonts w:hint="eastAsia"/>
        </w:rPr>
        <w:t xml:space="preserve"> </w:t>
      </w:r>
      <w:r w:rsidRPr="004148B5">
        <w:rPr>
          <w:rFonts w:hint="eastAsia"/>
        </w:rPr>
        <w:t>When input Voltage of ADC1_Channel0(PA0) voltage is lower than 1.33v</w:t>
      </w:r>
      <w:r w:rsidRPr="004148B5">
        <w:rPr>
          <w:rFonts w:hint="eastAsia"/>
        </w:rPr>
        <w:t>，</w:t>
      </w:r>
      <w:r w:rsidRPr="004148B5">
        <w:rPr>
          <w:rFonts w:hint="eastAsia"/>
        </w:rPr>
        <w:t>LED2 is on,</w:t>
      </w:r>
      <w:r>
        <w:rPr>
          <w:rFonts w:hint="eastAsia"/>
        </w:rPr>
        <w:t xml:space="preserve"> </w:t>
      </w:r>
      <w:r w:rsidRPr="004148B5">
        <w:rPr>
          <w:rFonts w:hint="eastAsia"/>
        </w:rPr>
        <w:t>When input Voltage of ADC1_Channel0(PA0) voltage is higher than 1.66v</w:t>
      </w:r>
      <w:r w:rsidRPr="004148B5">
        <w:rPr>
          <w:rFonts w:hint="eastAsia"/>
        </w:rPr>
        <w:t>，</w:t>
      </w:r>
      <w:r w:rsidRPr="004148B5">
        <w:rPr>
          <w:rFonts w:hint="eastAsia"/>
        </w:rPr>
        <w:t>LED3 is on,</w:t>
      </w:r>
    </w:p>
    <w:p w14:paraId="45A61208" w14:textId="1D3851C4" w:rsidR="00F41A39" w:rsidRDefault="004148B5" w:rsidP="001C73B4">
      <w:pPr>
        <w:spacing w:before="163" w:after="163"/>
      </w:pPr>
      <w:r w:rsidRPr="004148B5">
        <w:t>The converted voltage is displayed on serial assistant through USART1</w:t>
      </w:r>
    </w:p>
    <w:p w14:paraId="171B73ED" w14:textId="27E11AFA" w:rsidR="00755540" w:rsidRDefault="00755540" w:rsidP="00F41A39">
      <w:pPr>
        <w:pStyle w:val="3"/>
      </w:pPr>
      <w:r w:rsidRPr="008A4F36">
        <w:t>Directory</w:t>
      </w:r>
      <w:r w:rsidR="00986651">
        <w:t xml:space="preserve"> content</w:t>
      </w:r>
    </w:p>
    <w:p w14:paraId="6632BF74" w14:textId="24E60D25" w:rsidR="00DB6AAC" w:rsidRDefault="00755540" w:rsidP="000247BE">
      <w:pPr>
        <w:spacing w:before="163" w:after="163"/>
        <w:ind w:left="0"/>
      </w:pPr>
      <w:r>
        <w:tab/>
      </w:r>
      <w:r>
        <w:tab/>
      </w:r>
      <w:r w:rsidRPr="000936BC">
        <w:t>Th</w:t>
      </w:r>
      <w:r>
        <w:t>is</w:t>
      </w:r>
      <w:r w:rsidRPr="000936BC">
        <w:t xml:space="preserve"> example </w:t>
      </w:r>
      <w:r>
        <w:t xml:space="preserve">can be found in the </w:t>
      </w:r>
      <w:hyperlink r:id="rId25" w:history="1">
        <w:r w:rsidR="00177A06">
          <w:rPr>
            <w:rStyle w:val="aff3"/>
          </w:rPr>
          <w:t>ADC_AnalogWindowWatchdog</w:t>
        </w:r>
      </w:hyperlink>
      <w:r w:rsidRPr="000936BC">
        <w:t xml:space="preserve"> directory.</w:t>
      </w:r>
      <w:bookmarkStart w:id="21" w:name="_ADC_ContinuousConversion"/>
      <w:bookmarkStart w:id="22" w:name="_BAKPR"/>
      <w:bookmarkStart w:id="23" w:name="_BAKPR_Tamper"/>
      <w:bookmarkEnd w:id="21"/>
      <w:bookmarkEnd w:id="22"/>
      <w:bookmarkEnd w:id="23"/>
    </w:p>
    <w:p w14:paraId="7FA83000" w14:textId="69D85ABD" w:rsidR="000247BE" w:rsidRDefault="000247BE" w:rsidP="000247BE">
      <w:pPr>
        <w:spacing w:before="163" w:after="163"/>
        <w:ind w:left="0"/>
      </w:pPr>
    </w:p>
    <w:p w14:paraId="2C1DE35F" w14:textId="2AD3794B" w:rsidR="000247BE" w:rsidRDefault="000247BE" w:rsidP="000247BE">
      <w:pPr>
        <w:pStyle w:val="2"/>
      </w:pPr>
      <w:bookmarkStart w:id="24" w:name="_ADC_ContinuousConversion_1"/>
      <w:bookmarkStart w:id="25" w:name="_Toc203049273"/>
      <w:bookmarkEnd w:id="24"/>
      <w:proofErr w:type="spellStart"/>
      <w:r>
        <w:t>ADC_ContinuousConversion</w:t>
      </w:r>
      <w:bookmarkEnd w:id="25"/>
      <w:proofErr w:type="spellEnd"/>
    </w:p>
    <w:p w14:paraId="32899F8F" w14:textId="2F8D3AB9" w:rsidR="000247BE" w:rsidRDefault="000247BE" w:rsidP="000247BE">
      <w:pPr>
        <w:pStyle w:val="3"/>
      </w:pPr>
      <w:r>
        <w:rPr>
          <w:rFonts w:hint="eastAsia"/>
        </w:rPr>
        <w:t>E</w:t>
      </w:r>
      <w:r>
        <w:t>xample Description</w:t>
      </w:r>
    </w:p>
    <w:p w14:paraId="0EB54838" w14:textId="77777777" w:rsidR="000247BE" w:rsidRDefault="000247BE" w:rsidP="000247BE">
      <w:pPr>
        <w:spacing w:before="163" w:after="163"/>
      </w:pPr>
      <w:r>
        <w:t>This example describes how to use the ADC1 to convert continuously the voltage</w:t>
      </w:r>
    </w:p>
    <w:p w14:paraId="5BA03494" w14:textId="1B89006D" w:rsidR="000247BE" w:rsidRDefault="000247BE" w:rsidP="000247BE">
      <w:pPr>
        <w:spacing w:before="163" w:after="163"/>
      </w:pPr>
      <w:r>
        <w:t xml:space="preserve">applied to the </w:t>
      </w:r>
      <w:r w:rsidR="00973CAA">
        <w:t>APM32F030</w:t>
      </w:r>
      <w:r>
        <w:t xml:space="preserve"> or </w:t>
      </w:r>
      <w:r w:rsidR="00973CAA">
        <w:t>APM32F072</w:t>
      </w:r>
      <w:r>
        <w:t xml:space="preserve"> MINI ADC1_Channel0 input.</w:t>
      </w:r>
    </w:p>
    <w:p w14:paraId="581298FB" w14:textId="2C0E005C" w:rsidR="000247BE" w:rsidRPr="000247BE" w:rsidRDefault="000247BE" w:rsidP="000247BE">
      <w:pPr>
        <w:spacing w:before="163" w:after="163"/>
      </w:pPr>
      <w:r>
        <w:t>The converted voltage is displayed on serial assistant through USART1.</w:t>
      </w:r>
    </w:p>
    <w:p w14:paraId="1DAF6AAF" w14:textId="44566E97" w:rsidR="000247BE" w:rsidRDefault="00416E19" w:rsidP="0048154E">
      <w:pPr>
        <w:pStyle w:val="3"/>
      </w:pPr>
      <w:r>
        <w:rPr>
          <w:rFonts w:hint="eastAsia"/>
        </w:rPr>
        <w:t>D</w:t>
      </w:r>
      <w:r>
        <w:t>irectory content</w:t>
      </w:r>
    </w:p>
    <w:p w14:paraId="42DD6CF3" w14:textId="762C74C1" w:rsidR="00141DC0" w:rsidRDefault="00141DC0" w:rsidP="00141DC0">
      <w:pPr>
        <w:spacing w:before="163" w:after="163"/>
      </w:pPr>
      <w:r w:rsidRPr="000936BC">
        <w:t>Th</w:t>
      </w:r>
      <w:r>
        <w:t>is</w:t>
      </w:r>
      <w:r w:rsidRPr="000936BC">
        <w:t xml:space="preserve"> example </w:t>
      </w:r>
      <w:r>
        <w:t xml:space="preserve">can be found in the </w:t>
      </w:r>
      <w:hyperlink r:id="rId26" w:history="1">
        <w:r w:rsidR="00177A06">
          <w:rPr>
            <w:rStyle w:val="aff3"/>
          </w:rPr>
          <w:t>ADC_ContinuousConversion</w:t>
        </w:r>
      </w:hyperlink>
      <w:r w:rsidRPr="000936BC">
        <w:t xml:space="preserve"> directory.</w:t>
      </w:r>
    </w:p>
    <w:p w14:paraId="213FB927" w14:textId="5AFEF104" w:rsidR="00A72321" w:rsidRDefault="00A72321" w:rsidP="00A72321">
      <w:pPr>
        <w:spacing w:before="163" w:after="163"/>
        <w:ind w:left="0"/>
      </w:pPr>
    </w:p>
    <w:p w14:paraId="01710A43" w14:textId="651AE2FD" w:rsidR="00A72321" w:rsidRDefault="00A72321" w:rsidP="00A72321">
      <w:pPr>
        <w:pStyle w:val="2"/>
      </w:pPr>
      <w:bookmarkStart w:id="26" w:name="_ADC_TMRTrigger"/>
      <w:bookmarkStart w:id="27" w:name="_Toc203049274"/>
      <w:bookmarkEnd w:id="26"/>
      <w:proofErr w:type="spellStart"/>
      <w:r>
        <w:rPr>
          <w:rFonts w:hint="eastAsia"/>
        </w:rPr>
        <w:t>A</w:t>
      </w:r>
      <w:r>
        <w:t>DC_TMRTrigger</w:t>
      </w:r>
      <w:bookmarkEnd w:id="27"/>
      <w:proofErr w:type="spellEnd"/>
    </w:p>
    <w:p w14:paraId="0C71A119" w14:textId="44FE453F" w:rsidR="00A72321" w:rsidRDefault="00A72321" w:rsidP="00A72321">
      <w:pPr>
        <w:pStyle w:val="3"/>
      </w:pPr>
      <w:r>
        <w:rPr>
          <w:rFonts w:hint="eastAsia"/>
        </w:rPr>
        <w:t>E</w:t>
      </w:r>
      <w:r>
        <w:t>xample Description</w:t>
      </w:r>
    </w:p>
    <w:p w14:paraId="7E3E02E3" w14:textId="77777777" w:rsidR="00A72321" w:rsidRDefault="00A72321" w:rsidP="00A72321">
      <w:pPr>
        <w:spacing w:before="163" w:after="163"/>
      </w:pPr>
      <w:r>
        <w:t>This example describes how to use the ADC1 to convert continuously the voltage</w:t>
      </w:r>
    </w:p>
    <w:p w14:paraId="2C01B142" w14:textId="45D38C49" w:rsidR="00A72321" w:rsidRDefault="00A72321" w:rsidP="00A72321">
      <w:pPr>
        <w:spacing w:before="163" w:after="163"/>
      </w:pPr>
      <w:r>
        <w:t xml:space="preserve">applied to the </w:t>
      </w:r>
      <w:r w:rsidR="00973CAA">
        <w:t>APM32F030</w:t>
      </w:r>
      <w:r>
        <w:t xml:space="preserve"> or </w:t>
      </w:r>
      <w:r w:rsidR="00973CAA">
        <w:t>APM32F072</w:t>
      </w:r>
      <w:r>
        <w:t xml:space="preserve"> MINI ADC1_Channel0 input.</w:t>
      </w:r>
    </w:p>
    <w:p w14:paraId="57F9EEF1" w14:textId="77777777" w:rsidR="00A72321" w:rsidRDefault="00A72321" w:rsidP="00A72321">
      <w:pPr>
        <w:spacing w:before="163" w:after="163"/>
      </w:pPr>
      <w:r>
        <w:t>Each time the TMR1 CC4 event occurs, the ADC convert the variable voltage.</w:t>
      </w:r>
    </w:p>
    <w:p w14:paraId="48C009AB" w14:textId="6378BDCD" w:rsidR="00A72321" w:rsidRDefault="00A72321" w:rsidP="00A72321">
      <w:pPr>
        <w:spacing w:before="163" w:after="163"/>
      </w:pPr>
      <w:r>
        <w:t>The converted voltage is displayed on serial assistant through USART1.</w:t>
      </w:r>
    </w:p>
    <w:p w14:paraId="2A165384" w14:textId="24BE87D1" w:rsidR="00A72321" w:rsidRDefault="00A72321" w:rsidP="00A72321">
      <w:pPr>
        <w:pStyle w:val="3"/>
      </w:pPr>
      <w:r>
        <w:t>Directory content</w:t>
      </w:r>
    </w:p>
    <w:p w14:paraId="3C6D24C8" w14:textId="7A75B170" w:rsidR="00A72321" w:rsidRPr="00A72321" w:rsidRDefault="00A72321" w:rsidP="00A72321">
      <w:pPr>
        <w:spacing w:before="163" w:after="163"/>
      </w:pPr>
      <w:r w:rsidRPr="000936BC">
        <w:t>Th</w:t>
      </w:r>
      <w:r>
        <w:t>is</w:t>
      </w:r>
      <w:r w:rsidRPr="000936BC">
        <w:t xml:space="preserve"> example </w:t>
      </w:r>
      <w:r>
        <w:t xml:space="preserve">can be found in the </w:t>
      </w:r>
      <w:hyperlink r:id="rId27" w:history="1">
        <w:r w:rsidR="00177A06">
          <w:rPr>
            <w:rStyle w:val="aff3"/>
          </w:rPr>
          <w:t>ADC_TMRTrigger</w:t>
        </w:r>
      </w:hyperlink>
      <w:r w:rsidRPr="000936BC">
        <w:t xml:space="preserve"> directory.</w:t>
      </w:r>
    </w:p>
    <w:p w14:paraId="777562C8" w14:textId="77777777" w:rsidR="00416E19" w:rsidRPr="00141DC0" w:rsidRDefault="00416E19" w:rsidP="000247BE">
      <w:pPr>
        <w:spacing w:before="163" w:after="163"/>
        <w:ind w:left="0"/>
      </w:pPr>
    </w:p>
    <w:p w14:paraId="529A3D3A" w14:textId="58FB7928" w:rsidR="002B3CB6" w:rsidRDefault="002B3CB6" w:rsidP="002B3CB6">
      <w:pPr>
        <w:pStyle w:val="2"/>
      </w:pPr>
      <w:bookmarkStart w:id="28" w:name="_CAN_LoopBack_1"/>
      <w:bookmarkStart w:id="29" w:name="_ADC_MultiChannelScan"/>
      <w:bookmarkStart w:id="30" w:name="_Toc203049275"/>
      <w:bookmarkEnd w:id="28"/>
      <w:bookmarkEnd w:id="29"/>
      <w:proofErr w:type="spellStart"/>
      <w:r w:rsidRPr="002B3CB6">
        <w:lastRenderedPageBreak/>
        <w:t>ADC_MultiChannelScan</w:t>
      </w:r>
      <w:bookmarkEnd w:id="30"/>
      <w:proofErr w:type="spellEnd"/>
    </w:p>
    <w:p w14:paraId="46A3E804" w14:textId="77777777" w:rsidR="002B3CB6" w:rsidRDefault="002B3CB6" w:rsidP="002B3CB6">
      <w:pPr>
        <w:pStyle w:val="3"/>
      </w:pPr>
      <w:r>
        <w:rPr>
          <w:rFonts w:hint="eastAsia"/>
        </w:rPr>
        <w:t>E</w:t>
      </w:r>
      <w:r>
        <w:t>xample Description</w:t>
      </w:r>
    </w:p>
    <w:p w14:paraId="41AC728C" w14:textId="77777777" w:rsidR="00F956E7" w:rsidRDefault="00F956E7" w:rsidP="00F956E7">
      <w:pPr>
        <w:spacing w:before="163" w:after="163"/>
      </w:pPr>
      <w:r>
        <w:t>This example describes how to use the ADC1 to scan continuously the voltage</w:t>
      </w:r>
    </w:p>
    <w:p w14:paraId="0FB33808" w14:textId="6F8AA458" w:rsidR="00F956E7" w:rsidRDefault="00F956E7" w:rsidP="00F956E7">
      <w:pPr>
        <w:spacing w:before="163" w:after="163"/>
      </w:pPr>
      <w:r>
        <w:t xml:space="preserve">applied to the </w:t>
      </w:r>
      <w:r w:rsidR="00973CAA">
        <w:t>APM32F072</w:t>
      </w:r>
      <w:r>
        <w:t xml:space="preserve"> MINI ADC1_Channel0 and ADC1_Channel1 and ADC1_Channel2 input.</w:t>
      </w:r>
    </w:p>
    <w:p w14:paraId="22DEFDC4" w14:textId="69795635" w:rsidR="002B3CB6" w:rsidRDefault="00F956E7" w:rsidP="00F956E7">
      <w:pPr>
        <w:spacing w:before="163" w:after="163"/>
      </w:pPr>
      <w:r>
        <w:t>The converted voltage is displayed on serial assistant through USART</w:t>
      </w:r>
      <w:proofErr w:type="gramStart"/>
      <w:r>
        <w:t>1.</w:t>
      </w:r>
      <w:r w:rsidR="002B3CB6">
        <w:t>.</w:t>
      </w:r>
      <w:proofErr w:type="gramEnd"/>
    </w:p>
    <w:p w14:paraId="5FB9FEC0" w14:textId="77777777" w:rsidR="002B3CB6" w:rsidRDefault="002B3CB6" w:rsidP="002B3CB6">
      <w:pPr>
        <w:pStyle w:val="3"/>
      </w:pPr>
      <w:r>
        <w:t>Directory content</w:t>
      </w:r>
    </w:p>
    <w:p w14:paraId="7D6EEE94" w14:textId="1EBA3CE0" w:rsidR="002B3CB6" w:rsidRPr="00A72321" w:rsidRDefault="002B3CB6" w:rsidP="002B3CB6">
      <w:pPr>
        <w:spacing w:before="163" w:after="163"/>
      </w:pPr>
      <w:r w:rsidRPr="000936BC">
        <w:t>Th</w:t>
      </w:r>
      <w:r>
        <w:t>is</w:t>
      </w:r>
      <w:r w:rsidRPr="000936BC">
        <w:t xml:space="preserve"> example </w:t>
      </w:r>
      <w:r>
        <w:t xml:space="preserve">can be found in the </w:t>
      </w:r>
      <w:hyperlink r:id="rId28" w:history="1">
        <w:r w:rsidR="008107D9" w:rsidRPr="008107D9">
          <w:rPr>
            <w:rStyle w:val="aff3"/>
          </w:rPr>
          <w:t>ADC_MultiChannelScan</w:t>
        </w:r>
      </w:hyperlink>
      <w:r w:rsidRPr="000936BC">
        <w:t xml:space="preserve"> directory.</w:t>
      </w:r>
    </w:p>
    <w:p w14:paraId="4263CDD2" w14:textId="77777777" w:rsidR="002B3CB6" w:rsidRPr="002B3CB6" w:rsidRDefault="002B3CB6" w:rsidP="002B3CB6">
      <w:pPr>
        <w:spacing w:before="163" w:after="163"/>
      </w:pPr>
    </w:p>
    <w:p w14:paraId="37442865" w14:textId="237227C8" w:rsidR="002B3CB6" w:rsidRDefault="002B3CB6" w:rsidP="002B3CB6">
      <w:pPr>
        <w:pStyle w:val="2"/>
      </w:pPr>
      <w:bookmarkStart w:id="31" w:name="_ADC_VBAT"/>
      <w:bookmarkStart w:id="32" w:name="_Toc203049276"/>
      <w:bookmarkEnd w:id="31"/>
      <w:r w:rsidRPr="002B3CB6">
        <w:t>ADC_VBAT</w:t>
      </w:r>
      <w:bookmarkEnd w:id="32"/>
    </w:p>
    <w:p w14:paraId="54A9916B" w14:textId="77777777" w:rsidR="008107D9" w:rsidRDefault="008107D9" w:rsidP="008107D9">
      <w:pPr>
        <w:pStyle w:val="3"/>
      </w:pPr>
      <w:r>
        <w:rPr>
          <w:rFonts w:hint="eastAsia"/>
        </w:rPr>
        <w:t>E</w:t>
      </w:r>
      <w:r>
        <w:t>xample Description</w:t>
      </w:r>
    </w:p>
    <w:p w14:paraId="1BC02A98" w14:textId="77777777" w:rsidR="008107D9" w:rsidRDefault="008107D9" w:rsidP="008107D9">
      <w:pPr>
        <w:spacing w:before="163" w:after="163"/>
      </w:pPr>
      <w:r>
        <w:t>This example describes how to use the ADC to convert VBAT voltage</w:t>
      </w:r>
    </w:p>
    <w:p w14:paraId="362ECE74" w14:textId="2246967E" w:rsidR="008107D9" w:rsidRDefault="008107D9" w:rsidP="008107D9">
      <w:pPr>
        <w:spacing w:before="163" w:after="163"/>
      </w:pPr>
      <w:r>
        <w:t xml:space="preserve">applied to the </w:t>
      </w:r>
      <w:r w:rsidR="00973CAA">
        <w:t>APM32F072</w:t>
      </w:r>
      <w:r>
        <w:t xml:space="preserve"> MINI </w:t>
      </w:r>
      <w:proofErr w:type="spellStart"/>
      <w:r>
        <w:t>ADC_Channel</w:t>
      </w:r>
      <w:proofErr w:type="spellEnd"/>
      <w:r>
        <w:t xml:space="preserve"> 18.</w:t>
      </w:r>
    </w:p>
    <w:p w14:paraId="680340CC" w14:textId="608E934E" w:rsidR="008107D9" w:rsidRDefault="008107D9" w:rsidP="008107D9">
      <w:pPr>
        <w:spacing w:before="163" w:after="163"/>
      </w:pPr>
      <w:r>
        <w:t>The converted voltage is displayed on serial assistant through USART1</w:t>
      </w:r>
      <w:r>
        <w:rPr>
          <w:rFonts w:hint="eastAsia"/>
        </w:rPr>
        <w:t>.</w:t>
      </w:r>
    </w:p>
    <w:p w14:paraId="5FD9C3D9" w14:textId="77777777" w:rsidR="008107D9" w:rsidRDefault="008107D9" w:rsidP="008107D9">
      <w:pPr>
        <w:pStyle w:val="3"/>
      </w:pPr>
      <w:r>
        <w:t>Directory content</w:t>
      </w:r>
    </w:p>
    <w:p w14:paraId="403B51B2" w14:textId="3A165708" w:rsidR="008107D9" w:rsidRPr="00A72321" w:rsidRDefault="008107D9" w:rsidP="008107D9">
      <w:pPr>
        <w:spacing w:before="163" w:after="163"/>
      </w:pPr>
      <w:r w:rsidRPr="000936BC">
        <w:t>Th</w:t>
      </w:r>
      <w:r>
        <w:t>is</w:t>
      </w:r>
      <w:r w:rsidRPr="000936BC">
        <w:t xml:space="preserve"> example </w:t>
      </w:r>
      <w:r>
        <w:t xml:space="preserve">can be found in the </w:t>
      </w:r>
      <w:hyperlink r:id="rId29" w:history="1">
        <w:r w:rsidRPr="008107D9">
          <w:rPr>
            <w:rStyle w:val="aff3"/>
          </w:rPr>
          <w:t>ADC_</w:t>
        </w:r>
        <w:r>
          <w:rPr>
            <w:rStyle w:val="aff3"/>
          </w:rPr>
          <w:t>VBAT</w:t>
        </w:r>
      </w:hyperlink>
      <w:r w:rsidRPr="000936BC">
        <w:t xml:space="preserve"> directory.</w:t>
      </w:r>
    </w:p>
    <w:p w14:paraId="767C49BB" w14:textId="77777777" w:rsidR="008107D9" w:rsidRPr="008107D9" w:rsidRDefault="008107D9" w:rsidP="008107D9">
      <w:pPr>
        <w:spacing w:before="163" w:after="163"/>
      </w:pPr>
    </w:p>
    <w:p w14:paraId="3F861D79" w14:textId="77777777" w:rsidR="00755540" w:rsidRDefault="00755540" w:rsidP="00755540">
      <w:pPr>
        <w:pStyle w:val="2"/>
      </w:pPr>
      <w:bookmarkStart w:id="33" w:name="_Toc203049277"/>
      <w:proofErr w:type="spellStart"/>
      <w:r w:rsidRPr="00AC3167">
        <w:t>CAN_LoopBack</w:t>
      </w:r>
      <w:bookmarkEnd w:id="33"/>
      <w:proofErr w:type="spellEnd"/>
    </w:p>
    <w:p w14:paraId="17256E8C" w14:textId="4F476908" w:rsidR="00755540" w:rsidRDefault="00755540" w:rsidP="00755540">
      <w:pPr>
        <w:pStyle w:val="3"/>
      </w:pPr>
      <w:r w:rsidRPr="00AB431D">
        <w:t>Example Description</w:t>
      </w:r>
    </w:p>
    <w:p w14:paraId="1B7A4F6C" w14:textId="77777777" w:rsidR="00A72321" w:rsidRDefault="00A72321" w:rsidP="00A72321">
      <w:pPr>
        <w:spacing w:before="163" w:after="163"/>
      </w:pPr>
      <w:r>
        <w:t xml:space="preserve">This example describes how to </w:t>
      </w:r>
      <w:proofErr w:type="spellStart"/>
      <w:r>
        <w:t>config</w:t>
      </w:r>
      <w:proofErr w:type="spellEnd"/>
      <w:r>
        <w:t xml:space="preserve"> a communication the CAN in loopback mode.</w:t>
      </w:r>
    </w:p>
    <w:p w14:paraId="3E459F87" w14:textId="77777777" w:rsidR="00A72321" w:rsidRDefault="00A72321" w:rsidP="00A72321">
      <w:pPr>
        <w:spacing w:before="163" w:after="163"/>
      </w:pPr>
      <w:r>
        <w:t>CAN transmit a message to self. Then compare the received message with transmitted</w:t>
      </w:r>
    </w:p>
    <w:p w14:paraId="1005C7DA" w14:textId="77777777" w:rsidR="00A72321" w:rsidRDefault="00A72321" w:rsidP="00A72321">
      <w:pPr>
        <w:spacing w:before="163" w:after="163"/>
      </w:pPr>
      <w:r>
        <w:t>message. The LED2 turns on while the message is consistent, otherwise LED3 turns on.</w:t>
      </w:r>
    </w:p>
    <w:p w14:paraId="01953559" w14:textId="48D0A673" w:rsidR="00A72321" w:rsidRPr="00A72321" w:rsidRDefault="00A72321" w:rsidP="00A72321">
      <w:pPr>
        <w:spacing w:before="163" w:after="163"/>
      </w:pPr>
      <w:r>
        <w:t xml:space="preserve">The communication status will </w:t>
      </w:r>
      <w:proofErr w:type="gramStart"/>
      <w:r>
        <w:t>displayed</w:t>
      </w:r>
      <w:proofErr w:type="gramEnd"/>
      <w:r>
        <w:t xml:space="preserve"> on serial assistant through USART1.</w:t>
      </w:r>
    </w:p>
    <w:p w14:paraId="55D79385" w14:textId="1BC60FA7" w:rsidR="00755540" w:rsidRDefault="00755540" w:rsidP="00610D21">
      <w:pPr>
        <w:pStyle w:val="3"/>
      </w:pPr>
      <w:r w:rsidRPr="008A4F36">
        <w:t>Directory</w:t>
      </w:r>
      <w:r w:rsidRPr="00EB226C">
        <w:t xml:space="preserve"> conten</w:t>
      </w:r>
      <w:r w:rsidR="00986651">
        <w:t>t</w:t>
      </w:r>
    </w:p>
    <w:p w14:paraId="4EAC683D" w14:textId="20DBEC1E" w:rsidR="008107D9" w:rsidRPr="00C96050" w:rsidRDefault="00755540" w:rsidP="00C96050">
      <w:pPr>
        <w:spacing w:before="163" w:after="163"/>
        <w:ind w:left="0"/>
      </w:pPr>
      <w:r>
        <w:tab/>
      </w:r>
      <w:r>
        <w:tab/>
      </w:r>
      <w:r w:rsidRPr="000936BC">
        <w:t>Th</w:t>
      </w:r>
      <w:r>
        <w:t>is</w:t>
      </w:r>
      <w:r w:rsidRPr="000936BC">
        <w:t xml:space="preserve"> example </w:t>
      </w:r>
      <w:r>
        <w:t xml:space="preserve">can be found in the </w:t>
      </w:r>
      <w:hyperlink r:id="rId30" w:history="1">
        <w:r w:rsidR="00177A06">
          <w:rPr>
            <w:rStyle w:val="aff3"/>
          </w:rPr>
          <w:t>CAN_LoopBack</w:t>
        </w:r>
      </w:hyperlink>
      <w:r w:rsidRPr="000936BC">
        <w:t xml:space="preserve"> directory.</w:t>
      </w:r>
      <w:bookmarkStart w:id="34" w:name="_CAN_Normal"/>
      <w:bookmarkStart w:id="35" w:name="_CAN_TwoBoards"/>
      <w:bookmarkStart w:id="36" w:name="_CEC_Communication"/>
      <w:bookmarkEnd w:id="34"/>
      <w:bookmarkEnd w:id="35"/>
      <w:bookmarkEnd w:id="36"/>
    </w:p>
    <w:p w14:paraId="617CE198" w14:textId="46038ED7" w:rsidR="002B2234" w:rsidRDefault="00C05369" w:rsidP="002B2234">
      <w:pPr>
        <w:pStyle w:val="2"/>
      </w:pPr>
      <w:bookmarkStart w:id="37" w:name="_Toc203049278"/>
      <w:proofErr w:type="spellStart"/>
      <w:r>
        <w:rPr>
          <w:rFonts w:hint="eastAsia"/>
        </w:rPr>
        <w:lastRenderedPageBreak/>
        <w:t>C</w:t>
      </w:r>
      <w:r>
        <w:t>EC_Communication</w:t>
      </w:r>
      <w:bookmarkEnd w:id="37"/>
      <w:proofErr w:type="spellEnd"/>
    </w:p>
    <w:p w14:paraId="118BA134" w14:textId="1D9EB602" w:rsidR="002B2234" w:rsidRDefault="002B2234" w:rsidP="002B2234">
      <w:pPr>
        <w:pStyle w:val="3"/>
      </w:pPr>
      <w:r>
        <w:t>Example Description</w:t>
      </w:r>
    </w:p>
    <w:p w14:paraId="6CB92C83" w14:textId="6BF877AF" w:rsidR="002B2234" w:rsidRDefault="00220F0D" w:rsidP="002B2234">
      <w:pPr>
        <w:spacing w:before="163" w:after="163"/>
      </w:pPr>
      <w:r>
        <w:t xml:space="preserve">Is example shows how to </w:t>
      </w:r>
      <w:r w:rsidR="002B2234" w:rsidRPr="002B2234">
        <w:t>control CEC devices and communicate between two different boards.</w:t>
      </w:r>
    </w:p>
    <w:p w14:paraId="515C3674" w14:textId="37461E39" w:rsidR="002B2234" w:rsidRDefault="002B2234" w:rsidP="002B2234">
      <w:pPr>
        <w:spacing w:before="163" w:after="163"/>
      </w:pPr>
      <w:r>
        <w:t xml:space="preserve">To use this example, you need to load the same software into two APM32 boards </w:t>
      </w:r>
      <w:r w:rsidR="00220F0D">
        <w:t xml:space="preserve">(let's call them Master and </w:t>
      </w:r>
      <w:r>
        <w:t>Slave) then connect the</w:t>
      </w:r>
      <w:r w:rsidR="00220F0D">
        <w:t>se two boards through CEC lines</w:t>
      </w:r>
      <w:r>
        <w:t>.</w:t>
      </w:r>
    </w:p>
    <w:p w14:paraId="682443F1" w14:textId="53B3A714" w:rsidR="00220F0D" w:rsidRDefault="00986651" w:rsidP="00986651">
      <w:pPr>
        <w:pStyle w:val="3"/>
      </w:pPr>
      <w:r>
        <w:t>Directory content</w:t>
      </w:r>
    </w:p>
    <w:p w14:paraId="2E1D884D" w14:textId="6D70B073" w:rsidR="00986651" w:rsidRPr="00986651" w:rsidRDefault="00986651" w:rsidP="00986651">
      <w:pPr>
        <w:spacing w:before="163" w:after="163"/>
      </w:pPr>
      <w:r>
        <w:t xml:space="preserve">This example can be found in the </w:t>
      </w:r>
      <w:hyperlink r:id="rId31" w:history="1">
        <w:r w:rsidRPr="00986651">
          <w:rPr>
            <w:rStyle w:val="aff3"/>
          </w:rPr>
          <w:t>CEC_Communication</w:t>
        </w:r>
      </w:hyperlink>
      <w:r>
        <w:t>directory</w:t>
      </w:r>
    </w:p>
    <w:p w14:paraId="1A4DBEEF" w14:textId="2634F234" w:rsidR="00C05369" w:rsidRDefault="00C05369" w:rsidP="00C05369">
      <w:pPr>
        <w:spacing w:before="163" w:after="163"/>
      </w:pPr>
    </w:p>
    <w:p w14:paraId="583C80F1" w14:textId="250B9926" w:rsidR="00986651" w:rsidRDefault="009E616C" w:rsidP="009E616C">
      <w:pPr>
        <w:pStyle w:val="2"/>
      </w:pPr>
      <w:bookmarkStart w:id="38" w:name="_COMP_PWMSignalControl"/>
      <w:bookmarkStart w:id="39" w:name="_Toc203049279"/>
      <w:bookmarkEnd w:id="38"/>
      <w:proofErr w:type="spellStart"/>
      <w:r>
        <w:rPr>
          <w:rFonts w:hint="eastAsia"/>
        </w:rPr>
        <w:t>C</w:t>
      </w:r>
      <w:r>
        <w:t>OMP_PWMSignalControl</w:t>
      </w:r>
      <w:bookmarkEnd w:id="39"/>
      <w:proofErr w:type="spellEnd"/>
    </w:p>
    <w:p w14:paraId="0AA1063E" w14:textId="56985AC8" w:rsidR="009E616C" w:rsidRDefault="009E616C" w:rsidP="009E616C">
      <w:pPr>
        <w:pStyle w:val="3"/>
      </w:pPr>
      <w:r>
        <w:rPr>
          <w:rFonts w:hint="eastAsia"/>
        </w:rPr>
        <w:t>E</w:t>
      </w:r>
      <w:r>
        <w:t>xample Description</w:t>
      </w:r>
    </w:p>
    <w:p w14:paraId="612A87DE" w14:textId="7A46FB33" w:rsidR="009E616C" w:rsidRDefault="009E616C" w:rsidP="009E616C">
      <w:pPr>
        <w:spacing w:before="163" w:after="163"/>
      </w:pPr>
      <w:r>
        <w:t>This example shows how to use the comparator. COMP2 non-inverting input connect</w:t>
      </w:r>
    </w:p>
    <w:p w14:paraId="37AB449D" w14:textId="77777777" w:rsidR="009E616C" w:rsidRDefault="009E616C" w:rsidP="009E616C">
      <w:pPr>
        <w:spacing w:before="163" w:after="163"/>
      </w:pPr>
      <w:r>
        <w:t>to PA3. And COMP2 inverting input is internally connected to VREFINT(1.22V) which is</w:t>
      </w:r>
    </w:p>
    <w:p w14:paraId="2DDF9F3F" w14:textId="39D455AB" w:rsidR="009E616C" w:rsidRDefault="009E616C" w:rsidP="009E616C">
      <w:pPr>
        <w:spacing w:before="163" w:after="163"/>
      </w:pPr>
      <w:r>
        <w:t>used to compare with PA3 input.</w:t>
      </w:r>
    </w:p>
    <w:p w14:paraId="5CC16EB3" w14:textId="6E27E165" w:rsidR="009E616C" w:rsidRDefault="009E616C" w:rsidP="009E616C">
      <w:pPr>
        <w:spacing w:before="163" w:after="163"/>
      </w:pPr>
      <w:r>
        <w:t xml:space="preserve">  - External voltage should be connected to PA3.</w:t>
      </w:r>
    </w:p>
    <w:p w14:paraId="14F1F9BF" w14:textId="06CD3A39" w:rsidR="009E616C" w:rsidRPr="009E616C" w:rsidRDefault="009E616C" w:rsidP="009E616C">
      <w:pPr>
        <w:spacing w:before="163" w:after="163"/>
      </w:pPr>
      <w:r>
        <w:t xml:space="preserve">  - Connect an oscilloscope to TMR1 channel PA8 to display waveform.</w:t>
      </w:r>
    </w:p>
    <w:p w14:paraId="2206E10A" w14:textId="77777777" w:rsidR="009E616C" w:rsidRDefault="009E616C" w:rsidP="009E616C">
      <w:pPr>
        <w:spacing w:before="163" w:after="163"/>
      </w:pPr>
      <w:r>
        <w:t xml:space="preserve">  - While PA3 is lower than VREFINT (1.22V), PWM signal is displayed on PA8.</w:t>
      </w:r>
    </w:p>
    <w:p w14:paraId="21E74981" w14:textId="1BD98289" w:rsidR="009E616C" w:rsidRDefault="009E616C" w:rsidP="009E616C">
      <w:pPr>
        <w:spacing w:before="163" w:after="163"/>
      </w:pPr>
      <w:r>
        <w:t xml:space="preserve">  - While PA3 is higher than VREFINT, PA8 is in high level.</w:t>
      </w:r>
    </w:p>
    <w:p w14:paraId="4F34E7FD" w14:textId="6931F462" w:rsidR="009E616C" w:rsidRDefault="00D86074" w:rsidP="00D86074">
      <w:pPr>
        <w:pStyle w:val="3"/>
      </w:pPr>
      <w:r>
        <w:t>Directory content</w:t>
      </w:r>
    </w:p>
    <w:p w14:paraId="3C7954B4" w14:textId="48C3BD56" w:rsidR="00D86074" w:rsidRPr="00D86074" w:rsidRDefault="00D86074" w:rsidP="00D86074">
      <w:pPr>
        <w:spacing w:before="163" w:after="163"/>
      </w:pPr>
      <w:r>
        <w:t xml:space="preserve">This example can be found in the </w:t>
      </w:r>
      <w:hyperlink r:id="rId32" w:history="1">
        <w:r>
          <w:rPr>
            <w:rStyle w:val="aff3"/>
          </w:rPr>
          <w:t>COMP_PWMSignalControl</w:t>
        </w:r>
      </w:hyperlink>
      <w:r>
        <w:t>directory</w:t>
      </w:r>
    </w:p>
    <w:p w14:paraId="094FA610" w14:textId="77777777" w:rsidR="00986651" w:rsidRPr="00C05369" w:rsidRDefault="00986651" w:rsidP="00C05369">
      <w:pPr>
        <w:spacing w:before="163" w:after="163"/>
      </w:pPr>
    </w:p>
    <w:p w14:paraId="35C71D30" w14:textId="68C1F85E" w:rsidR="00755540" w:rsidRDefault="00755540" w:rsidP="00755540">
      <w:pPr>
        <w:pStyle w:val="2"/>
      </w:pPr>
      <w:bookmarkStart w:id="40" w:name="_CRC_Calculation"/>
      <w:bookmarkStart w:id="41" w:name="_CRC_CalcMessage"/>
      <w:bookmarkStart w:id="42" w:name="_Toc203049280"/>
      <w:bookmarkEnd w:id="40"/>
      <w:bookmarkEnd w:id="41"/>
      <w:proofErr w:type="spellStart"/>
      <w:r w:rsidRPr="00755540">
        <w:t>CRC_Calc</w:t>
      </w:r>
      <w:r w:rsidR="00F34D64">
        <w:t>Message</w:t>
      </w:r>
      <w:bookmarkEnd w:id="42"/>
      <w:proofErr w:type="spellEnd"/>
    </w:p>
    <w:p w14:paraId="32B78032" w14:textId="77777777" w:rsidR="00755540" w:rsidRPr="00AB431D" w:rsidRDefault="00755540" w:rsidP="00755540">
      <w:pPr>
        <w:pStyle w:val="3"/>
      </w:pPr>
      <w:r w:rsidRPr="00AB431D">
        <w:t>Example Description</w:t>
      </w:r>
    </w:p>
    <w:p w14:paraId="58F112E9" w14:textId="1E98E1A4" w:rsidR="00CE58C3" w:rsidRDefault="00CE58C3" w:rsidP="00CE58C3">
      <w:pPr>
        <w:pStyle w:val="3"/>
        <w:numPr>
          <w:ilvl w:val="0"/>
          <w:numId w:val="0"/>
        </w:numPr>
        <w:ind w:left="840"/>
        <w:rPr>
          <w:rFonts w:cs="黑体"/>
          <w:b w:val="0"/>
          <w:bCs w:val="0"/>
          <w:sz w:val="21"/>
          <w:szCs w:val="22"/>
        </w:rPr>
      </w:pPr>
      <w:r>
        <w:rPr>
          <w:rFonts w:cs="黑体"/>
          <w:b w:val="0"/>
          <w:bCs w:val="0"/>
          <w:sz w:val="21"/>
          <w:szCs w:val="22"/>
        </w:rPr>
        <w:tab/>
      </w:r>
      <w:r w:rsidR="006476CD" w:rsidRPr="006476CD">
        <w:rPr>
          <w:rFonts w:cs="黑体"/>
          <w:b w:val="0"/>
          <w:bCs w:val="0"/>
          <w:sz w:val="21"/>
          <w:szCs w:val="22"/>
        </w:rPr>
        <w:t>Write the calculated data to CRC DATA register and get the calculated result.</w:t>
      </w:r>
      <w:r w:rsidR="006476CD">
        <w:rPr>
          <w:rFonts w:cs="黑体"/>
          <w:b w:val="0"/>
          <w:bCs w:val="0"/>
          <w:sz w:val="21"/>
          <w:szCs w:val="22"/>
        </w:rPr>
        <w:t xml:space="preserve"> </w:t>
      </w:r>
      <w:r w:rsidR="006476CD" w:rsidRPr="006476CD">
        <w:rPr>
          <w:rFonts w:cs="黑体"/>
          <w:b w:val="0"/>
          <w:bCs w:val="0"/>
          <w:sz w:val="21"/>
          <w:szCs w:val="22"/>
        </w:rPr>
        <w:t>The computer of serial debugging assistant can display the corresponding</w:t>
      </w:r>
      <w:r w:rsidR="006476CD">
        <w:rPr>
          <w:rFonts w:cs="黑体"/>
          <w:b w:val="0"/>
          <w:bCs w:val="0"/>
          <w:sz w:val="21"/>
          <w:szCs w:val="22"/>
        </w:rPr>
        <w:t xml:space="preserve"> </w:t>
      </w:r>
      <w:r w:rsidR="006476CD" w:rsidRPr="006476CD">
        <w:rPr>
          <w:rFonts w:cs="黑体"/>
          <w:b w:val="0"/>
          <w:bCs w:val="0"/>
          <w:sz w:val="21"/>
          <w:szCs w:val="22"/>
        </w:rPr>
        <w:t xml:space="preserve">information for </w:t>
      </w:r>
      <w:proofErr w:type="spellStart"/>
      <w:r w:rsidR="006476CD" w:rsidRPr="006476CD">
        <w:rPr>
          <w:rFonts w:cs="黑体"/>
          <w:b w:val="0"/>
          <w:bCs w:val="0"/>
          <w:sz w:val="21"/>
          <w:szCs w:val="22"/>
        </w:rPr>
        <w:t>ComputedCRC</w:t>
      </w:r>
      <w:proofErr w:type="spellEnd"/>
      <w:r w:rsidR="006476CD" w:rsidRPr="006476CD">
        <w:rPr>
          <w:rFonts w:cs="黑体"/>
          <w:b w:val="0"/>
          <w:bCs w:val="0"/>
          <w:sz w:val="21"/>
          <w:szCs w:val="22"/>
        </w:rPr>
        <w:t>.</w:t>
      </w:r>
    </w:p>
    <w:p w14:paraId="42B288EC" w14:textId="2F22F80D" w:rsidR="00755540" w:rsidRPr="00CE58C3" w:rsidRDefault="00755540" w:rsidP="00CE58C3">
      <w:pPr>
        <w:pStyle w:val="3"/>
        <w:rPr>
          <w:rFonts w:cs="黑体"/>
          <w:b w:val="0"/>
          <w:bCs w:val="0"/>
          <w:sz w:val="21"/>
          <w:szCs w:val="22"/>
        </w:rPr>
      </w:pPr>
      <w:r w:rsidRPr="008A4F36">
        <w:t>Directory</w:t>
      </w:r>
      <w:r w:rsidR="00B42980">
        <w:t xml:space="preserve"> content</w:t>
      </w:r>
    </w:p>
    <w:p w14:paraId="563BA2A5" w14:textId="4FB04482" w:rsidR="00755540" w:rsidRDefault="00755540" w:rsidP="00755540">
      <w:pPr>
        <w:spacing w:before="163" w:after="163"/>
        <w:ind w:left="0"/>
      </w:pPr>
      <w:r>
        <w:lastRenderedPageBreak/>
        <w:tab/>
      </w:r>
      <w:r>
        <w:tab/>
      </w:r>
      <w:r w:rsidRPr="000936BC">
        <w:t>Th</w:t>
      </w:r>
      <w:r>
        <w:t>is</w:t>
      </w:r>
      <w:r w:rsidRPr="000936BC">
        <w:t xml:space="preserve"> example </w:t>
      </w:r>
      <w:r>
        <w:t xml:space="preserve">can be found in the </w:t>
      </w:r>
      <w:hyperlink r:id="rId33" w:history="1">
        <w:r w:rsidR="006120D0">
          <w:rPr>
            <w:rStyle w:val="aff3"/>
          </w:rPr>
          <w:t>CRC_CalcMessage</w:t>
        </w:r>
      </w:hyperlink>
      <w:r w:rsidRPr="000936BC">
        <w:t xml:space="preserve"> directory.</w:t>
      </w:r>
    </w:p>
    <w:p w14:paraId="3AE3AFA3" w14:textId="2606F724" w:rsidR="00755540" w:rsidRDefault="00755540" w:rsidP="00755540">
      <w:pPr>
        <w:spacing w:before="163" w:after="163"/>
        <w:ind w:left="0"/>
      </w:pPr>
      <w:bookmarkStart w:id="43" w:name="_CRYP_AES"/>
      <w:bookmarkEnd w:id="43"/>
    </w:p>
    <w:p w14:paraId="4BD5DBDA" w14:textId="20936414" w:rsidR="00755540" w:rsidRDefault="00755540" w:rsidP="00755540">
      <w:pPr>
        <w:pStyle w:val="2"/>
      </w:pPr>
      <w:bookmarkStart w:id="44" w:name="_DAC_ADC"/>
      <w:bookmarkStart w:id="45" w:name="_DAC_NoiseWave"/>
      <w:bookmarkStart w:id="46" w:name="_Toc203049281"/>
      <w:bookmarkEnd w:id="44"/>
      <w:bookmarkEnd w:id="45"/>
      <w:r w:rsidRPr="00755540">
        <w:t>DAC_</w:t>
      </w:r>
      <w:r w:rsidR="00D95999">
        <w:t>ADC</w:t>
      </w:r>
      <w:bookmarkEnd w:id="46"/>
    </w:p>
    <w:p w14:paraId="666019A7" w14:textId="55939750" w:rsidR="00755540" w:rsidRDefault="00755540" w:rsidP="00755540">
      <w:pPr>
        <w:pStyle w:val="3"/>
      </w:pPr>
      <w:r w:rsidRPr="00AB431D">
        <w:t>Example Description</w:t>
      </w:r>
    </w:p>
    <w:p w14:paraId="117C53AB" w14:textId="5F0CA7A1" w:rsidR="00B141DA" w:rsidRDefault="00B141DA" w:rsidP="00B141DA">
      <w:pPr>
        <w:spacing w:before="163" w:after="163"/>
      </w:pPr>
      <w:r>
        <w:t>This example provides an example of how to use DAC channel 1(PA4) to output</w:t>
      </w:r>
    </w:p>
    <w:p w14:paraId="69A27413" w14:textId="77777777" w:rsidR="00B141DA" w:rsidRDefault="00B141DA" w:rsidP="00B141DA">
      <w:pPr>
        <w:spacing w:before="163" w:after="163"/>
      </w:pPr>
      <w:r>
        <w:t>voltage to ADC channel 10(PC0). The converted voltage of PA4 is detected by</w:t>
      </w:r>
    </w:p>
    <w:p w14:paraId="1A20CCCE" w14:textId="4BBBACFD" w:rsidR="00B141DA" w:rsidRDefault="00B141DA" w:rsidP="00B141DA">
      <w:pPr>
        <w:spacing w:before="163" w:after="163"/>
      </w:pPr>
      <w:r>
        <w:t>ADC channel 10 and displayed on serial assistant through USART1.</w:t>
      </w:r>
    </w:p>
    <w:p w14:paraId="79E846CA" w14:textId="1B2D5087" w:rsidR="009E4C3F" w:rsidRDefault="009E4C3F" w:rsidP="009E4C3F">
      <w:pPr>
        <w:spacing w:before="163" w:after="163"/>
      </w:pPr>
      <w:r w:rsidRPr="009E4C3F">
        <w:t>-DAC generates voltage from 0V to 3.3V</w:t>
      </w:r>
    </w:p>
    <w:p w14:paraId="67C0BEF0" w14:textId="77777777" w:rsidR="009E4C3F" w:rsidRDefault="009E4C3F" w:rsidP="009E4C3F">
      <w:pPr>
        <w:spacing w:before="163" w:after="163"/>
      </w:pPr>
      <w:r>
        <w:t>-when the voltage is greater than 3.1V, then LED2 turns on and LED3 turns off.</w:t>
      </w:r>
    </w:p>
    <w:p w14:paraId="6869F452" w14:textId="75818180" w:rsidR="009E4C3F" w:rsidRDefault="009E4C3F" w:rsidP="009E4C3F">
      <w:pPr>
        <w:spacing w:before="163" w:after="163"/>
      </w:pPr>
      <w:r>
        <w:t>-when the voltage is less than 0.8V, then LED2 turns off and LED3 turns on.</w:t>
      </w:r>
    </w:p>
    <w:p w14:paraId="34770916" w14:textId="5389EF45" w:rsidR="009E4C3F" w:rsidRPr="009E4C3F" w:rsidRDefault="009E4C3F" w:rsidP="009E4C3F">
      <w:pPr>
        <w:spacing w:before="163" w:after="163"/>
        <w:ind w:left="420" w:firstLine="420"/>
      </w:pPr>
      <w:r>
        <w:t>-when the voltage is greater than 0.8V but less than 3.1V, then LED2 and LED3 turn on.</w:t>
      </w:r>
    </w:p>
    <w:p w14:paraId="1466F2BE" w14:textId="06AE07A1" w:rsidR="00755540" w:rsidRPr="00EF672D" w:rsidRDefault="00755540" w:rsidP="00EF672D">
      <w:pPr>
        <w:pStyle w:val="3"/>
        <w:rPr>
          <w:rFonts w:cs="黑体"/>
          <w:sz w:val="21"/>
          <w:szCs w:val="22"/>
        </w:rPr>
      </w:pPr>
      <w:r w:rsidRPr="008A4F36">
        <w:t>Directory</w:t>
      </w:r>
      <w:r w:rsidR="00B42980">
        <w:t xml:space="preserve"> content</w:t>
      </w:r>
    </w:p>
    <w:p w14:paraId="4C7B26FC" w14:textId="4389F1AB" w:rsidR="00755540" w:rsidRDefault="00755540" w:rsidP="00755540">
      <w:pPr>
        <w:spacing w:before="163" w:after="163"/>
        <w:ind w:left="0"/>
      </w:pPr>
      <w:r>
        <w:tab/>
      </w:r>
      <w:r>
        <w:tab/>
      </w:r>
      <w:r w:rsidRPr="000936BC">
        <w:t>Th</w:t>
      </w:r>
      <w:r>
        <w:t>is</w:t>
      </w:r>
      <w:r w:rsidRPr="000936BC">
        <w:t xml:space="preserve"> example </w:t>
      </w:r>
      <w:r>
        <w:t xml:space="preserve">can be found in the </w:t>
      </w:r>
      <w:hyperlink r:id="rId34" w:history="1">
        <w:r w:rsidR="00A314D6">
          <w:rPr>
            <w:rStyle w:val="aff3"/>
          </w:rPr>
          <w:t>DAC_ADC</w:t>
        </w:r>
      </w:hyperlink>
      <w:r w:rsidRPr="000936BC">
        <w:t xml:space="preserve"> directory.</w:t>
      </w:r>
    </w:p>
    <w:p w14:paraId="656F774B" w14:textId="14E06E71" w:rsidR="00755540" w:rsidRPr="00755540" w:rsidRDefault="00755540" w:rsidP="00755540">
      <w:pPr>
        <w:spacing w:before="163" w:after="163"/>
        <w:ind w:left="0"/>
      </w:pPr>
      <w:bookmarkStart w:id="47" w:name="_DCI_OV2640"/>
      <w:bookmarkEnd w:id="47"/>
    </w:p>
    <w:p w14:paraId="040EF8BB" w14:textId="32946005" w:rsidR="002B3CB6" w:rsidRDefault="002B3CB6" w:rsidP="002B3CB6">
      <w:pPr>
        <w:pStyle w:val="2"/>
      </w:pPr>
      <w:bookmarkStart w:id="48" w:name="_DMA_ADC"/>
      <w:bookmarkStart w:id="49" w:name="_DMA_MemoryToMemory"/>
      <w:bookmarkStart w:id="50" w:name="_Toc203049282"/>
      <w:bookmarkEnd w:id="48"/>
      <w:bookmarkEnd w:id="49"/>
      <w:proofErr w:type="spellStart"/>
      <w:r w:rsidRPr="002B3CB6">
        <w:t>DAC_NoiseWave</w:t>
      </w:r>
      <w:bookmarkEnd w:id="50"/>
      <w:proofErr w:type="spellEnd"/>
    </w:p>
    <w:p w14:paraId="59991F04" w14:textId="77777777" w:rsidR="008107D9" w:rsidRDefault="008107D9" w:rsidP="008107D9">
      <w:pPr>
        <w:pStyle w:val="3"/>
        <w:tabs>
          <w:tab w:val="clear" w:pos="851"/>
          <w:tab w:val="left" w:pos="855"/>
        </w:tabs>
      </w:pPr>
      <w:r w:rsidRPr="00AB431D">
        <w:t>Example Description</w:t>
      </w:r>
    </w:p>
    <w:p w14:paraId="6E015104" w14:textId="33565F0E" w:rsidR="008107D9" w:rsidRPr="008107D9" w:rsidRDefault="008107D9" w:rsidP="008107D9">
      <w:pPr>
        <w:pStyle w:val="3"/>
        <w:numPr>
          <w:ilvl w:val="0"/>
          <w:numId w:val="0"/>
        </w:numPr>
        <w:tabs>
          <w:tab w:val="clear" w:pos="851"/>
          <w:tab w:val="left" w:pos="855"/>
        </w:tabs>
        <w:ind w:firstLineChars="400" w:firstLine="840"/>
      </w:pPr>
      <w:r w:rsidRPr="008107D9">
        <w:rPr>
          <w:rFonts w:cs="黑体"/>
          <w:b w:val="0"/>
          <w:bCs w:val="0"/>
          <w:sz w:val="21"/>
          <w:szCs w:val="22"/>
        </w:rPr>
        <w:t xml:space="preserve">This example shows how to configure the DAC peripheral to generate </w:t>
      </w:r>
      <w:proofErr w:type="spellStart"/>
      <w:r w:rsidRPr="008107D9">
        <w:rPr>
          <w:rFonts w:cs="黑体"/>
          <w:b w:val="0"/>
          <w:bCs w:val="0"/>
          <w:sz w:val="21"/>
          <w:szCs w:val="22"/>
        </w:rPr>
        <w:t>NoiseWaveThe</w:t>
      </w:r>
      <w:proofErr w:type="spellEnd"/>
      <w:r w:rsidRPr="008107D9">
        <w:rPr>
          <w:rFonts w:cs="黑体"/>
          <w:b w:val="0"/>
          <w:bCs w:val="0"/>
          <w:sz w:val="21"/>
          <w:szCs w:val="22"/>
        </w:rPr>
        <w:t xml:space="preserve"> waveform can be displayed using an oscilloscope. using DAC_CHANNEL_1(PA4)</w:t>
      </w:r>
      <w:r>
        <w:rPr>
          <w:rFonts w:hint="eastAsia"/>
        </w:rPr>
        <w:t xml:space="preserve"> </w:t>
      </w:r>
      <w:r w:rsidRPr="008107D9">
        <w:rPr>
          <w:rFonts w:cs="黑体"/>
          <w:b w:val="0"/>
          <w:bCs w:val="0"/>
          <w:sz w:val="21"/>
          <w:szCs w:val="22"/>
        </w:rPr>
        <w:t xml:space="preserve">to output </w:t>
      </w:r>
      <w:proofErr w:type="spellStart"/>
      <w:proofErr w:type="gramStart"/>
      <w:r w:rsidRPr="008107D9">
        <w:rPr>
          <w:rFonts w:cs="黑体"/>
          <w:b w:val="0"/>
          <w:bCs w:val="0"/>
          <w:sz w:val="21"/>
          <w:szCs w:val="22"/>
        </w:rPr>
        <w:t>NoiseWave</w:t>
      </w:r>
      <w:proofErr w:type="spellEnd"/>
      <w:r w:rsidRPr="008107D9">
        <w:rPr>
          <w:rFonts w:cs="黑体"/>
          <w:b w:val="0"/>
          <w:bCs w:val="0"/>
          <w:sz w:val="21"/>
          <w:szCs w:val="22"/>
        </w:rPr>
        <w:t>.</w:t>
      </w:r>
      <w:r>
        <w:rPr>
          <w:rFonts w:cs="黑体"/>
          <w:b w:val="0"/>
          <w:bCs w:val="0"/>
          <w:sz w:val="21"/>
          <w:szCs w:val="22"/>
        </w:rPr>
        <w:t>.</w:t>
      </w:r>
      <w:proofErr w:type="gramEnd"/>
    </w:p>
    <w:p w14:paraId="438E03F5" w14:textId="77777777" w:rsidR="008107D9" w:rsidRPr="00B239EF" w:rsidRDefault="008107D9" w:rsidP="008107D9">
      <w:pPr>
        <w:pStyle w:val="3"/>
        <w:rPr>
          <w:rFonts w:cs="黑体"/>
          <w:sz w:val="21"/>
          <w:szCs w:val="22"/>
        </w:rPr>
      </w:pPr>
      <w:r w:rsidRPr="008A4F36">
        <w:t>Directory</w:t>
      </w:r>
      <w:r>
        <w:t xml:space="preserve"> content</w:t>
      </w:r>
    </w:p>
    <w:p w14:paraId="3A3AB16F" w14:textId="1E662E0D" w:rsidR="008107D9" w:rsidRDefault="008107D9" w:rsidP="008107D9">
      <w:pPr>
        <w:spacing w:before="163" w:after="163"/>
        <w:ind w:left="0"/>
      </w:pPr>
      <w:r>
        <w:tab/>
      </w:r>
      <w:r>
        <w:tab/>
      </w:r>
      <w:r w:rsidRPr="000936BC">
        <w:t>Th</w:t>
      </w:r>
      <w:r>
        <w:t>is</w:t>
      </w:r>
      <w:r w:rsidRPr="000936BC">
        <w:t xml:space="preserve"> example </w:t>
      </w:r>
      <w:r>
        <w:t xml:space="preserve">can be found in the </w:t>
      </w:r>
      <w:hyperlink r:id="rId35" w:history="1">
        <w:r w:rsidRPr="008107D9">
          <w:rPr>
            <w:rStyle w:val="aff3"/>
          </w:rPr>
          <w:t>DMA_ NoiseWave</w:t>
        </w:r>
      </w:hyperlink>
      <w:r w:rsidRPr="008107D9">
        <w:t xml:space="preserve"> </w:t>
      </w:r>
      <w:r w:rsidRPr="000936BC">
        <w:t xml:space="preserve"> directory.</w:t>
      </w:r>
    </w:p>
    <w:p w14:paraId="01345C83" w14:textId="77777777" w:rsidR="008107D9" w:rsidRPr="008107D9" w:rsidRDefault="008107D9" w:rsidP="008107D9">
      <w:pPr>
        <w:spacing w:before="163" w:after="163"/>
      </w:pPr>
    </w:p>
    <w:p w14:paraId="0040633F" w14:textId="2E1555C8" w:rsidR="00755540" w:rsidRDefault="00755540" w:rsidP="00755540">
      <w:pPr>
        <w:pStyle w:val="2"/>
      </w:pPr>
      <w:bookmarkStart w:id="51" w:name="_Toc203049283"/>
      <w:r w:rsidRPr="00755540">
        <w:t>DMA_</w:t>
      </w:r>
      <w:r w:rsidR="00374AF0">
        <w:t>ADC</w:t>
      </w:r>
      <w:bookmarkEnd w:id="51"/>
    </w:p>
    <w:p w14:paraId="412C2A0C" w14:textId="77777777" w:rsidR="00755540" w:rsidRPr="00AB431D" w:rsidRDefault="00755540" w:rsidP="00755540">
      <w:pPr>
        <w:pStyle w:val="3"/>
      </w:pPr>
      <w:r w:rsidRPr="00AB431D">
        <w:t>Example Description</w:t>
      </w:r>
    </w:p>
    <w:p w14:paraId="21E8B222" w14:textId="6DE2A39A" w:rsidR="00B239EF" w:rsidRPr="00273DFC" w:rsidRDefault="00374AF0" w:rsidP="001C73B4">
      <w:pPr>
        <w:spacing w:before="163" w:after="163"/>
      </w:pPr>
      <w:r>
        <w:tab/>
        <w:t>T</w:t>
      </w:r>
      <w:r w:rsidRPr="00374AF0">
        <w:t>his example provides an example of how to use a DMA channel to transfer</w:t>
      </w:r>
      <w:r>
        <w:t xml:space="preserve"> </w:t>
      </w:r>
      <w:r w:rsidRPr="00374AF0">
        <w:t xml:space="preserve">continuously a data from a peripheral (ADC1) to DMA transfer. The ADC channel1 for </w:t>
      </w:r>
      <w:r w:rsidR="00973CAA">
        <w:t>APM32F030</w:t>
      </w:r>
      <w:r w:rsidRPr="00374AF0">
        <w:t xml:space="preserve"> or </w:t>
      </w:r>
      <w:r w:rsidR="00973CAA">
        <w:t>APM32F072</w:t>
      </w:r>
      <w:r w:rsidRPr="00374AF0">
        <w:t xml:space="preserve"> MINI Board is configured to be converted when device</w:t>
      </w:r>
      <w:r w:rsidR="00273DFC">
        <w:rPr>
          <w:rFonts w:hint="eastAsia"/>
        </w:rPr>
        <w:t xml:space="preserve"> </w:t>
      </w:r>
      <w:r w:rsidR="00273DFC">
        <w:t>startup</w:t>
      </w:r>
      <w:r w:rsidR="00EF5297">
        <w:t>.</w:t>
      </w:r>
    </w:p>
    <w:p w14:paraId="3AF5D2DA" w14:textId="68AF2935" w:rsidR="00755540" w:rsidRPr="00B239EF" w:rsidRDefault="00755540" w:rsidP="00B239EF">
      <w:pPr>
        <w:pStyle w:val="3"/>
        <w:rPr>
          <w:rFonts w:cs="黑体"/>
          <w:sz w:val="21"/>
          <w:szCs w:val="22"/>
        </w:rPr>
      </w:pPr>
      <w:r w:rsidRPr="008A4F36">
        <w:lastRenderedPageBreak/>
        <w:t>Directory</w:t>
      </w:r>
      <w:r w:rsidR="00B42980">
        <w:t xml:space="preserve"> content</w:t>
      </w:r>
    </w:p>
    <w:p w14:paraId="03A6BB55" w14:textId="65504BA4" w:rsidR="00755540" w:rsidRDefault="00755540" w:rsidP="00755540">
      <w:pPr>
        <w:spacing w:before="163" w:after="163"/>
        <w:ind w:left="0"/>
      </w:pPr>
      <w:r>
        <w:tab/>
      </w:r>
      <w:r>
        <w:tab/>
      </w:r>
      <w:r w:rsidRPr="000936BC">
        <w:t>Th</w:t>
      </w:r>
      <w:r>
        <w:t>is</w:t>
      </w:r>
      <w:r w:rsidRPr="000936BC">
        <w:t xml:space="preserve"> example </w:t>
      </w:r>
      <w:r>
        <w:t xml:space="preserve">can be found in the </w:t>
      </w:r>
      <w:hyperlink r:id="rId36" w:history="1">
        <w:r w:rsidR="005C2338">
          <w:rPr>
            <w:rStyle w:val="aff3"/>
          </w:rPr>
          <w:t>DMA_ADC</w:t>
        </w:r>
      </w:hyperlink>
      <w:r w:rsidRPr="000936BC">
        <w:t xml:space="preserve"> directory.</w:t>
      </w:r>
    </w:p>
    <w:p w14:paraId="6ADE1590" w14:textId="46AF138D" w:rsidR="00755540" w:rsidRDefault="00755540" w:rsidP="00755540">
      <w:pPr>
        <w:spacing w:before="163" w:after="163"/>
        <w:ind w:left="0"/>
      </w:pPr>
      <w:bookmarkStart w:id="52" w:name="_DMA_FMCToRAM"/>
      <w:bookmarkStart w:id="53" w:name="_DSP_bayes"/>
      <w:bookmarkEnd w:id="52"/>
      <w:bookmarkEnd w:id="53"/>
    </w:p>
    <w:p w14:paraId="458DD2C7" w14:textId="7CD7B729" w:rsidR="00362D1D" w:rsidRDefault="007A72F9" w:rsidP="007A72F9">
      <w:pPr>
        <w:pStyle w:val="2"/>
      </w:pPr>
      <w:bookmarkStart w:id="54" w:name="_DMA_Usart"/>
      <w:bookmarkStart w:id="55" w:name="_Toc203049284"/>
      <w:bookmarkEnd w:id="54"/>
      <w:proofErr w:type="spellStart"/>
      <w:r>
        <w:rPr>
          <w:rFonts w:hint="eastAsia"/>
        </w:rPr>
        <w:t>D</w:t>
      </w:r>
      <w:r>
        <w:t>MA_Usart</w:t>
      </w:r>
      <w:bookmarkEnd w:id="55"/>
      <w:proofErr w:type="spellEnd"/>
    </w:p>
    <w:p w14:paraId="7A9A97B4" w14:textId="789BBB89" w:rsidR="007A72F9" w:rsidRDefault="007A72F9" w:rsidP="007A72F9">
      <w:pPr>
        <w:pStyle w:val="3"/>
      </w:pPr>
      <w:r>
        <w:rPr>
          <w:rFonts w:hint="eastAsia"/>
        </w:rPr>
        <w:t>E</w:t>
      </w:r>
      <w:r>
        <w:t>xample Description</w:t>
      </w:r>
    </w:p>
    <w:p w14:paraId="09765FAC" w14:textId="38AA6745" w:rsidR="00980AD0" w:rsidRDefault="00980AD0" w:rsidP="00980AD0">
      <w:pPr>
        <w:spacing w:before="163" w:after="163"/>
      </w:pPr>
      <w:r>
        <w:t>This example provides a basic communication between USART1 and USART2 using DMA1</w:t>
      </w:r>
      <w:r>
        <w:rPr>
          <w:rFonts w:hint="eastAsia"/>
        </w:rPr>
        <w:t xml:space="preserve"> </w:t>
      </w:r>
      <w:r>
        <w:t>capability.</w:t>
      </w:r>
    </w:p>
    <w:p w14:paraId="7C4896F5" w14:textId="50A13E8A" w:rsidR="00E43944" w:rsidRDefault="00E43944" w:rsidP="00E43944">
      <w:pPr>
        <w:spacing w:before="163" w:after="163"/>
      </w:pPr>
      <w:r>
        <w:t xml:space="preserve">After system reset, USART2 Transmit data from </w:t>
      </w:r>
      <w:proofErr w:type="spellStart"/>
      <w:r>
        <w:t>DMA_USART_TxBuf</w:t>
      </w:r>
      <w:proofErr w:type="spellEnd"/>
      <w:r>
        <w:t xml:space="preserve"> to USART1. Data received by USART1 is transferred by DMA and stored in </w:t>
      </w:r>
      <w:proofErr w:type="spellStart"/>
      <w:r>
        <w:t>DMA_USART_RxBuf</w:t>
      </w:r>
      <w:proofErr w:type="spellEnd"/>
      <w:r>
        <w:t>.</w:t>
      </w:r>
      <w:r>
        <w:rPr>
          <w:rFonts w:hint="eastAsia"/>
        </w:rPr>
        <w:t xml:space="preserve"> </w:t>
      </w:r>
      <w:r>
        <w:t xml:space="preserve">If the data of </w:t>
      </w:r>
      <w:proofErr w:type="spellStart"/>
      <w:r>
        <w:t>DMA_USART_TxBuf</w:t>
      </w:r>
      <w:proofErr w:type="spellEnd"/>
      <w:r>
        <w:t xml:space="preserve"> and </w:t>
      </w:r>
      <w:proofErr w:type="spellStart"/>
      <w:r>
        <w:t>DMA_USART_RxBuf</w:t>
      </w:r>
      <w:proofErr w:type="spellEnd"/>
      <w:r>
        <w:t xml:space="preserve"> are the same, LED2 and LED3 will constantly flicker alternately, or flicker together.</w:t>
      </w:r>
    </w:p>
    <w:p w14:paraId="54E9079A" w14:textId="051C772A" w:rsidR="00A466C3" w:rsidRDefault="00A466C3" w:rsidP="00A466C3">
      <w:pPr>
        <w:pStyle w:val="3"/>
      </w:pPr>
      <w:r>
        <w:t>Directory content</w:t>
      </w:r>
    </w:p>
    <w:p w14:paraId="30143670" w14:textId="203F6014" w:rsidR="00A466C3" w:rsidRPr="00A466C3" w:rsidRDefault="00A466C3" w:rsidP="00A466C3">
      <w:pPr>
        <w:spacing w:before="163" w:after="163"/>
      </w:pPr>
      <w:r w:rsidRPr="000936BC">
        <w:t>Th</w:t>
      </w:r>
      <w:r>
        <w:t>is</w:t>
      </w:r>
      <w:r w:rsidRPr="000936BC">
        <w:t xml:space="preserve"> example </w:t>
      </w:r>
      <w:r>
        <w:t xml:space="preserve">can be found in the </w:t>
      </w:r>
      <w:hyperlink r:id="rId37" w:history="1">
        <w:r>
          <w:rPr>
            <w:rStyle w:val="aff3"/>
          </w:rPr>
          <w:t>DMA_Usart</w:t>
        </w:r>
      </w:hyperlink>
      <w:r w:rsidRPr="000936BC">
        <w:t xml:space="preserve"> directory.</w:t>
      </w:r>
    </w:p>
    <w:p w14:paraId="316D2471" w14:textId="77777777" w:rsidR="00362D1D" w:rsidRPr="00EC7AFB" w:rsidRDefault="00362D1D" w:rsidP="00755540">
      <w:pPr>
        <w:spacing w:before="163" w:after="163"/>
        <w:ind w:left="0"/>
      </w:pPr>
    </w:p>
    <w:p w14:paraId="6B87C705" w14:textId="541A4DAD" w:rsidR="002B3CB6" w:rsidRDefault="002B3CB6" w:rsidP="002B3CB6">
      <w:pPr>
        <w:pStyle w:val="2"/>
      </w:pPr>
      <w:bookmarkStart w:id="56" w:name="_EINT_Config"/>
      <w:bookmarkStart w:id="57" w:name="_EINT"/>
      <w:bookmarkStart w:id="58" w:name="_Toc203049285"/>
      <w:bookmarkEnd w:id="56"/>
      <w:bookmarkEnd w:id="57"/>
      <w:proofErr w:type="spellStart"/>
      <w:r w:rsidRPr="002B3CB6">
        <w:t>DMA_MemoryToMemory</w:t>
      </w:r>
      <w:bookmarkEnd w:id="58"/>
      <w:proofErr w:type="spellEnd"/>
    </w:p>
    <w:p w14:paraId="159F9687" w14:textId="77777777" w:rsidR="008107D9" w:rsidRDefault="008107D9" w:rsidP="008107D9">
      <w:pPr>
        <w:pStyle w:val="3"/>
      </w:pPr>
      <w:r>
        <w:rPr>
          <w:rFonts w:hint="eastAsia"/>
        </w:rPr>
        <w:t>E</w:t>
      </w:r>
      <w:r>
        <w:t>xample Description</w:t>
      </w:r>
    </w:p>
    <w:p w14:paraId="3E0FAE37" w14:textId="77777777" w:rsidR="008107D9" w:rsidRDefault="008107D9" w:rsidP="008107D9">
      <w:pPr>
        <w:spacing w:before="163" w:after="163"/>
      </w:pPr>
      <w:r>
        <w:t>This example shows how to configure the DMA peripheral to transmit data from</w:t>
      </w:r>
    </w:p>
    <w:p w14:paraId="7A9B5B61" w14:textId="77777777" w:rsidR="008107D9" w:rsidRDefault="008107D9" w:rsidP="008107D9">
      <w:pPr>
        <w:spacing w:before="163" w:after="163"/>
      </w:pPr>
      <w:proofErr w:type="spellStart"/>
      <w:r>
        <w:t>momery</w:t>
      </w:r>
      <w:proofErr w:type="spellEnd"/>
      <w:r>
        <w:t xml:space="preserve"> to </w:t>
      </w:r>
      <w:proofErr w:type="spellStart"/>
      <w:r>
        <w:t>momery</w:t>
      </w:r>
      <w:proofErr w:type="spellEnd"/>
      <w:r>
        <w:t>. After system reset, data transmit form one group to another</w:t>
      </w:r>
    </w:p>
    <w:p w14:paraId="350D8B8E" w14:textId="77777777" w:rsidR="008107D9" w:rsidRDefault="008107D9" w:rsidP="008107D9">
      <w:pPr>
        <w:spacing w:before="163" w:after="163"/>
      </w:pPr>
      <w:r>
        <w:t>through DMA. If the data received is equal to the data send, LED2 will light,</w:t>
      </w:r>
    </w:p>
    <w:p w14:paraId="12F3F3C5" w14:textId="63AF8F0A" w:rsidR="008107D9" w:rsidRDefault="008107D9" w:rsidP="008107D9">
      <w:pPr>
        <w:spacing w:before="163" w:after="163"/>
      </w:pPr>
      <w:r>
        <w:t xml:space="preserve">otherwise, LED3 will </w:t>
      </w:r>
      <w:proofErr w:type="gramStart"/>
      <w:r>
        <w:t>light..</w:t>
      </w:r>
      <w:proofErr w:type="gramEnd"/>
    </w:p>
    <w:p w14:paraId="33DB964C" w14:textId="77777777" w:rsidR="008107D9" w:rsidRDefault="008107D9" w:rsidP="008107D9">
      <w:pPr>
        <w:pStyle w:val="3"/>
      </w:pPr>
      <w:r>
        <w:t>Directory content</w:t>
      </w:r>
    </w:p>
    <w:p w14:paraId="0A21B143" w14:textId="4B6AF84A" w:rsidR="008107D9" w:rsidRPr="00A466C3" w:rsidRDefault="008107D9" w:rsidP="008107D9">
      <w:pPr>
        <w:spacing w:before="163" w:after="163"/>
      </w:pPr>
      <w:r w:rsidRPr="000936BC">
        <w:t>Th</w:t>
      </w:r>
      <w:r>
        <w:t>is</w:t>
      </w:r>
      <w:r w:rsidRPr="000936BC">
        <w:t xml:space="preserve"> example </w:t>
      </w:r>
      <w:r>
        <w:t xml:space="preserve">can be found in the </w:t>
      </w:r>
      <w:hyperlink r:id="rId38" w:history="1">
        <w:r w:rsidRPr="008107D9">
          <w:rPr>
            <w:rStyle w:val="aff3"/>
          </w:rPr>
          <w:t>DMA_ MemoryToMemory</w:t>
        </w:r>
      </w:hyperlink>
      <w:r w:rsidRPr="008107D9">
        <w:t xml:space="preserve"> </w:t>
      </w:r>
      <w:r w:rsidRPr="000936BC">
        <w:t xml:space="preserve"> directory.</w:t>
      </w:r>
    </w:p>
    <w:p w14:paraId="1022D053" w14:textId="77777777" w:rsidR="008107D9" w:rsidRPr="008107D9" w:rsidRDefault="008107D9" w:rsidP="008107D9">
      <w:pPr>
        <w:spacing w:before="163" w:after="163"/>
      </w:pPr>
    </w:p>
    <w:p w14:paraId="64EE2900" w14:textId="5982E029" w:rsidR="00755540" w:rsidRDefault="00755540" w:rsidP="00755540">
      <w:pPr>
        <w:pStyle w:val="2"/>
      </w:pPr>
      <w:bookmarkStart w:id="59" w:name="_Toc203049286"/>
      <w:r w:rsidRPr="00755540">
        <w:t>EINT</w:t>
      </w:r>
      <w:bookmarkEnd w:id="59"/>
    </w:p>
    <w:p w14:paraId="1FA7D03A" w14:textId="77777777" w:rsidR="00755540" w:rsidRPr="00AB431D" w:rsidRDefault="00755540" w:rsidP="00755540">
      <w:pPr>
        <w:pStyle w:val="3"/>
      </w:pPr>
      <w:r w:rsidRPr="00AB431D">
        <w:t>Example Description</w:t>
      </w:r>
    </w:p>
    <w:p w14:paraId="03EBF1C7" w14:textId="087D21D5" w:rsidR="00755540" w:rsidRDefault="00157405" w:rsidP="00157405">
      <w:pPr>
        <w:spacing w:before="163" w:after="163"/>
        <w:ind w:left="840"/>
      </w:pPr>
      <w:r>
        <w:lastRenderedPageBreak/>
        <w:t xml:space="preserve">This example shows how to configure external interrupt lines. </w:t>
      </w:r>
      <w:r>
        <w:rPr>
          <w:rFonts w:hint="eastAsia"/>
        </w:rPr>
        <w:t>In this example, 2 EINT lines (KEY1</w:t>
      </w:r>
      <w:r>
        <w:rPr>
          <w:rFonts w:hint="eastAsia"/>
        </w:rPr>
        <w:t>、</w:t>
      </w:r>
      <w:r>
        <w:rPr>
          <w:rFonts w:hint="eastAsia"/>
        </w:rPr>
        <w:t xml:space="preserve">KEY2) when using the </w:t>
      </w:r>
      <w:r w:rsidR="00973CAA">
        <w:t>APM32F030</w:t>
      </w:r>
      <w:r w:rsidR="00D44A63" w:rsidRPr="00D44A63">
        <w:t xml:space="preserve"> </w:t>
      </w:r>
      <w:r w:rsidR="00D44A63">
        <w:t xml:space="preserve">or </w:t>
      </w:r>
      <w:r w:rsidR="00973CAA">
        <w:t>APM32F072</w:t>
      </w:r>
      <w:r w:rsidRPr="00D44A63">
        <w:rPr>
          <w:rFonts w:hint="eastAsia"/>
        </w:rPr>
        <w:t xml:space="preserve"> </w:t>
      </w:r>
      <w:r>
        <w:rPr>
          <w:rFonts w:hint="eastAsia"/>
        </w:rPr>
        <w:t xml:space="preserve">MINI BOARD </w:t>
      </w:r>
      <w:r>
        <w:t>are configured to generate an interrupt on each falling edge. In the interrupt routine a led connected to a specific GPIO pin is toggled.</w:t>
      </w:r>
    </w:p>
    <w:p w14:paraId="348FBCEE" w14:textId="77777777" w:rsidR="00157405" w:rsidRDefault="00157405" w:rsidP="00157405">
      <w:pPr>
        <w:spacing w:before="163" w:after="163"/>
        <w:ind w:left="840"/>
      </w:pPr>
      <w:r>
        <w:t>In this example</w:t>
      </w:r>
    </w:p>
    <w:p w14:paraId="094FCA3C" w14:textId="04109DDB" w:rsidR="00157405" w:rsidRDefault="00157405" w:rsidP="00FA602D">
      <w:pPr>
        <w:pStyle w:val="aff6"/>
        <w:numPr>
          <w:ilvl w:val="0"/>
          <w:numId w:val="12"/>
        </w:numPr>
        <w:spacing w:before="163" w:after="163"/>
        <w:ind w:firstLineChars="0"/>
      </w:pPr>
      <w:r>
        <w:t>EINT0 is mapped to PA0(KEY2)</w:t>
      </w:r>
    </w:p>
    <w:p w14:paraId="550E161E" w14:textId="0350625C" w:rsidR="00157405" w:rsidRDefault="00157405" w:rsidP="00FA602D">
      <w:pPr>
        <w:pStyle w:val="aff6"/>
        <w:numPr>
          <w:ilvl w:val="0"/>
          <w:numId w:val="12"/>
        </w:numPr>
        <w:spacing w:before="163" w:after="163"/>
        <w:ind w:firstLineChars="0"/>
      </w:pPr>
      <w:r>
        <w:t>EINT1 is mapped to PA1(KEY1)</w:t>
      </w:r>
    </w:p>
    <w:p w14:paraId="18737131" w14:textId="77777777" w:rsidR="00157405" w:rsidRDefault="00157405" w:rsidP="00157405">
      <w:pPr>
        <w:spacing w:before="163" w:after="163"/>
        <w:ind w:left="840"/>
      </w:pPr>
    </w:p>
    <w:p w14:paraId="1FCA14AF" w14:textId="54594EFF" w:rsidR="00157405" w:rsidRDefault="00157405" w:rsidP="00157405">
      <w:pPr>
        <w:spacing w:before="163" w:after="163"/>
        <w:ind w:left="420" w:firstLine="420"/>
      </w:pPr>
      <w:r>
        <w:t>After EINT configuration</w:t>
      </w:r>
      <w:r>
        <w:rPr>
          <w:rFonts w:hint="eastAsia"/>
        </w:rPr>
        <w:t>：</w:t>
      </w:r>
    </w:p>
    <w:p w14:paraId="268833AD" w14:textId="473E619F" w:rsidR="00157405" w:rsidRDefault="00157405" w:rsidP="00FA602D">
      <w:pPr>
        <w:pStyle w:val="aff6"/>
        <w:numPr>
          <w:ilvl w:val="0"/>
          <w:numId w:val="13"/>
        </w:numPr>
        <w:spacing w:before="163" w:after="163"/>
        <w:ind w:firstLineChars="0"/>
      </w:pPr>
      <w:r>
        <w:t>when fal</w:t>
      </w:r>
      <w:r w:rsidR="00385270">
        <w:t>ling edge is detected on EINT0</w:t>
      </w:r>
      <w:r w:rsidR="00385270">
        <w:rPr>
          <w:rFonts w:hint="eastAsia"/>
        </w:rPr>
        <w:t>,</w:t>
      </w:r>
      <w:r w:rsidR="00385270">
        <w:t xml:space="preserve"> </w:t>
      </w:r>
      <w:r>
        <w:t>LED2 toggles</w:t>
      </w:r>
    </w:p>
    <w:p w14:paraId="08D26E8B" w14:textId="1D5B0C56" w:rsidR="00157405" w:rsidRDefault="00157405" w:rsidP="00FA602D">
      <w:pPr>
        <w:pStyle w:val="aff6"/>
        <w:numPr>
          <w:ilvl w:val="0"/>
          <w:numId w:val="13"/>
        </w:numPr>
        <w:spacing w:before="163" w:after="163"/>
        <w:ind w:firstLineChars="0"/>
      </w:pPr>
      <w:r>
        <w:t>when falling edge is detec</w:t>
      </w:r>
      <w:r w:rsidR="00385270">
        <w:t xml:space="preserve">ted on EINT1, </w:t>
      </w:r>
      <w:r>
        <w:t>LED3 toggles</w:t>
      </w:r>
    </w:p>
    <w:p w14:paraId="0DA71552" w14:textId="5FA1D216" w:rsidR="00755540" w:rsidRDefault="00755540" w:rsidP="00755540">
      <w:pPr>
        <w:pStyle w:val="3"/>
      </w:pPr>
      <w:r w:rsidRPr="008A4F36">
        <w:t>Directory</w:t>
      </w:r>
      <w:r w:rsidR="00FE5E10">
        <w:t xml:space="preserve"> content</w:t>
      </w:r>
    </w:p>
    <w:p w14:paraId="5DE99CD7" w14:textId="4C71A3C9" w:rsidR="00755540" w:rsidRDefault="00755540" w:rsidP="00755540">
      <w:pPr>
        <w:spacing w:before="163" w:after="163"/>
        <w:ind w:left="0"/>
      </w:pPr>
      <w:r>
        <w:tab/>
      </w:r>
      <w:r>
        <w:tab/>
      </w:r>
      <w:r w:rsidRPr="000936BC">
        <w:t>Th</w:t>
      </w:r>
      <w:r>
        <w:t>is</w:t>
      </w:r>
      <w:r w:rsidRPr="000936BC">
        <w:t xml:space="preserve"> example </w:t>
      </w:r>
      <w:r>
        <w:t xml:space="preserve">can be found in the </w:t>
      </w:r>
      <w:hyperlink r:id="rId39" w:history="1">
        <w:r w:rsidR="00464FF7">
          <w:rPr>
            <w:rStyle w:val="aff3"/>
          </w:rPr>
          <w:t>EINT</w:t>
        </w:r>
      </w:hyperlink>
      <w:r w:rsidRPr="000936BC">
        <w:t xml:space="preserve"> directory.</w:t>
      </w:r>
    </w:p>
    <w:p w14:paraId="480EA592" w14:textId="132065AA" w:rsidR="00755540" w:rsidRPr="00AA3670" w:rsidRDefault="00755540" w:rsidP="00755540">
      <w:pPr>
        <w:spacing w:before="163" w:after="163"/>
        <w:ind w:left="0"/>
      </w:pPr>
      <w:bookmarkStart w:id="60" w:name="_ETH_Ping"/>
      <w:bookmarkEnd w:id="60"/>
    </w:p>
    <w:p w14:paraId="74F2AB0D" w14:textId="193DE0BB" w:rsidR="00755540" w:rsidRDefault="00755540" w:rsidP="00755540">
      <w:pPr>
        <w:pStyle w:val="2"/>
      </w:pPr>
      <w:bookmarkStart w:id="61" w:name="_FMC_Write"/>
      <w:bookmarkStart w:id="62" w:name="_FMC_Program"/>
      <w:bookmarkStart w:id="63" w:name="_Toc203049287"/>
      <w:bookmarkEnd w:id="61"/>
      <w:bookmarkEnd w:id="62"/>
      <w:proofErr w:type="spellStart"/>
      <w:r w:rsidRPr="00755540">
        <w:t>FMC_</w:t>
      </w:r>
      <w:r w:rsidR="00BE1653">
        <w:t>Write</w:t>
      </w:r>
      <w:bookmarkEnd w:id="63"/>
      <w:proofErr w:type="spellEnd"/>
    </w:p>
    <w:p w14:paraId="1C9909D6" w14:textId="4D8D9E6D" w:rsidR="00755540" w:rsidRDefault="00755540" w:rsidP="00755540">
      <w:pPr>
        <w:pStyle w:val="3"/>
      </w:pPr>
      <w:r w:rsidRPr="00AB431D">
        <w:t>Example Description</w:t>
      </w:r>
    </w:p>
    <w:p w14:paraId="4D03A9D1" w14:textId="470AF45B" w:rsidR="00232FD6" w:rsidRDefault="00232FD6" w:rsidP="00232FD6">
      <w:pPr>
        <w:spacing w:before="163" w:after="163"/>
      </w:pPr>
      <w:r>
        <w:t>This example provides a description of how to program the flash address of</w:t>
      </w:r>
      <w:r>
        <w:rPr>
          <w:rFonts w:hint="eastAsia"/>
        </w:rPr>
        <w:t xml:space="preserve"> </w:t>
      </w:r>
      <w:r w:rsidR="00973CAA">
        <w:t>APM32F030</w:t>
      </w:r>
      <w:r>
        <w:t xml:space="preserve"> or </w:t>
      </w:r>
      <w:r w:rsidR="00973CAA">
        <w:t>APM32F072</w:t>
      </w:r>
      <w:r w:rsidR="00BB2DB9">
        <w:t>.</w:t>
      </w:r>
    </w:p>
    <w:p w14:paraId="44547ADB" w14:textId="3204CEE2" w:rsidR="00BB2DB9" w:rsidRPr="00232FD6" w:rsidRDefault="00BB2DB9" w:rsidP="00BB2DB9">
      <w:pPr>
        <w:spacing w:before="163" w:after="163"/>
      </w:pPr>
      <w:r>
        <w:t xml:space="preserve">After Reset, the Flash will be </w:t>
      </w:r>
      <w:proofErr w:type="gramStart"/>
      <w:r>
        <w:t>unlock</w:t>
      </w:r>
      <w:proofErr w:type="gramEnd"/>
      <w:r>
        <w:t>. Then erase the specifies address and</w:t>
      </w:r>
      <w:r>
        <w:rPr>
          <w:rFonts w:hint="eastAsia"/>
        </w:rPr>
        <w:t xml:space="preserve"> </w:t>
      </w:r>
      <w:r>
        <w:t xml:space="preserve">write a data in the address. In the end, lock the flash. The data of the address after erasing and programing will </w:t>
      </w:r>
      <w:proofErr w:type="gramStart"/>
      <w:r>
        <w:t>displayed</w:t>
      </w:r>
      <w:proofErr w:type="gramEnd"/>
      <w:r>
        <w:t xml:space="preserve"> on serial assistant through USART2.</w:t>
      </w:r>
    </w:p>
    <w:p w14:paraId="4760CCA3" w14:textId="23DEAB2A" w:rsidR="00755540" w:rsidRPr="009B6B6B" w:rsidRDefault="00755540" w:rsidP="009B6B6B">
      <w:pPr>
        <w:pStyle w:val="3"/>
        <w:rPr>
          <w:rFonts w:cs="黑体"/>
          <w:sz w:val="21"/>
          <w:szCs w:val="22"/>
        </w:rPr>
      </w:pPr>
      <w:r w:rsidRPr="008A4F36">
        <w:t>Directory</w:t>
      </w:r>
      <w:r w:rsidR="00232FD6">
        <w:t xml:space="preserve"> content</w:t>
      </w:r>
    </w:p>
    <w:p w14:paraId="67975138" w14:textId="0C6BC170" w:rsidR="00755540" w:rsidRDefault="00755540" w:rsidP="00755540">
      <w:pPr>
        <w:spacing w:before="163" w:after="163"/>
        <w:ind w:left="0"/>
      </w:pPr>
      <w:r>
        <w:tab/>
      </w:r>
      <w:r>
        <w:tab/>
      </w:r>
      <w:r w:rsidRPr="000936BC">
        <w:t>Th</w:t>
      </w:r>
      <w:r>
        <w:t>is</w:t>
      </w:r>
      <w:r w:rsidRPr="000936BC">
        <w:t xml:space="preserve"> example </w:t>
      </w:r>
      <w:r>
        <w:t xml:space="preserve">can be found in the </w:t>
      </w:r>
      <w:hyperlink r:id="rId40" w:history="1">
        <w:r w:rsidR="001B3A39">
          <w:rPr>
            <w:rStyle w:val="aff3"/>
          </w:rPr>
          <w:t>FMC_Write</w:t>
        </w:r>
      </w:hyperlink>
      <w:r w:rsidRPr="000936BC">
        <w:t xml:space="preserve"> directory.</w:t>
      </w:r>
    </w:p>
    <w:p w14:paraId="0B475DB2" w14:textId="69864CFE" w:rsidR="00433330" w:rsidRDefault="00433330" w:rsidP="00755540">
      <w:pPr>
        <w:spacing w:before="163" w:after="163"/>
        <w:ind w:left="0"/>
      </w:pPr>
      <w:bookmarkStart w:id="64" w:name="_FPU_Math"/>
      <w:bookmarkEnd w:id="64"/>
    </w:p>
    <w:p w14:paraId="16F6E49F" w14:textId="7A981CBB" w:rsidR="00755540" w:rsidRDefault="00755540" w:rsidP="00755540">
      <w:pPr>
        <w:pStyle w:val="2"/>
      </w:pPr>
      <w:bookmarkStart w:id="65" w:name="_GPIO_Toggle"/>
      <w:bookmarkStart w:id="66" w:name="_Toc203049288"/>
      <w:bookmarkEnd w:id="65"/>
      <w:proofErr w:type="spellStart"/>
      <w:r w:rsidRPr="00755540">
        <w:t>GPIO_Toggle</w:t>
      </w:r>
      <w:bookmarkEnd w:id="66"/>
      <w:proofErr w:type="spellEnd"/>
    </w:p>
    <w:p w14:paraId="18AD6FD8" w14:textId="77777777" w:rsidR="00755540" w:rsidRPr="00AB431D" w:rsidRDefault="00755540" w:rsidP="00755540">
      <w:pPr>
        <w:pStyle w:val="3"/>
      </w:pPr>
      <w:r w:rsidRPr="00AB431D">
        <w:t>Example Description</w:t>
      </w:r>
    </w:p>
    <w:p w14:paraId="50A88144" w14:textId="335CF88F" w:rsidR="00755540" w:rsidRDefault="009D3AE7" w:rsidP="009D3AE7">
      <w:pPr>
        <w:spacing w:before="163" w:after="163"/>
      </w:pPr>
      <w:r>
        <w:t>This example describes how to use DOUT for toggling IO.</w:t>
      </w:r>
      <w:r>
        <w:rPr>
          <w:rFonts w:hint="eastAsia"/>
        </w:rPr>
        <w:t xml:space="preserve"> </w:t>
      </w:r>
      <w:r>
        <w:t xml:space="preserve">The IO of LED2 and LED3 is </w:t>
      </w:r>
      <w:proofErr w:type="spellStart"/>
      <w:r>
        <w:t>configed</w:t>
      </w:r>
      <w:proofErr w:type="spellEnd"/>
      <w:r>
        <w:t xml:space="preserve"> to toggle constantly. The phenomenon of LED2 and LED3 constantly flickered alternately</w:t>
      </w:r>
      <w:r w:rsidR="00755540">
        <w:t>.</w:t>
      </w:r>
    </w:p>
    <w:p w14:paraId="6B73F8B3" w14:textId="43F8984B" w:rsidR="00755540" w:rsidRDefault="00755540" w:rsidP="00755540">
      <w:pPr>
        <w:pStyle w:val="3"/>
      </w:pPr>
      <w:r w:rsidRPr="008A4F36">
        <w:lastRenderedPageBreak/>
        <w:t>Directory</w:t>
      </w:r>
      <w:r w:rsidR="00E1330C">
        <w:t xml:space="preserve"> content</w:t>
      </w:r>
    </w:p>
    <w:p w14:paraId="5B18D38D" w14:textId="6D69DA6D" w:rsidR="00755540" w:rsidRDefault="00755540" w:rsidP="00755540">
      <w:pPr>
        <w:spacing w:before="163" w:after="163"/>
        <w:ind w:left="0"/>
      </w:pPr>
      <w:r>
        <w:tab/>
      </w:r>
      <w:r>
        <w:tab/>
      </w:r>
      <w:r w:rsidRPr="000936BC">
        <w:t>Th</w:t>
      </w:r>
      <w:r>
        <w:t>is</w:t>
      </w:r>
      <w:r w:rsidRPr="000936BC">
        <w:t xml:space="preserve"> example </w:t>
      </w:r>
      <w:r>
        <w:t xml:space="preserve">can be found in the </w:t>
      </w:r>
      <w:hyperlink r:id="rId41" w:history="1">
        <w:r w:rsidR="008B78BF">
          <w:rPr>
            <w:rStyle w:val="aff3"/>
          </w:rPr>
          <w:t>GPIO_Toggle</w:t>
        </w:r>
      </w:hyperlink>
      <w:r w:rsidRPr="000936BC">
        <w:t xml:space="preserve"> directory.</w:t>
      </w:r>
    </w:p>
    <w:p w14:paraId="1C4C16E4" w14:textId="77777777" w:rsidR="00755540" w:rsidRDefault="00755540" w:rsidP="00755540">
      <w:pPr>
        <w:spacing w:before="163" w:after="163"/>
        <w:ind w:left="0"/>
      </w:pPr>
    </w:p>
    <w:p w14:paraId="2E16E3B9" w14:textId="32C8AE07" w:rsidR="00755540" w:rsidRDefault="00755540" w:rsidP="00755540">
      <w:pPr>
        <w:pStyle w:val="2"/>
      </w:pPr>
      <w:bookmarkStart w:id="67" w:name="_I2C_TwoBoards_Master"/>
      <w:bookmarkStart w:id="68" w:name="_I2C_TwoBoards"/>
      <w:bookmarkStart w:id="69" w:name="_Toc203049289"/>
      <w:bookmarkEnd w:id="67"/>
      <w:bookmarkEnd w:id="68"/>
      <w:r w:rsidRPr="00755540">
        <w:t>I2C_TwoBoards</w:t>
      </w:r>
      <w:bookmarkEnd w:id="69"/>
    </w:p>
    <w:p w14:paraId="3F2B0134" w14:textId="77777777" w:rsidR="00755540" w:rsidRPr="00AB431D" w:rsidRDefault="00755540" w:rsidP="00755540">
      <w:pPr>
        <w:pStyle w:val="3"/>
      </w:pPr>
      <w:r w:rsidRPr="00AB431D">
        <w:t>Example Description</w:t>
      </w:r>
    </w:p>
    <w:p w14:paraId="5FD6152E" w14:textId="0D11082B" w:rsidR="00F17B39" w:rsidRDefault="00F17B39" w:rsidP="001C73B4">
      <w:pPr>
        <w:spacing w:before="163" w:after="163"/>
      </w:pPr>
      <w:r w:rsidRPr="00F17B39">
        <w:t>This example shows how to control I2C devices and communicate between two different boards</w:t>
      </w:r>
      <w:r>
        <w:t>.</w:t>
      </w:r>
    </w:p>
    <w:p w14:paraId="1ECE675D" w14:textId="2F1285C2" w:rsidR="00405BF4" w:rsidRPr="00405BF4" w:rsidRDefault="00405BF4" w:rsidP="001C73B4">
      <w:pPr>
        <w:spacing w:before="163" w:after="163"/>
      </w:pPr>
      <w:r>
        <w:tab/>
      </w:r>
      <w:r w:rsidRPr="00405BF4">
        <w:t>- At startup, Boards master and slave are both in slave rece</w:t>
      </w:r>
      <w:r w:rsidR="001C73B4">
        <w:t>iver mode and wait for messages</w:t>
      </w:r>
      <w:r w:rsidR="001C73B4">
        <w:rPr>
          <w:rFonts w:hint="eastAsia"/>
        </w:rPr>
        <w:t xml:space="preserve"> </w:t>
      </w:r>
      <w:r w:rsidRPr="00405BF4">
        <w:t>to be received.</w:t>
      </w:r>
    </w:p>
    <w:p w14:paraId="54ADDF63" w14:textId="4F0DC608" w:rsidR="00405BF4" w:rsidRPr="00405BF4" w:rsidRDefault="00405BF4" w:rsidP="001C73B4">
      <w:pPr>
        <w:spacing w:before="163" w:after="163"/>
      </w:pPr>
      <w:r w:rsidRPr="00405BF4">
        <w:t xml:space="preserve"> - When KEY1 is pressed on Board master, the master transmitter sent "Hello master" to Board slave.</w:t>
      </w:r>
      <w:r w:rsidR="009E7BF3">
        <w:t xml:space="preserve"> </w:t>
      </w:r>
      <w:r w:rsidR="00973E55">
        <w:t>Me</w:t>
      </w:r>
      <w:r w:rsidRPr="00405BF4">
        <w:t>ssage is displayed on serial assistant through USART2.</w:t>
      </w:r>
    </w:p>
    <w:p w14:paraId="40F3EDB5" w14:textId="1E844432" w:rsidR="000D226A" w:rsidRDefault="00405BF4" w:rsidP="001C73B4">
      <w:pPr>
        <w:spacing w:before="163" w:after="163"/>
      </w:pPr>
      <w:r w:rsidRPr="00405BF4">
        <w:t xml:space="preserve"> - When KEY1 is pressed on Board slave, the slave transmitter sent "Hello master" to Board master.</w:t>
      </w:r>
      <w:r w:rsidR="00AA4567">
        <w:rPr>
          <w:rFonts w:hint="eastAsia"/>
        </w:rPr>
        <w:t xml:space="preserve"> </w:t>
      </w:r>
      <w:r w:rsidRPr="00405BF4">
        <w:t>The message is displayed on serial assistant through USART2.</w:t>
      </w:r>
      <w:r w:rsidR="000D226A" w:rsidRPr="00405BF4">
        <w:t xml:space="preserve"> </w:t>
      </w:r>
    </w:p>
    <w:p w14:paraId="1B897D33" w14:textId="12BB8B2C" w:rsidR="00755540" w:rsidRPr="000D226A" w:rsidRDefault="00755540" w:rsidP="000D226A">
      <w:pPr>
        <w:pStyle w:val="3"/>
        <w:rPr>
          <w:rFonts w:cs="黑体"/>
          <w:sz w:val="21"/>
          <w:szCs w:val="22"/>
        </w:rPr>
      </w:pPr>
      <w:r w:rsidRPr="008A4F36">
        <w:t>Directory</w:t>
      </w:r>
      <w:r w:rsidR="00B02465">
        <w:t xml:space="preserve"> content</w:t>
      </w:r>
    </w:p>
    <w:p w14:paraId="0494D5FD" w14:textId="66CA5A59" w:rsidR="00755540" w:rsidRDefault="00755540" w:rsidP="00755540">
      <w:pPr>
        <w:spacing w:before="163" w:after="163"/>
        <w:ind w:left="0"/>
      </w:pPr>
      <w:r>
        <w:tab/>
      </w:r>
      <w:r>
        <w:tab/>
      </w:r>
      <w:r w:rsidRPr="000936BC">
        <w:t>Th</w:t>
      </w:r>
      <w:r>
        <w:t>is</w:t>
      </w:r>
      <w:r w:rsidRPr="000936BC">
        <w:t xml:space="preserve"> example </w:t>
      </w:r>
      <w:r>
        <w:t xml:space="preserve">can be found in the </w:t>
      </w:r>
      <w:hyperlink r:id="rId42" w:history="1">
        <w:r w:rsidR="00B02465">
          <w:rPr>
            <w:rStyle w:val="aff3"/>
          </w:rPr>
          <w:t>I2C_TwoBoards</w:t>
        </w:r>
      </w:hyperlink>
      <w:r w:rsidRPr="000936BC">
        <w:t xml:space="preserve"> directory.</w:t>
      </w:r>
    </w:p>
    <w:p w14:paraId="049760B4" w14:textId="7C8C328C" w:rsidR="00755540" w:rsidRDefault="00755540" w:rsidP="00755540">
      <w:pPr>
        <w:spacing w:before="163" w:after="163"/>
        <w:ind w:left="0"/>
      </w:pPr>
      <w:bookmarkStart w:id="70" w:name="_I2C_TwoBoards_Slave"/>
      <w:bookmarkEnd w:id="70"/>
    </w:p>
    <w:p w14:paraId="12A0A1B4" w14:textId="152B05A9" w:rsidR="005D79C3" w:rsidRDefault="005D79C3" w:rsidP="005D79C3">
      <w:pPr>
        <w:pStyle w:val="2"/>
      </w:pPr>
      <w:bookmarkStart w:id="71" w:name="_I2S_Interrupt"/>
      <w:bookmarkStart w:id="72" w:name="_I2S_TwoBoards"/>
      <w:bookmarkStart w:id="73" w:name="_Toc203049290"/>
      <w:bookmarkEnd w:id="71"/>
      <w:bookmarkEnd w:id="72"/>
      <w:r w:rsidRPr="00755540">
        <w:t>I2S_</w:t>
      </w:r>
      <w:r w:rsidR="00F34742">
        <w:t>TwoBoards</w:t>
      </w:r>
      <w:bookmarkEnd w:id="73"/>
    </w:p>
    <w:p w14:paraId="3768442B" w14:textId="77777777" w:rsidR="005D79C3" w:rsidRPr="00AB431D" w:rsidRDefault="005D79C3" w:rsidP="005D79C3">
      <w:pPr>
        <w:pStyle w:val="3"/>
      </w:pPr>
      <w:r w:rsidRPr="00AB431D">
        <w:t>Example Description</w:t>
      </w:r>
    </w:p>
    <w:p w14:paraId="1E17B02E" w14:textId="171024A8" w:rsidR="00220C08" w:rsidRDefault="004A5902" w:rsidP="001C73B4">
      <w:pPr>
        <w:spacing w:before="163" w:after="163"/>
      </w:pPr>
      <w:r w:rsidRPr="004A5902">
        <w:t>This example provides a small application in which system sends and receives data by polling</w:t>
      </w:r>
      <w:r w:rsidR="00D84CF2">
        <w:rPr>
          <w:rFonts w:hint="eastAsia"/>
        </w:rPr>
        <w:t xml:space="preserve"> </w:t>
      </w:r>
      <w:r w:rsidRPr="004A5902">
        <w:t>though using I2S firmware library. All received information will be displayed by serial assistant.</w:t>
      </w:r>
    </w:p>
    <w:p w14:paraId="615B09C9" w14:textId="70BF33AA" w:rsidR="00D84CF2" w:rsidRDefault="00D84CF2" w:rsidP="001C73B4">
      <w:pPr>
        <w:spacing w:before="163" w:after="163"/>
      </w:pPr>
      <w:r>
        <w:t xml:space="preserve">To use this example, you need to load it on two </w:t>
      </w:r>
      <w:r w:rsidR="00973CAA">
        <w:t>APM32F072</w:t>
      </w:r>
      <w:r>
        <w:t xml:space="preserve"> boards (let's call them Board master</w:t>
      </w:r>
      <w:r>
        <w:rPr>
          <w:rFonts w:hint="eastAsia"/>
        </w:rPr>
        <w:t xml:space="preserve"> </w:t>
      </w:r>
      <w:r>
        <w:t>and Board slave). Then connect these two boards through I2S lines and must master and slave connect</w:t>
      </w:r>
      <w:r>
        <w:rPr>
          <w:rFonts w:hint="eastAsia"/>
        </w:rPr>
        <w:t xml:space="preserve"> </w:t>
      </w:r>
      <w:r>
        <w:t>to the same GND.</w:t>
      </w:r>
    </w:p>
    <w:p w14:paraId="569F9DB6" w14:textId="20594829" w:rsidR="00BB3A81" w:rsidRPr="00D84CF2" w:rsidRDefault="00BB3A81" w:rsidP="001C73B4">
      <w:pPr>
        <w:spacing w:before="163" w:after="163"/>
      </w:pPr>
      <w:r>
        <w:t>After the program is downloaded, please reset the motherboard and then reset the slave. When compare buffer is the same, the Board slave LED2 is on. The phenomenon of data interaction process can be</w:t>
      </w:r>
      <w:r>
        <w:rPr>
          <w:rFonts w:hint="eastAsia"/>
        </w:rPr>
        <w:t xml:space="preserve"> </w:t>
      </w:r>
      <w:r>
        <w:t>displayed using serial assistant.</w:t>
      </w:r>
    </w:p>
    <w:p w14:paraId="02B381CE" w14:textId="0D03BE9C" w:rsidR="005D79C3" w:rsidRDefault="005D79C3" w:rsidP="00220C08">
      <w:pPr>
        <w:pStyle w:val="3"/>
      </w:pPr>
      <w:r w:rsidRPr="008A4F36">
        <w:t>Directory</w:t>
      </w:r>
      <w:r w:rsidRPr="00EB226C">
        <w:t xml:space="preserve"> contents</w:t>
      </w:r>
    </w:p>
    <w:p w14:paraId="3B87741C" w14:textId="445A62FD" w:rsidR="005D79C3" w:rsidRDefault="005D79C3" w:rsidP="005D79C3">
      <w:pPr>
        <w:spacing w:before="163" w:after="163"/>
        <w:ind w:left="0"/>
      </w:pPr>
      <w:r>
        <w:tab/>
      </w:r>
      <w:r>
        <w:tab/>
      </w:r>
      <w:r w:rsidRPr="000936BC">
        <w:t>Th</w:t>
      </w:r>
      <w:r>
        <w:t>is</w:t>
      </w:r>
      <w:r w:rsidRPr="000936BC">
        <w:t xml:space="preserve"> example </w:t>
      </w:r>
      <w:r>
        <w:t xml:space="preserve">can be found in the </w:t>
      </w:r>
      <w:hyperlink r:id="rId43" w:history="1">
        <w:r w:rsidR="00517B5F">
          <w:rPr>
            <w:rStyle w:val="aff3"/>
          </w:rPr>
          <w:t>I2S_TwoBoards</w:t>
        </w:r>
      </w:hyperlink>
      <w:r w:rsidRPr="000936BC">
        <w:t xml:space="preserve"> directory.</w:t>
      </w:r>
    </w:p>
    <w:p w14:paraId="05E4374E" w14:textId="41695074" w:rsidR="00755540" w:rsidRPr="005D79C3" w:rsidRDefault="00755540" w:rsidP="00755540">
      <w:pPr>
        <w:spacing w:before="163" w:after="163"/>
        <w:ind w:left="0"/>
      </w:pPr>
      <w:bookmarkStart w:id="74" w:name="_Application1"/>
      <w:bookmarkEnd w:id="74"/>
    </w:p>
    <w:p w14:paraId="00A7BFE9" w14:textId="5212DA4C" w:rsidR="002B3CB6" w:rsidRDefault="002B3CB6" w:rsidP="002B3CB6">
      <w:pPr>
        <w:pStyle w:val="2"/>
      </w:pPr>
      <w:bookmarkStart w:id="75" w:name="_IWDT_Reset"/>
      <w:bookmarkStart w:id="76" w:name="_IWDT_FeedDog"/>
      <w:bookmarkStart w:id="77" w:name="_IAP_Application1"/>
      <w:bookmarkStart w:id="78" w:name="_Toc203049291"/>
      <w:bookmarkEnd w:id="75"/>
      <w:bookmarkEnd w:id="76"/>
      <w:bookmarkEnd w:id="77"/>
      <w:r w:rsidRPr="002B3CB6">
        <w:lastRenderedPageBreak/>
        <w:t>IAP_Application1</w:t>
      </w:r>
      <w:bookmarkEnd w:id="78"/>
    </w:p>
    <w:p w14:paraId="404CC501" w14:textId="77777777" w:rsidR="008107D9" w:rsidRPr="00AB431D" w:rsidRDefault="008107D9" w:rsidP="008107D9">
      <w:pPr>
        <w:pStyle w:val="3"/>
      </w:pPr>
      <w:r w:rsidRPr="00AB431D">
        <w:t>Example Description</w:t>
      </w:r>
    </w:p>
    <w:p w14:paraId="5C2E91E0" w14:textId="1EA95706" w:rsidR="008107D9" w:rsidRPr="00584B92" w:rsidRDefault="008107D9" w:rsidP="001C73B4">
      <w:pPr>
        <w:spacing w:before="163" w:after="163"/>
      </w:pPr>
      <w:r>
        <w:tab/>
      </w:r>
      <w:r w:rsidRPr="008107D9">
        <w:t xml:space="preserve">This example shows how to generate a APP firmware to IAP.LED2 are toggled with a timing defined by the Delay </w:t>
      </w:r>
      <w:proofErr w:type="gramStart"/>
      <w:r w:rsidRPr="008107D9">
        <w:t>function.</w:t>
      </w:r>
      <w:r w:rsidRPr="00663087">
        <w:t>.</w:t>
      </w:r>
      <w:proofErr w:type="gramEnd"/>
    </w:p>
    <w:p w14:paraId="019F2867" w14:textId="77777777" w:rsidR="008107D9" w:rsidRDefault="008107D9" w:rsidP="008107D9">
      <w:pPr>
        <w:pStyle w:val="3"/>
      </w:pPr>
      <w:r w:rsidRPr="008A4F36">
        <w:t>Directory</w:t>
      </w:r>
      <w:r w:rsidRPr="00EB226C">
        <w:t xml:space="preserve"> contents</w:t>
      </w:r>
    </w:p>
    <w:p w14:paraId="51DDABB8" w14:textId="413F5A42" w:rsidR="008107D9" w:rsidRDefault="008107D9" w:rsidP="008107D9">
      <w:pPr>
        <w:spacing w:before="163" w:after="163"/>
        <w:ind w:left="0"/>
      </w:pPr>
      <w:r>
        <w:tab/>
      </w:r>
      <w:r>
        <w:tab/>
      </w:r>
      <w:r w:rsidRPr="000936BC">
        <w:t>Th</w:t>
      </w:r>
      <w:r>
        <w:t>is</w:t>
      </w:r>
      <w:r w:rsidRPr="000936BC">
        <w:t xml:space="preserve"> example </w:t>
      </w:r>
      <w:r>
        <w:t xml:space="preserve">can be found in the </w:t>
      </w:r>
      <w:hyperlink r:id="rId44" w:history="1">
        <w:r w:rsidRPr="008107D9">
          <w:rPr>
            <w:rStyle w:val="aff3"/>
          </w:rPr>
          <w:t>IAP_Application1</w:t>
        </w:r>
      </w:hyperlink>
      <w:r w:rsidRPr="000936BC">
        <w:t xml:space="preserve"> directory.</w:t>
      </w:r>
    </w:p>
    <w:p w14:paraId="384D7119" w14:textId="77777777" w:rsidR="008107D9" w:rsidRPr="008107D9" w:rsidRDefault="008107D9" w:rsidP="008107D9">
      <w:pPr>
        <w:spacing w:before="163" w:after="163"/>
      </w:pPr>
    </w:p>
    <w:p w14:paraId="55EEFAFE" w14:textId="5B971210" w:rsidR="002B3CB6" w:rsidRDefault="002B3CB6" w:rsidP="002B3CB6">
      <w:pPr>
        <w:pStyle w:val="2"/>
      </w:pPr>
      <w:bookmarkStart w:id="79" w:name="_IAP_Application2"/>
      <w:bookmarkStart w:id="80" w:name="_Toc203049292"/>
      <w:bookmarkEnd w:id="79"/>
      <w:r w:rsidRPr="002B3CB6">
        <w:t>IAP_Application2</w:t>
      </w:r>
      <w:bookmarkEnd w:id="80"/>
    </w:p>
    <w:p w14:paraId="55645B2F" w14:textId="77777777" w:rsidR="008107D9" w:rsidRPr="00AB431D" w:rsidRDefault="008107D9" w:rsidP="008107D9">
      <w:pPr>
        <w:pStyle w:val="3"/>
      </w:pPr>
      <w:r w:rsidRPr="00AB431D">
        <w:t>Example Description</w:t>
      </w:r>
    </w:p>
    <w:p w14:paraId="060B0946" w14:textId="7629EF36" w:rsidR="008107D9" w:rsidRPr="00584B92" w:rsidRDefault="008107D9" w:rsidP="001C73B4">
      <w:pPr>
        <w:spacing w:before="163" w:after="163"/>
      </w:pPr>
      <w:r>
        <w:tab/>
      </w:r>
      <w:r w:rsidRPr="008107D9">
        <w:t>This example shows how to generate a APP firmware to IAP.LED</w:t>
      </w:r>
      <w:r>
        <w:t>3</w:t>
      </w:r>
      <w:r w:rsidRPr="008107D9">
        <w:t xml:space="preserve"> are toggled with a timing defined by the Delay function.</w:t>
      </w:r>
    </w:p>
    <w:p w14:paraId="706F64D2" w14:textId="77777777" w:rsidR="008107D9" w:rsidRDefault="008107D9" w:rsidP="008107D9">
      <w:pPr>
        <w:pStyle w:val="3"/>
      </w:pPr>
      <w:r w:rsidRPr="008A4F36">
        <w:t>Directory</w:t>
      </w:r>
      <w:r w:rsidRPr="00EB226C">
        <w:t xml:space="preserve"> contents</w:t>
      </w:r>
    </w:p>
    <w:p w14:paraId="7C7BB470" w14:textId="592DFA9B" w:rsidR="008107D9" w:rsidRDefault="008107D9" w:rsidP="008107D9">
      <w:pPr>
        <w:spacing w:before="163" w:after="163"/>
        <w:ind w:left="0"/>
      </w:pPr>
      <w:r>
        <w:tab/>
      </w:r>
      <w:r>
        <w:tab/>
      </w:r>
      <w:r w:rsidRPr="000936BC">
        <w:t>Th</w:t>
      </w:r>
      <w:r>
        <w:t>is</w:t>
      </w:r>
      <w:r w:rsidRPr="000936BC">
        <w:t xml:space="preserve"> example </w:t>
      </w:r>
      <w:r>
        <w:t xml:space="preserve">can be found in the </w:t>
      </w:r>
      <w:hyperlink r:id="rId45" w:history="1">
        <w:r w:rsidRPr="008107D9">
          <w:rPr>
            <w:rStyle w:val="aff3"/>
          </w:rPr>
          <w:t>IAP_Application</w:t>
        </w:r>
        <w:r>
          <w:rPr>
            <w:rStyle w:val="aff3"/>
          </w:rPr>
          <w:t>2</w:t>
        </w:r>
      </w:hyperlink>
      <w:r w:rsidRPr="000936BC">
        <w:t xml:space="preserve"> directory.</w:t>
      </w:r>
    </w:p>
    <w:p w14:paraId="4D9CC48E" w14:textId="77777777" w:rsidR="008107D9" w:rsidRPr="008107D9" w:rsidRDefault="008107D9" w:rsidP="008107D9">
      <w:pPr>
        <w:spacing w:before="163" w:after="163"/>
      </w:pPr>
    </w:p>
    <w:p w14:paraId="36B5C4C1" w14:textId="5ECCAED7" w:rsidR="002B3CB6" w:rsidRDefault="002B3CB6" w:rsidP="002B3CB6">
      <w:pPr>
        <w:pStyle w:val="2"/>
      </w:pPr>
      <w:bookmarkStart w:id="81" w:name="_IAP_BootLoader"/>
      <w:bookmarkStart w:id="82" w:name="_Toc203049293"/>
      <w:bookmarkEnd w:id="81"/>
      <w:proofErr w:type="spellStart"/>
      <w:r w:rsidRPr="002B3CB6">
        <w:t>IAP_BootLoader</w:t>
      </w:r>
      <w:bookmarkEnd w:id="82"/>
      <w:proofErr w:type="spellEnd"/>
    </w:p>
    <w:p w14:paraId="5A93942D" w14:textId="77777777" w:rsidR="008107D9" w:rsidRPr="00AB431D" w:rsidRDefault="008107D9" w:rsidP="008107D9">
      <w:pPr>
        <w:pStyle w:val="3"/>
      </w:pPr>
      <w:r w:rsidRPr="00AB431D">
        <w:t>Example Description</w:t>
      </w:r>
    </w:p>
    <w:p w14:paraId="6BEBC3EB" w14:textId="77777777" w:rsidR="008107D9" w:rsidRPr="008107D9" w:rsidRDefault="008107D9" w:rsidP="001C73B4">
      <w:pPr>
        <w:spacing w:before="163" w:after="163"/>
      </w:pPr>
      <w:r w:rsidRPr="008107D9">
        <w:t xml:space="preserve">The example </w:t>
      </w:r>
      <w:proofErr w:type="gramStart"/>
      <w:r w:rsidRPr="008107D9">
        <w:t>aim</w:t>
      </w:r>
      <w:proofErr w:type="gramEnd"/>
      <w:r w:rsidRPr="008107D9">
        <w:t xml:space="preserve"> to show how to configure a bootloader firmware to IAP.</w:t>
      </w:r>
    </w:p>
    <w:p w14:paraId="6AA860C1" w14:textId="6A13CF35" w:rsidR="008107D9" w:rsidRPr="00584B92" w:rsidRDefault="008107D9" w:rsidP="001C73B4">
      <w:pPr>
        <w:spacing w:before="163" w:after="163"/>
      </w:pPr>
      <w:r w:rsidRPr="008107D9">
        <w:t xml:space="preserve">When device </w:t>
      </w:r>
      <w:proofErr w:type="spellStart"/>
      <w:r w:rsidRPr="008107D9">
        <w:t>connet</w:t>
      </w:r>
      <w:proofErr w:type="spellEnd"/>
      <w:r w:rsidRPr="008107D9">
        <w:t xml:space="preserve"> to HyperTerminal right, a </w:t>
      </w:r>
      <w:proofErr w:type="spellStart"/>
      <w:r w:rsidRPr="008107D9">
        <w:t>usart</w:t>
      </w:r>
      <w:proofErr w:type="spellEnd"/>
      <w:r w:rsidRPr="008107D9">
        <w:t xml:space="preserve"> menu will show to user.</w:t>
      </w:r>
    </w:p>
    <w:p w14:paraId="5894C738" w14:textId="77777777" w:rsidR="008107D9" w:rsidRDefault="008107D9" w:rsidP="008107D9">
      <w:pPr>
        <w:pStyle w:val="3"/>
      </w:pPr>
      <w:r w:rsidRPr="008A4F36">
        <w:t>Directory</w:t>
      </w:r>
      <w:r w:rsidRPr="00EB226C">
        <w:t xml:space="preserve"> contents</w:t>
      </w:r>
    </w:p>
    <w:p w14:paraId="5EAB99E4" w14:textId="75776BF3" w:rsidR="008107D9" w:rsidRDefault="008107D9" w:rsidP="008107D9">
      <w:pPr>
        <w:spacing w:before="163" w:after="163"/>
        <w:ind w:left="0"/>
      </w:pPr>
      <w:r>
        <w:tab/>
      </w:r>
      <w:r>
        <w:tab/>
      </w:r>
      <w:r w:rsidRPr="000936BC">
        <w:t>Th</w:t>
      </w:r>
      <w:r>
        <w:t>is</w:t>
      </w:r>
      <w:r w:rsidRPr="000936BC">
        <w:t xml:space="preserve"> example </w:t>
      </w:r>
      <w:r>
        <w:t xml:space="preserve">can be found in the </w:t>
      </w:r>
      <w:hyperlink r:id="rId46" w:history="1">
        <w:r w:rsidRPr="008107D9">
          <w:rPr>
            <w:rStyle w:val="aff3"/>
          </w:rPr>
          <w:t xml:space="preserve">IAP_ BootLoader </w:t>
        </w:r>
      </w:hyperlink>
      <w:r w:rsidRPr="000936BC">
        <w:t xml:space="preserve"> directory.</w:t>
      </w:r>
    </w:p>
    <w:p w14:paraId="6D5C5AC0" w14:textId="77777777" w:rsidR="008107D9" w:rsidRPr="008107D9" w:rsidRDefault="008107D9" w:rsidP="008107D9">
      <w:pPr>
        <w:spacing w:before="163" w:after="163"/>
      </w:pPr>
    </w:p>
    <w:p w14:paraId="1F2A5646" w14:textId="55519EFC" w:rsidR="00755540" w:rsidRDefault="00755540" w:rsidP="00755540">
      <w:pPr>
        <w:pStyle w:val="2"/>
      </w:pPr>
      <w:bookmarkStart w:id="83" w:name="_Toc203049294"/>
      <w:proofErr w:type="spellStart"/>
      <w:r w:rsidRPr="00755540">
        <w:t>IWDT_</w:t>
      </w:r>
      <w:r w:rsidR="008B1975">
        <w:t>FeedDog</w:t>
      </w:r>
      <w:bookmarkEnd w:id="83"/>
      <w:proofErr w:type="spellEnd"/>
    </w:p>
    <w:p w14:paraId="363C71FA" w14:textId="77777777" w:rsidR="00755540" w:rsidRPr="00AB431D" w:rsidRDefault="00755540" w:rsidP="00755540">
      <w:pPr>
        <w:pStyle w:val="3"/>
      </w:pPr>
      <w:r w:rsidRPr="00AB431D">
        <w:t>Example Description</w:t>
      </w:r>
    </w:p>
    <w:p w14:paraId="074A1714" w14:textId="4BB0B42D" w:rsidR="00584B92" w:rsidRPr="00584B92" w:rsidRDefault="00584B92" w:rsidP="001C73B4">
      <w:pPr>
        <w:spacing w:before="163" w:after="163"/>
      </w:pPr>
      <w:r>
        <w:lastRenderedPageBreak/>
        <w:tab/>
      </w:r>
      <w:r w:rsidR="00663087" w:rsidRPr="00663087">
        <w:t xml:space="preserve">The example </w:t>
      </w:r>
      <w:proofErr w:type="gramStart"/>
      <w:r w:rsidR="00663087" w:rsidRPr="00663087">
        <w:t>aim</w:t>
      </w:r>
      <w:proofErr w:type="gramEnd"/>
      <w:r w:rsidR="00663087" w:rsidRPr="00663087">
        <w:t xml:space="preserve"> to show how to configure IWDT and feed dog to prevent a system reset.</w:t>
      </w:r>
      <w:r w:rsidR="00663087">
        <w:rPr>
          <w:rFonts w:hint="eastAsia"/>
        </w:rPr>
        <w:t xml:space="preserve"> </w:t>
      </w:r>
      <w:r w:rsidR="00663087" w:rsidRPr="00663087">
        <w:t xml:space="preserve">After IWDT </w:t>
      </w:r>
      <w:proofErr w:type="gramStart"/>
      <w:r w:rsidR="00663087" w:rsidRPr="00663087">
        <w:t>initialization ,</w:t>
      </w:r>
      <w:proofErr w:type="gramEnd"/>
      <w:r w:rsidR="00663087" w:rsidRPr="00663087">
        <w:t xml:space="preserve"> System enters into infinite loop and feed dog within one second to</w:t>
      </w:r>
      <w:r w:rsidR="00663087">
        <w:rPr>
          <w:rFonts w:hint="eastAsia"/>
        </w:rPr>
        <w:t xml:space="preserve"> </w:t>
      </w:r>
      <w:r w:rsidR="00663087" w:rsidRPr="00663087">
        <w:t xml:space="preserve">prevent system reset. In the </w:t>
      </w:r>
      <w:proofErr w:type="gramStart"/>
      <w:r w:rsidR="00663087" w:rsidRPr="00663087">
        <w:t>loop ,System</w:t>
      </w:r>
      <w:proofErr w:type="gramEnd"/>
      <w:r w:rsidR="00663087" w:rsidRPr="00663087">
        <w:t xml:space="preserve"> will output information to serial assistant to display</w:t>
      </w:r>
      <w:r w:rsidR="00663087">
        <w:rPr>
          <w:rFonts w:hint="eastAsia"/>
        </w:rPr>
        <w:t xml:space="preserve"> </w:t>
      </w:r>
      <w:r w:rsidR="00663087" w:rsidRPr="00663087">
        <w:t>system status.</w:t>
      </w:r>
    </w:p>
    <w:p w14:paraId="7987DE8B" w14:textId="64540B80" w:rsidR="00755540" w:rsidRDefault="00755540" w:rsidP="00584B92">
      <w:pPr>
        <w:pStyle w:val="3"/>
      </w:pPr>
      <w:r w:rsidRPr="008A4F36">
        <w:t>Directory</w:t>
      </w:r>
      <w:r w:rsidRPr="00EB226C">
        <w:t xml:space="preserve"> contents</w:t>
      </w:r>
    </w:p>
    <w:p w14:paraId="6C717E71" w14:textId="4A51D189" w:rsidR="00755540" w:rsidRDefault="00755540" w:rsidP="00755540">
      <w:pPr>
        <w:spacing w:before="163" w:after="163"/>
        <w:ind w:left="0"/>
      </w:pPr>
      <w:r>
        <w:tab/>
      </w:r>
      <w:r>
        <w:tab/>
      </w:r>
      <w:r w:rsidRPr="000936BC">
        <w:t>Th</w:t>
      </w:r>
      <w:r>
        <w:t>is</w:t>
      </w:r>
      <w:r w:rsidRPr="000936BC">
        <w:t xml:space="preserve"> example </w:t>
      </w:r>
      <w:r>
        <w:t xml:space="preserve">can be found in the </w:t>
      </w:r>
      <w:hyperlink r:id="rId47" w:history="1">
        <w:r w:rsidR="00F05C17">
          <w:rPr>
            <w:rStyle w:val="aff3"/>
          </w:rPr>
          <w:t>IWDT_FeedDog</w:t>
        </w:r>
      </w:hyperlink>
      <w:r w:rsidRPr="000936BC">
        <w:t xml:space="preserve"> directory.</w:t>
      </w:r>
    </w:p>
    <w:p w14:paraId="3F7F7E52" w14:textId="4602D81A" w:rsidR="00755540" w:rsidRDefault="00755540" w:rsidP="00755540">
      <w:pPr>
        <w:spacing w:before="163" w:after="163"/>
        <w:ind w:left="0"/>
      </w:pPr>
    </w:p>
    <w:p w14:paraId="76292D77" w14:textId="4080A71F" w:rsidR="005D2488" w:rsidRDefault="005D2488" w:rsidP="005D2488">
      <w:pPr>
        <w:pStyle w:val="2"/>
      </w:pPr>
      <w:bookmarkStart w:id="84" w:name="_IWDT_FeedDog_Window"/>
      <w:bookmarkStart w:id="85" w:name="_Toc203049295"/>
      <w:bookmarkEnd w:id="84"/>
      <w:proofErr w:type="spellStart"/>
      <w:r>
        <w:rPr>
          <w:rFonts w:hint="eastAsia"/>
        </w:rPr>
        <w:t>I</w:t>
      </w:r>
      <w:r>
        <w:t>WDT_FeedDog_Window</w:t>
      </w:r>
      <w:bookmarkEnd w:id="85"/>
      <w:proofErr w:type="spellEnd"/>
    </w:p>
    <w:p w14:paraId="2298260F" w14:textId="4C13C487" w:rsidR="005D2488" w:rsidRDefault="005D2488" w:rsidP="005D2488">
      <w:pPr>
        <w:pStyle w:val="3"/>
      </w:pPr>
      <w:r>
        <w:rPr>
          <w:rFonts w:hint="eastAsia"/>
        </w:rPr>
        <w:t>E</w:t>
      </w:r>
      <w:r>
        <w:t>xample Description</w:t>
      </w:r>
    </w:p>
    <w:p w14:paraId="121C5191" w14:textId="34E84DA7" w:rsidR="00E55DDC" w:rsidRDefault="00E55DDC" w:rsidP="00E55DDC">
      <w:pPr>
        <w:spacing w:before="163" w:after="163"/>
      </w:pPr>
      <w:r>
        <w:t xml:space="preserve">The example </w:t>
      </w:r>
      <w:proofErr w:type="gramStart"/>
      <w:r>
        <w:t>aim</w:t>
      </w:r>
      <w:proofErr w:type="gramEnd"/>
      <w:r>
        <w:t xml:space="preserve"> to show how to update the IWDG reload counter at special window period. After IWDT initialization, System enters into infinite loop and resets when feeding dog not in</w:t>
      </w:r>
    </w:p>
    <w:p w14:paraId="6371DAC6" w14:textId="55F71949" w:rsidR="00E55DDC" w:rsidRDefault="00E55DDC" w:rsidP="00E55DDC">
      <w:pPr>
        <w:spacing w:before="163" w:after="163"/>
      </w:pPr>
      <w:r>
        <w:t>window period. In the same time, System will output information to serial assistant to display</w:t>
      </w:r>
    </w:p>
    <w:p w14:paraId="2D675F70" w14:textId="4A3A9932" w:rsidR="005D2488" w:rsidRDefault="00E55DDC" w:rsidP="00E55DDC">
      <w:pPr>
        <w:spacing w:before="163" w:after="163"/>
      </w:pPr>
      <w:r>
        <w:t>system status.</w:t>
      </w:r>
    </w:p>
    <w:p w14:paraId="6C516C68" w14:textId="77777777" w:rsidR="00F526AD" w:rsidRDefault="00F526AD" w:rsidP="00F526AD">
      <w:pPr>
        <w:spacing w:before="163" w:after="163"/>
      </w:pPr>
      <w:r>
        <w:t xml:space="preserve">The IWDG counter is refreshed in the </w:t>
      </w:r>
      <w:proofErr w:type="spellStart"/>
      <w:r>
        <w:t>eint</w:t>
      </w:r>
      <w:proofErr w:type="spellEnd"/>
      <w:r>
        <w:t xml:space="preserve"> interrupt when press the KEY1 in window value to</w:t>
      </w:r>
    </w:p>
    <w:p w14:paraId="4513F7A5" w14:textId="5C1EE3A8" w:rsidR="00E55DDC" w:rsidRDefault="00F526AD" w:rsidP="00F526AD">
      <w:pPr>
        <w:spacing w:before="163" w:after="163"/>
      </w:pPr>
      <w:r>
        <w:t>prevent a IWDG reset.</w:t>
      </w:r>
    </w:p>
    <w:p w14:paraId="28107AE0" w14:textId="0D6CCCC4" w:rsidR="00F526AD" w:rsidRDefault="00875134" w:rsidP="00875134">
      <w:pPr>
        <w:pStyle w:val="3"/>
      </w:pPr>
      <w:r>
        <w:t>Directory content</w:t>
      </w:r>
    </w:p>
    <w:p w14:paraId="21F830DB" w14:textId="0934BE7C" w:rsidR="00875134" w:rsidRPr="00875134" w:rsidRDefault="00875134" w:rsidP="00875134">
      <w:pPr>
        <w:spacing w:before="163" w:after="163"/>
      </w:pPr>
      <w:r w:rsidRPr="000936BC">
        <w:t>Th</w:t>
      </w:r>
      <w:r>
        <w:t>is</w:t>
      </w:r>
      <w:r w:rsidRPr="000936BC">
        <w:t xml:space="preserve"> example </w:t>
      </w:r>
      <w:r>
        <w:t xml:space="preserve">can be found in the </w:t>
      </w:r>
      <w:hyperlink r:id="rId48" w:history="1">
        <w:r>
          <w:rPr>
            <w:rStyle w:val="aff3"/>
          </w:rPr>
          <w:t>IWDT_FeedDog_Window</w:t>
        </w:r>
      </w:hyperlink>
      <w:r w:rsidRPr="000936BC">
        <w:t xml:space="preserve"> directory</w:t>
      </w:r>
    </w:p>
    <w:p w14:paraId="0707518B" w14:textId="77777777" w:rsidR="005D2488" w:rsidRPr="005D2488" w:rsidRDefault="005D2488" w:rsidP="00755540">
      <w:pPr>
        <w:spacing w:before="163" w:after="163"/>
        <w:ind w:left="0"/>
      </w:pPr>
    </w:p>
    <w:p w14:paraId="191DD939" w14:textId="3249FDC5" w:rsidR="00755540" w:rsidRDefault="00755540" w:rsidP="00755540">
      <w:pPr>
        <w:pStyle w:val="2"/>
      </w:pPr>
      <w:bookmarkStart w:id="86" w:name="_NVIC_WFI"/>
      <w:bookmarkStart w:id="87" w:name="_Toc203049296"/>
      <w:bookmarkEnd w:id="86"/>
      <w:r w:rsidRPr="00755540">
        <w:t>NVIC_WFI</w:t>
      </w:r>
      <w:bookmarkEnd w:id="87"/>
    </w:p>
    <w:p w14:paraId="2923137C" w14:textId="77777777" w:rsidR="00755540" w:rsidRPr="00AB431D" w:rsidRDefault="00755540" w:rsidP="00755540">
      <w:pPr>
        <w:pStyle w:val="3"/>
      </w:pPr>
      <w:r w:rsidRPr="00AB431D">
        <w:t>Example Description</w:t>
      </w:r>
    </w:p>
    <w:p w14:paraId="30B0EDE2" w14:textId="44EF1D6D" w:rsidR="00413742" w:rsidRDefault="00413742" w:rsidP="00413742">
      <w:pPr>
        <w:spacing w:before="163" w:after="163"/>
        <w:ind w:left="420" w:firstLine="420"/>
      </w:pPr>
      <w:r>
        <w:t>This example describes how to use WFI event to enter sleep mode and wake up</w:t>
      </w:r>
      <w:r>
        <w:rPr>
          <w:rFonts w:hint="eastAsia"/>
        </w:rPr>
        <w:t xml:space="preserve"> </w:t>
      </w:r>
      <w:r>
        <w:t>using external interrupt.</w:t>
      </w:r>
    </w:p>
    <w:p w14:paraId="41AF433B" w14:textId="1C3ED903" w:rsidR="00755540" w:rsidRDefault="00413742" w:rsidP="007A5B6F">
      <w:pPr>
        <w:spacing w:before="163" w:after="163"/>
      </w:pPr>
      <w:r>
        <w:t xml:space="preserve">At startup, press KEY2(PA0) to occur Wait </w:t>
      </w:r>
      <w:proofErr w:type="gramStart"/>
      <w:r>
        <w:t>For</w:t>
      </w:r>
      <w:proofErr w:type="gramEnd"/>
      <w:r>
        <w:t xml:space="preserve"> Interrupt(WFI) event, and device</w:t>
      </w:r>
      <w:r>
        <w:rPr>
          <w:rFonts w:hint="eastAsia"/>
        </w:rPr>
        <w:t xml:space="preserve"> </w:t>
      </w:r>
      <w:r>
        <w:t>will enter sleep mode. The device will wake up if press KEY2 again.</w:t>
      </w:r>
    </w:p>
    <w:p w14:paraId="7BB2F756" w14:textId="17160DE3" w:rsidR="00755540" w:rsidRDefault="00755540" w:rsidP="00755540">
      <w:pPr>
        <w:pStyle w:val="3"/>
      </w:pPr>
      <w:r w:rsidRPr="008A4F36">
        <w:t>Directory</w:t>
      </w:r>
      <w:r w:rsidR="00AE1DCA">
        <w:t xml:space="preserve"> content</w:t>
      </w:r>
    </w:p>
    <w:p w14:paraId="1BC79455" w14:textId="4A44FC45" w:rsidR="00755540" w:rsidRDefault="00755540" w:rsidP="00755540">
      <w:pPr>
        <w:spacing w:before="163" w:after="163"/>
        <w:ind w:left="0"/>
      </w:pPr>
      <w:r>
        <w:tab/>
      </w:r>
      <w:r>
        <w:tab/>
      </w:r>
      <w:r w:rsidRPr="000936BC">
        <w:t>Th</w:t>
      </w:r>
      <w:r>
        <w:t>is</w:t>
      </w:r>
      <w:r w:rsidRPr="000936BC">
        <w:t xml:space="preserve"> example </w:t>
      </w:r>
      <w:r>
        <w:t xml:space="preserve">can be found in the </w:t>
      </w:r>
      <w:hyperlink r:id="rId49" w:history="1">
        <w:r w:rsidR="004D53C1">
          <w:rPr>
            <w:rStyle w:val="aff3"/>
          </w:rPr>
          <w:t>NVIC_WFI</w:t>
        </w:r>
      </w:hyperlink>
      <w:r w:rsidRPr="000936BC">
        <w:t xml:space="preserve"> directory.</w:t>
      </w:r>
    </w:p>
    <w:p w14:paraId="54FEFD9E" w14:textId="77777777" w:rsidR="00755540" w:rsidRDefault="00755540" w:rsidP="00755540">
      <w:pPr>
        <w:spacing w:before="163" w:after="163"/>
        <w:ind w:left="0"/>
      </w:pPr>
    </w:p>
    <w:p w14:paraId="5554879D" w14:textId="4C89C46B" w:rsidR="00755540" w:rsidRDefault="00755540" w:rsidP="00755540">
      <w:pPr>
        <w:pStyle w:val="2"/>
      </w:pPr>
      <w:bookmarkStart w:id="88" w:name="_PMU_STANDBY"/>
      <w:bookmarkStart w:id="89" w:name="_PMU_WakeUp"/>
      <w:bookmarkStart w:id="90" w:name="_Toc203049297"/>
      <w:bookmarkEnd w:id="88"/>
      <w:bookmarkEnd w:id="89"/>
      <w:proofErr w:type="spellStart"/>
      <w:r w:rsidRPr="00755540">
        <w:lastRenderedPageBreak/>
        <w:t>PMU_</w:t>
      </w:r>
      <w:r w:rsidR="00F17C93">
        <w:t>WakeUp</w:t>
      </w:r>
      <w:bookmarkEnd w:id="90"/>
      <w:proofErr w:type="spellEnd"/>
    </w:p>
    <w:p w14:paraId="7C8C79DB" w14:textId="1DF01466" w:rsidR="00350686" w:rsidRDefault="00755540" w:rsidP="00350686">
      <w:pPr>
        <w:pStyle w:val="3"/>
      </w:pPr>
      <w:r w:rsidRPr="00AB431D">
        <w:t>Example Description</w:t>
      </w:r>
    </w:p>
    <w:p w14:paraId="63F7E597" w14:textId="5DA04A9B" w:rsidR="00AE1DCA" w:rsidRDefault="00350686" w:rsidP="00350686">
      <w:pPr>
        <w:spacing w:before="163" w:after="163"/>
      </w:pPr>
      <w:r>
        <w:t>This example shows how to enter the system by external interrupt to:</w:t>
      </w:r>
    </w:p>
    <w:p w14:paraId="190360F0" w14:textId="77777777" w:rsidR="00350686" w:rsidRDefault="00350686" w:rsidP="00350686">
      <w:pPr>
        <w:spacing w:before="163" w:after="163"/>
      </w:pPr>
      <w:r>
        <w:t xml:space="preserve">  - STANDBY mode and wake-up from this mode either with the RESET or give PC13 a falling edge to recover.</w:t>
      </w:r>
    </w:p>
    <w:p w14:paraId="31AA8D96" w14:textId="57F0E9DA" w:rsidR="00350686" w:rsidRDefault="00350686" w:rsidP="00350686">
      <w:pPr>
        <w:spacing w:before="163" w:after="163"/>
      </w:pPr>
      <w:r>
        <w:t xml:space="preserve">  - SLEEP mode and wake-up from this mode either with the RESET or give PA6 a falling edge to recover.</w:t>
      </w:r>
    </w:p>
    <w:p w14:paraId="695B02BC" w14:textId="3F193AF4" w:rsidR="00350686" w:rsidRDefault="00350686" w:rsidP="00350686">
      <w:pPr>
        <w:spacing w:before="163" w:after="163"/>
      </w:pPr>
      <w:r>
        <w:t xml:space="preserve">  - STOP mode and wake-up from this mode with the RESET.</w:t>
      </w:r>
    </w:p>
    <w:p w14:paraId="68C30578" w14:textId="3DE2341B" w:rsidR="00A546E7" w:rsidRDefault="00135CD3" w:rsidP="00A546E7">
      <w:pPr>
        <w:spacing w:before="163" w:after="163"/>
      </w:pPr>
      <w:r>
        <w:t>phenomenon</w:t>
      </w:r>
      <w:r w:rsidR="00A546E7">
        <w:t>:</w:t>
      </w:r>
    </w:p>
    <w:p w14:paraId="1CB5CE39" w14:textId="4EAA318B" w:rsidR="00A546E7" w:rsidRDefault="00A546E7" w:rsidP="00A546E7">
      <w:pPr>
        <w:spacing w:before="163" w:after="163"/>
      </w:pPr>
      <w:r>
        <w:t xml:space="preserve">  -If press KEY1(SLEEP mode):  LED2 is on, while LED3 remain in the previous state. After giving PA6 a falling edge, system running from reset state.</w:t>
      </w:r>
    </w:p>
    <w:p w14:paraId="05B51D54" w14:textId="099B2C23" w:rsidR="00A546E7" w:rsidRDefault="00A546E7" w:rsidP="00A546E7">
      <w:pPr>
        <w:spacing w:before="163" w:after="163"/>
      </w:pPr>
      <w:r>
        <w:t xml:space="preserve">  -If press KET2(STANDBY mode): LED2 and LED3 are off. After giving PC13 a rising edge, system continue running.</w:t>
      </w:r>
    </w:p>
    <w:p w14:paraId="45F76939" w14:textId="702EB796" w:rsidR="00A546E7" w:rsidRPr="00AE1DCA" w:rsidRDefault="00B638B1" w:rsidP="00A546E7">
      <w:pPr>
        <w:spacing w:before="163" w:after="163"/>
      </w:pPr>
      <w:r>
        <w:t xml:space="preserve">  -If low down PA7(STOP </w:t>
      </w:r>
      <w:r w:rsidR="0034591D">
        <w:t>mode):  LED2 and LED3 remain in</w:t>
      </w:r>
      <w:r w:rsidR="00A546E7">
        <w:t xml:space="preserve"> the previous state. After reset, system recover to normal state.</w:t>
      </w:r>
    </w:p>
    <w:p w14:paraId="5BCBD40E" w14:textId="48F3D741" w:rsidR="00755540" w:rsidRPr="00583ECD" w:rsidRDefault="00755540" w:rsidP="00583ECD">
      <w:pPr>
        <w:pStyle w:val="3"/>
        <w:rPr>
          <w:rFonts w:cs="黑体"/>
          <w:sz w:val="21"/>
          <w:szCs w:val="22"/>
        </w:rPr>
      </w:pPr>
      <w:r w:rsidRPr="008A4F36">
        <w:t>Directory</w:t>
      </w:r>
      <w:r w:rsidR="008774BF">
        <w:t xml:space="preserve"> content</w:t>
      </w:r>
    </w:p>
    <w:p w14:paraId="3592F6A1" w14:textId="70D78976" w:rsidR="00755540" w:rsidRDefault="00755540" w:rsidP="00755540">
      <w:pPr>
        <w:spacing w:before="163" w:after="163"/>
        <w:ind w:left="0"/>
      </w:pPr>
      <w:r>
        <w:tab/>
      </w:r>
      <w:r>
        <w:tab/>
      </w:r>
      <w:r w:rsidRPr="000936BC">
        <w:t>Th</w:t>
      </w:r>
      <w:r>
        <w:t>is</w:t>
      </w:r>
      <w:r w:rsidRPr="000936BC">
        <w:t xml:space="preserve"> example </w:t>
      </w:r>
      <w:r>
        <w:t xml:space="preserve">can be found in the </w:t>
      </w:r>
      <w:hyperlink r:id="rId50" w:history="1">
        <w:r w:rsidR="008774BF">
          <w:rPr>
            <w:rStyle w:val="aff3"/>
          </w:rPr>
          <w:t>PMU_WakeUp</w:t>
        </w:r>
      </w:hyperlink>
      <w:r w:rsidRPr="000936BC">
        <w:t xml:space="preserve"> directory.</w:t>
      </w:r>
    </w:p>
    <w:p w14:paraId="757F7189" w14:textId="757C1893" w:rsidR="00755540" w:rsidRDefault="00E61368" w:rsidP="00DB3697">
      <w:pPr>
        <w:spacing w:before="163" w:after="163"/>
        <w:ind w:left="0"/>
      </w:pPr>
      <w:bookmarkStart w:id="91" w:name="_PMU_STOP"/>
      <w:bookmarkEnd w:id="91"/>
      <w:r>
        <w:br w:type="page"/>
      </w:r>
      <w:bookmarkStart w:id="92" w:name="_PMU__PVD"/>
      <w:bookmarkEnd w:id="92"/>
    </w:p>
    <w:p w14:paraId="3533926D" w14:textId="5F7F13EF" w:rsidR="00755540" w:rsidRDefault="00755540" w:rsidP="00755540">
      <w:pPr>
        <w:pStyle w:val="2"/>
      </w:pPr>
      <w:bookmarkStart w:id="93" w:name="_RCM_ClockConfig"/>
      <w:bookmarkStart w:id="94" w:name="_RCM_ClockSwitch"/>
      <w:bookmarkStart w:id="95" w:name="_Toc203049298"/>
      <w:bookmarkEnd w:id="93"/>
      <w:bookmarkEnd w:id="94"/>
      <w:proofErr w:type="spellStart"/>
      <w:r w:rsidRPr="00755540">
        <w:lastRenderedPageBreak/>
        <w:t>RCM_Clock</w:t>
      </w:r>
      <w:r w:rsidR="000D41FA">
        <w:t>Switch</w:t>
      </w:r>
      <w:bookmarkEnd w:id="95"/>
      <w:proofErr w:type="spellEnd"/>
    </w:p>
    <w:p w14:paraId="16852A9B" w14:textId="77777777" w:rsidR="00755540" w:rsidRPr="00AB431D" w:rsidRDefault="00755540" w:rsidP="00755540">
      <w:pPr>
        <w:pStyle w:val="3"/>
      </w:pPr>
      <w:r w:rsidRPr="00AB431D">
        <w:t>Example Description</w:t>
      </w:r>
    </w:p>
    <w:p w14:paraId="6F34E99F" w14:textId="0F07ED41" w:rsidR="009554B5" w:rsidRPr="009554B5" w:rsidRDefault="009554B5" w:rsidP="00D121EA">
      <w:pPr>
        <w:spacing w:before="163" w:after="163"/>
      </w:pPr>
      <w:r>
        <w:tab/>
      </w:r>
      <w:r w:rsidRPr="009554B5">
        <w:t>This example shows how to:</w:t>
      </w:r>
    </w:p>
    <w:p w14:paraId="5BF36542" w14:textId="1B0EE44F" w:rsidR="009554B5" w:rsidRDefault="000066A9" w:rsidP="00D121EA">
      <w:pPr>
        <w:spacing w:before="163" w:after="163"/>
      </w:pPr>
      <w:r>
        <w:tab/>
        <w:t xml:space="preserve">- </w:t>
      </w:r>
      <w:r w:rsidR="009554B5" w:rsidRPr="009554B5">
        <w:t>Configure the PLL (clocked by HSE) as System clock source</w:t>
      </w:r>
    </w:p>
    <w:p w14:paraId="73B7E175" w14:textId="77777777" w:rsidR="000066A9" w:rsidRDefault="000066A9" w:rsidP="00D121EA">
      <w:pPr>
        <w:spacing w:before="163" w:after="163"/>
      </w:pPr>
      <w:r>
        <w:t>- Configure HSI as System clock source</w:t>
      </w:r>
    </w:p>
    <w:p w14:paraId="6C2130F8" w14:textId="5406AAFD" w:rsidR="000066A9" w:rsidRPr="000066A9" w:rsidRDefault="000066A9" w:rsidP="00D121EA">
      <w:pPr>
        <w:spacing w:before="163" w:after="163"/>
      </w:pPr>
      <w:r>
        <w:t xml:space="preserve">  - Configure HSE as System clock source</w:t>
      </w:r>
    </w:p>
    <w:p w14:paraId="7DB21EE3" w14:textId="73313DF0" w:rsidR="009554B5" w:rsidRDefault="000066A9" w:rsidP="00D121EA">
      <w:pPr>
        <w:spacing w:before="163" w:after="163"/>
      </w:pPr>
      <w:r>
        <w:t xml:space="preserve">- </w:t>
      </w:r>
      <w:r w:rsidR="009554B5" w:rsidRPr="009554B5">
        <w:t>Output the System clock on MCO pin</w:t>
      </w:r>
      <w:r w:rsidR="00F76FDC">
        <w:t>.</w:t>
      </w:r>
    </w:p>
    <w:p w14:paraId="3ACF5899" w14:textId="77777777" w:rsidR="00F76FDC" w:rsidRDefault="00F76FDC" w:rsidP="00D121EA">
      <w:pPr>
        <w:spacing w:before="163" w:after="163"/>
      </w:pPr>
      <w:r>
        <w:rPr>
          <w:rFonts w:hint="eastAsia"/>
        </w:rPr>
        <w:t>Through two buttons(KEY1</w:t>
      </w:r>
      <w:r>
        <w:rPr>
          <w:rFonts w:hint="eastAsia"/>
        </w:rPr>
        <w:t>、</w:t>
      </w:r>
      <w:r>
        <w:rPr>
          <w:rFonts w:hint="eastAsia"/>
        </w:rPr>
        <w:t>KEY2), switch the system clock.</w:t>
      </w:r>
    </w:p>
    <w:p w14:paraId="3F86BBC0" w14:textId="78925827" w:rsidR="00F76FDC" w:rsidRDefault="00F76FDC" w:rsidP="00D121EA">
      <w:pPr>
        <w:spacing w:before="163" w:after="163"/>
      </w:pPr>
      <w:r>
        <w:t xml:space="preserve"> phenomenon:</w:t>
      </w:r>
    </w:p>
    <w:p w14:paraId="2EDD8A3F" w14:textId="77777777" w:rsidR="00F76FDC" w:rsidRDefault="00F76FDC" w:rsidP="00D121EA">
      <w:pPr>
        <w:spacing w:before="163" w:after="163"/>
      </w:pPr>
      <w:r>
        <w:t xml:space="preserve">  - If press KEY1(PLL as clock source): LED2 flashing quickly</w:t>
      </w:r>
    </w:p>
    <w:p w14:paraId="040D5008" w14:textId="77777777" w:rsidR="00F76FDC" w:rsidRDefault="00F76FDC" w:rsidP="00D121EA">
      <w:pPr>
        <w:spacing w:before="163" w:after="163"/>
      </w:pPr>
      <w:r>
        <w:t xml:space="preserve">  - If press KEY2(HSI as clock source): LED2 flashing normally</w:t>
      </w:r>
    </w:p>
    <w:p w14:paraId="4322203D" w14:textId="02262752" w:rsidR="00F76FDC" w:rsidRPr="00F76FDC" w:rsidRDefault="00F76FDC" w:rsidP="00D121EA">
      <w:pPr>
        <w:spacing w:before="163" w:after="163"/>
      </w:pPr>
      <w:r>
        <w:t xml:space="preserve">  - You can monitor the system clock on MCO pin (PA.8) or on serial assistant.</w:t>
      </w:r>
    </w:p>
    <w:p w14:paraId="1FF06F76" w14:textId="037B998A" w:rsidR="00755540" w:rsidRDefault="00755540" w:rsidP="009554B5">
      <w:pPr>
        <w:pStyle w:val="3"/>
      </w:pPr>
      <w:r w:rsidRPr="008A4F36">
        <w:t>Directory</w:t>
      </w:r>
      <w:r w:rsidR="00A555CA">
        <w:t xml:space="preserve"> content</w:t>
      </w:r>
    </w:p>
    <w:p w14:paraId="65F0D2A3" w14:textId="04113862" w:rsidR="00755540" w:rsidRDefault="00755540" w:rsidP="00755540">
      <w:pPr>
        <w:spacing w:before="163" w:after="163"/>
        <w:ind w:left="0"/>
      </w:pPr>
      <w:r>
        <w:tab/>
      </w:r>
      <w:r>
        <w:tab/>
      </w:r>
      <w:r w:rsidRPr="000936BC">
        <w:t>Th</w:t>
      </w:r>
      <w:r>
        <w:t>is</w:t>
      </w:r>
      <w:r w:rsidRPr="000936BC">
        <w:t xml:space="preserve"> example </w:t>
      </w:r>
      <w:r>
        <w:t xml:space="preserve">can be found in the </w:t>
      </w:r>
      <w:hyperlink r:id="rId51" w:history="1">
        <w:r w:rsidR="00F76FDC">
          <w:rPr>
            <w:rStyle w:val="aff3"/>
          </w:rPr>
          <w:t>RCM_ClockSwitch</w:t>
        </w:r>
      </w:hyperlink>
      <w:r w:rsidRPr="000936BC">
        <w:t xml:space="preserve"> directory.</w:t>
      </w:r>
    </w:p>
    <w:p w14:paraId="7877E8F0" w14:textId="77777777" w:rsidR="00755540" w:rsidRDefault="00755540" w:rsidP="00755540">
      <w:pPr>
        <w:spacing w:before="163" w:after="163"/>
        <w:ind w:left="0"/>
      </w:pPr>
    </w:p>
    <w:p w14:paraId="2B3025D7" w14:textId="7682490F" w:rsidR="00755540" w:rsidRDefault="00755540" w:rsidP="00755540">
      <w:pPr>
        <w:pStyle w:val="2"/>
      </w:pPr>
      <w:bookmarkStart w:id="96" w:name="_RNG_MultiRNG"/>
      <w:bookmarkStart w:id="97" w:name="_RTC_Second"/>
      <w:bookmarkStart w:id="98" w:name="_Toc203049299"/>
      <w:bookmarkEnd w:id="96"/>
      <w:bookmarkEnd w:id="97"/>
      <w:proofErr w:type="spellStart"/>
      <w:r w:rsidRPr="00755540">
        <w:t>R</w:t>
      </w:r>
      <w:r w:rsidR="00713380">
        <w:t>TC_</w:t>
      </w:r>
      <w:r w:rsidR="009C51C9">
        <w:t>Alarm</w:t>
      </w:r>
      <w:bookmarkEnd w:id="98"/>
      <w:proofErr w:type="spellEnd"/>
    </w:p>
    <w:p w14:paraId="52659BA8" w14:textId="22F98E92" w:rsidR="00713380" w:rsidRDefault="00755540" w:rsidP="00BE5EB2">
      <w:pPr>
        <w:pStyle w:val="3"/>
        <w:tabs>
          <w:tab w:val="clear" w:pos="851"/>
        </w:tabs>
      </w:pPr>
      <w:r w:rsidRPr="00AB431D">
        <w:t>Example Description</w:t>
      </w:r>
    </w:p>
    <w:p w14:paraId="1C71B123" w14:textId="3251A5C8" w:rsidR="00BE5EB2" w:rsidRDefault="00BE5EB2" w:rsidP="00BE5EB2">
      <w:pPr>
        <w:spacing w:before="163" w:after="163"/>
      </w:pPr>
      <w:r>
        <w:t>This example shows how to configure RTC and ALARM.</w:t>
      </w:r>
    </w:p>
    <w:p w14:paraId="50A53C31" w14:textId="77777777" w:rsidR="00BE5EB2" w:rsidRDefault="00BE5EB2" w:rsidP="00BE5EB2">
      <w:pPr>
        <w:spacing w:before="163" w:after="163"/>
      </w:pPr>
    </w:p>
    <w:p w14:paraId="6E0311A5" w14:textId="2AA65094" w:rsidR="00BE5EB2" w:rsidRDefault="00BE5EB2" w:rsidP="00BE5EB2">
      <w:pPr>
        <w:spacing w:before="163" w:after="163"/>
      </w:pPr>
      <w:r>
        <w:t xml:space="preserve"> phenomenon:</w:t>
      </w:r>
    </w:p>
    <w:p w14:paraId="06C8CBB9" w14:textId="77777777" w:rsidR="00BE5EB2" w:rsidRDefault="00BE5EB2" w:rsidP="00BE5EB2">
      <w:pPr>
        <w:spacing w:before="163" w:after="163"/>
      </w:pPr>
      <w:r>
        <w:t xml:space="preserve">  - After initialization, Alarm begin to count down with LED2 is on. Five second later, Alarm is waking up and LED2 is off.</w:t>
      </w:r>
    </w:p>
    <w:p w14:paraId="5ADF354E" w14:textId="1DF9FBAA" w:rsidR="00BE5EB2" w:rsidRPr="00BE5EB2" w:rsidRDefault="00BE5EB2" w:rsidP="00BE5EB2">
      <w:pPr>
        <w:spacing w:before="163" w:after="163"/>
      </w:pPr>
      <w:r>
        <w:t xml:space="preserve">  - You can monitor the system state on serial assistant.</w:t>
      </w:r>
    </w:p>
    <w:p w14:paraId="46F69757" w14:textId="1F694C13" w:rsidR="00755540" w:rsidRPr="00713380" w:rsidRDefault="00755540" w:rsidP="00713380">
      <w:pPr>
        <w:pStyle w:val="3"/>
        <w:rPr>
          <w:rFonts w:cs="黑体"/>
          <w:sz w:val="21"/>
          <w:szCs w:val="22"/>
        </w:rPr>
      </w:pPr>
      <w:r w:rsidRPr="008A4F36">
        <w:t>Directory</w:t>
      </w:r>
      <w:r w:rsidR="00776295">
        <w:t xml:space="preserve"> content</w:t>
      </w:r>
    </w:p>
    <w:p w14:paraId="7D18CAA8" w14:textId="49CC8C60" w:rsidR="00755540" w:rsidRDefault="00755540" w:rsidP="00755540">
      <w:pPr>
        <w:spacing w:before="163" w:after="163"/>
        <w:ind w:left="0"/>
      </w:pPr>
      <w:r>
        <w:tab/>
      </w:r>
      <w:r>
        <w:tab/>
      </w:r>
      <w:r w:rsidRPr="000936BC">
        <w:t>Th</w:t>
      </w:r>
      <w:r>
        <w:t>is</w:t>
      </w:r>
      <w:r w:rsidRPr="000936BC">
        <w:t xml:space="preserve"> example </w:t>
      </w:r>
      <w:r>
        <w:t xml:space="preserve">can be found in the </w:t>
      </w:r>
      <w:hyperlink r:id="rId52" w:history="1">
        <w:r w:rsidR="00CA6656">
          <w:rPr>
            <w:rStyle w:val="aff3"/>
          </w:rPr>
          <w:t>RTC_Alarm</w:t>
        </w:r>
      </w:hyperlink>
      <w:r w:rsidRPr="000936BC">
        <w:t xml:space="preserve"> directory.</w:t>
      </w:r>
    </w:p>
    <w:p w14:paraId="470FA37D" w14:textId="31B848A8" w:rsidR="00C2118A" w:rsidRDefault="00C2118A" w:rsidP="00755540">
      <w:pPr>
        <w:spacing w:before="163" w:after="163"/>
        <w:ind w:left="0"/>
      </w:pPr>
    </w:p>
    <w:p w14:paraId="68AE5708" w14:textId="46FFFD54" w:rsidR="00755540" w:rsidRPr="00095AB4" w:rsidRDefault="00755540" w:rsidP="00755540">
      <w:pPr>
        <w:pStyle w:val="2"/>
      </w:pPr>
      <w:bookmarkStart w:id="99" w:name="_RTC_Alarm"/>
      <w:bookmarkStart w:id="100" w:name="_RTX5"/>
      <w:bookmarkStart w:id="101" w:name="_RTC_Calendar"/>
      <w:bookmarkStart w:id="102" w:name="_Toc203049300"/>
      <w:bookmarkEnd w:id="99"/>
      <w:bookmarkEnd w:id="100"/>
      <w:bookmarkEnd w:id="101"/>
      <w:proofErr w:type="spellStart"/>
      <w:r w:rsidRPr="00FA5471">
        <w:lastRenderedPageBreak/>
        <w:t>R</w:t>
      </w:r>
      <w:r w:rsidR="00651981">
        <w:t>TC</w:t>
      </w:r>
      <w:r w:rsidR="00F81003">
        <w:t>_Calendar</w:t>
      </w:r>
      <w:bookmarkEnd w:id="102"/>
      <w:proofErr w:type="spellEnd"/>
    </w:p>
    <w:p w14:paraId="034DBD07" w14:textId="1D413D5F" w:rsidR="00755540" w:rsidRDefault="00755540" w:rsidP="00755540">
      <w:pPr>
        <w:pStyle w:val="3"/>
      </w:pPr>
      <w:r w:rsidRPr="00AB431D">
        <w:t>Example Description</w:t>
      </w:r>
    </w:p>
    <w:p w14:paraId="13D1F605" w14:textId="77777777" w:rsidR="00130024" w:rsidRDefault="00130024" w:rsidP="00130024">
      <w:pPr>
        <w:spacing w:before="163" w:after="163"/>
      </w:pPr>
      <w:r>
        <w:t>This example shows how to:</w:t>
      </w:r>
    </w:p>
    <w:p w14:paraId="78D7C91F" w14:textId="77777777" w:rsidR="00130024" w:rsidRDefault="00130024" w:rsidP="00130024">
      <w:pPr>
        <w:spacing w:before="163" w:after="163"/>
      </w:pPr>
      <w:r>
        <w:t xml:space="preserve">  - Using RTC to set the system time and date.</w:t>
      </w:r>
    </w:p>
    <w:p w14:paraId="094BAA05" w14:textId="77777777" w:rsidR="00130024" w:rsidRDefault="00130024" w:rsidP="00130024">
      <w:pPr>
        <w:spacing w:before="163" w:after="163"/>
      </w:pPr>
      <w:r>
        <w:t xml:space="preserve">  - recover system time from reset state by using </w:t>
      </w:r>
      <w:proofErr w:type="spellStart"/>
      <w:r>
        <w:t>RTC_WriteBackup</w:t>
      </w:r>
      <w:proofErr w:type="spellEnd"/>
      <w:r>
        <w:t xml:space="preserve"> and </w:t>
      </w:r>
      <w:proofErr w:type="spellStart"/>
      <w:r>
        <w:t>RTC_ReadBackup</w:t>
      </w:r>
      <w:proofErr w:type="spellEnd"/>
      <w:r>
        <w:t xml:space="preserve"> function.</w:t>
      </w:r>
    </w:p>
    <w:p w14:paraId="36C629C1" w14:textId="77777777" w:rsidR="00130024" w:rsidRDefault="00130024" w:rsidP="00130024">
      <w:pPr>
        <w:spacing w:before="163" w:after="163"/>
      </w:pPr>
    </w:p>
    <w:p w14:paraId="6B3CA3D5" w14:textId="3AB512E8" w:rsidR="00130024" w:rsidRDefault="00130024" w:rsidP="00130024">
      <w:pPr>
        <w:spacing w:before="163" w:after="163"/>
      </w:pPr>
      <w:r>
        <w:t xml:space="preserve"> phenomenon:</w:t>
      </w:r>
    </w:p>
    <w:p w14:paraId="1066109A" w14:textId="77777777" w:rsidR="00130024" w:rsidRDefault="00130024" w:rsidP="00130024">
      <w:pPr>
        <w:spacing w:before="163" w:after="163"/>
      </w:pPr>
      <w:r>
        <w:t xml:space="preserve">  - Time and date information are displayed through serial assistant.</w:t>
      </w:r>
    </w:p>
    <w:p w14:paraId="36979EEA" w14:textId="162FB109" w:rsidR="00130024" w:rsidRDefault="00130024" w:rsidP="00130024">
      <w:pPr>
        <w:spacing w:before="163" w:after="163"/>
      </w:pPr>
      <w:r>
        <w:t xml:space="preserve">  - If reset (Power is on), system will read data from the backup area and display it.</w:t>
      </w:r>
    </w:p>
    <w:p w14:paraId="6ADC39BB" w14:textId="5080B03E" w:rsidR="00130024" w:rsidRPr="00130024" w:rsidRDefault="00130024" w:rsidP="00130024">
      <w:pPr>
        <w:spacing w:before="163" w:after="163"/>
      </w:pPr>
      <w:r>
        <w:t xml:space="preserve">  - If reset (System Power from off to on), system will reinitialize the RTC.</w:t>
      </w:r>
    </w:p>
    <w:p w14:paraId="06289AA4" w14:textId="17DB6E16" w:rsidR="00755540" w:rsidRDefault="00755540" w:rsidP="000B22F0">
      <w:pPr>
        <w:pStyle w:val="3"/>
      </w:pPr>
      <w:r w:rsidRPr="008A4F36">
        <w:t>Directory</w:t>
      </w:r>
      <w:r w:rsidR="00B00DE9">
        <w:t xml:space="preserve"> content</w:t>
      </w:r>
    </w:p>
    <w:p w14:paraId="5EC13DC6" w14:textId="47A077FC" w:rsidR="00755540" w:rsidRDefault="00755540" w:rsidP="00755540">
      <w:pPr>
        <w:spacing w:before="163" w:after="163"/>
      </w:pPr>
      <w:r w:rsidRPr="000936BC">
        <w:t>Th</w:t>
      </w:r>
      <w:r>
        <w:t>is</w:t>
      </w:r>
      <w:r w:rsidRPr="000936BC">
        <w:t xml:space="preserve"> example </w:t>
      </w:r>
      <w:r>
        <w:t xml:space="preserve">can be found in the </w:t>
      </w:r>
      <w:hyperlink r:id="rId53" w:history="1">
        <w:r w:rsidR="000D4F6B">
          <w:rPr>
            <w:rStyle w:val="aff3"/>
          </w:rPr>
          <w:t>RTC_Calendar</w:t>
        </w:r>
      </w:hyperlink>
      <w:r w:rsidRPr="000936BC">
        <w:t xml:space="preserve"> directory.</w:t>
      </w:r>
    </w:p>
    <w:p w14:paraId="7E28D935" w14:textId="77777777" w:rsidR="00755540" w:rsidRPr="00755540" w:rsidRDefault="00755540" w:rsidP="00755540">
      <w:pPr>
        <w:spacing w:before="163" w:after="163"/>
        <w:ind w:left="0"/>
      </w:pPr>
    </w:p>
    <w:p w14:paraId="0021B41A" w14:textId="41077D5F" w:rsidR="00755540" w:rsidRDefault="0019694D" w:rsidP="0019694D">
      <w:pPr>
        <w:pStyle w:val="2"/>
      </w:pPr>
      <w:bookmarkStart w:id="103" w:name="_FreeRTOS"/>
      <w:bookmarkStart w:id="104" w:name="_RTC_Stamp"/>
      <w:bookmarkStart w:id="105" w:name="_Toc203049301"/>
      <w:bookmarkEnd w:id="103"/>
      <w:bookmarkEnd w:id="104"/>
      <w:proofErr w:type="spellStart"/>
      <w:r w:rsidRPr="0019694D">
        <w:t>RTC_Stamp</w:t>
      </w:r>
      <w:bookmarkEnd w:id="105"/>
      <w:proofErr w:type="spellEnd"/>
    </w:p>
    <w:p w14:paraId="28070803" w14:textId="782088D1" w:rsidR="00755540" w:rsidRDefault="00755540" w:rsidP="00755540">
      <w:pPr>
        <w:pStyle w:val="3"/>
      </w:pPr>
      <w:r w:rsidRPr="00AB431D">
        <w:t>Example Description</w:t>
      </w:r>
    </w:p>
    <w:p w14:paraId="4E7A5821" w14:textId="77777777" w:rsidR="009524AB" w:rsidRDefault="009524AB" w:rsidP="009524AB">
      <w:pPr>
        <w:spacing w:before="163" w:after="163"/>
      </w:pPr>
      <w:r>
        <w:t>This example shows how to write/read data to/from RTC Backup data registers and</w:t>
      </w:r>
    </w:p>
    <w:p w14:paraId="4693C46D" w14:textId="77777777" w:rsidR="009524AB" w:rsidRDefault="009524AB" w:rsidP="009524AB">
      <w:pPr>
        <w:spacing w:before="163" w:after="163"/>
      </w:pPr>
      <w:r>
        <w:t>demonstrates the Tamper detection feature.</w:t>
      </w:r>
    </w:p>
    <w:p w14:paraId="2DE36CA7" w14:textId="77777777" w:rsidR="009524AB" w:rsidRDefault="009524AB" w:rsidP="009524AB">
      <w:pPr>
        <w:spacing w:before="163" w:after="163"/>
      </w:pPr>
    </w:p>
    <w:p w14:paraId="08CC2175" w14:textId="77777777" w:rsidR="009524AB" w:rsidRDefault="009524AB" w:rsidP="009524AB">
      <w:pPr>
        <w:spacing w:before="163" w:after="163"/>
      </w:pPr>
      <w:r>
        <w:t>The associated firmware performs the following:</w:t>
      </w:r>
    </w:p>
    <w:p w14:paraId="1A2C305E" w14:textId="77777777" w:rsidR="009524AB" w:rsidRDefault="009524AB" w:rsidP="009524AB">
      <w:pPr>
        <w:spacing w:before="163" w:after="163"/>
      </w:pPr>
      <w:r>
        <w:t>1. It configures the Tamper pin to be falling edge, and enables the Tamper interrupt.</w:t>
      </w:r>
    </w:p>
    <w:p w14:paraId="2C4835BB" w14:textId="77777777" w:rsidR="009524AB" w:rsidRDefault="009524AB" w:rsidP="009524AB">
      <w:pPr>
        <w:spacing w:before="163" w:after="163"/>
      </w:pPr>
      <w:r>
        <w:t>2. It writes the data to all RTC Backup data registers</w:t>
      </w:r>
    </w:p>
    <w:p w14:paraId="69420785" w14:textId="77777777" w:rsidR="009524AB" w:rsidRDefault="009524AB" w:rsidP="009524AB">
      <w:pPr>
        <w:spacing w:before="163" w:after="163"/>
      </w:pPr>
      <w:r>
        <w:t>3. On applying a low level on the RTC_AF1 pin (PC.13, connected to Tamper button),</w:t>
      </w:r>
    </w:p>
    <w:p w14:paraId="25276930" w14:textId="77777777" w:rsidR="009524AB" w:rsidRDefault="009524AB" w:rsidP="009524AB">
      <w:pPr>
        <w:spacing w:before="163" w:after="163"/>
      </w:pPr>
      <w:r>
        <w:t xml:space="preserve">   the RTC backup data registers are reset and the Tamper interrupt is generated.</w:t>
      </w:r>
    </w:p>
    <w:p w14:paraId="73FB112E" w14:textId="77777777" w:rsidR="009524AB" w:rsidRDefault="009524AB" w:rsidP="009524AB">
      <w:pPr>
        <w:spacing w:before="163" w:after="163"/>
      </w:pPr>
    </w:p>
    <w:p w14:paraId="01CEFB24" w14:textId="31FBBB99" w:rsidR="009524AB" w:rsidRDefault="009524AB" w:rsidP="009524AB">
      <w:pPr>
        <w:spacing w:before="163" w:after="163"/>
      </w:pPr>
      <w:r>
        <w:t xml:space="preserve"> phenomenon:</w:t>
      </w:r>
    </w:p>
    <w:p w14:paraId="7C853711" w14:textId="77777777" w:rsidR="009524AB" w:rsidRDefault="009524AB" w:rsidP="009524AB">
      <w:pPr>
        <w:spacing w:before="163" w:after="163"/>
      </w:pPr>
      <w:r>
        <w:t xml:space="preserve">  - If Tamper1 interrupt happen, LED2 is on</w:t>
      </w:r>
    </w:p>
    <w:p w14:paraId="1D9E80B7" w14:textId="77777777" w:rsidR="009524AB" w:rsidRDefault="009524AB" w:rsidP="009524AB">
      <w:pPr>
        <w:spacing w:before="163" w:after="163"/>
      </w:pPr>
      <w:r>
        <w:lastRenderedPageBreak/>
        <w:t xml:space="preserve">  - If Tamper2 interrupt happen, LED3 is on</w:t>
      </w:r>
    </w:p>
    <w:p w14:paraId="132DB483" w14:textId="64BCA87F" w:rsidR="009524AB" w:rsidRPr="009524AB" w:rsidRDefault="009524AB" w:rsidP="009524AB">
      <w:pPr>
        <w:spacing w:before="163" w:after="163"/>
      </w:pPr>
      <w:r>
        <w:t xml:space="preserve">  - Time and Backup data are displayed in serial assistant.</w:t>
      </w:r>
    </w:p>
    <w:p w14:paraId="7CD4A45F" w14:textId="10550EC7" w:rsidR="00755540" w:rsidRPr="00A73A76" w:rsidRDefault="00755540" w:rsidP="00A73A76">
      <w:pPr>
        <w:pStyle w:val="3"/>
        <w:rPr>
          <w:rFonts w:cs="黑体"/>
          <w:sz w:val="21"/>
          <w:szCs w:val="22"/>
        </w:rPr>
      </w:pPr>
      <w:r w:rsidRPr="008A4F36">
        <w:t>Directory</w:t>
      </w:r>
      <w:r w:rsidR="00B46692">
        <w:t xml:space="preserve"> content</w:t>
      </w:r>
    </w:p>
    <w:p w14:paraId="04B2D164" w14:textId="459E51B6" w:rsidR="00755540" w:rsidRDefault="00755540" w:rsidP="00755540">
      <w:pPr>
        <w:spacing w:before="163" w:after="163"/>
        <w:ind w:left="0"/>
      </w:pPr>
      <w:r>
        <w:tab/>
      </w:r>
      <w:r>
        <w:tab/>
      </w:r>
      <w:r w:rsidRPr="000936BC">
        <w:t>Th</w:t>
      </w:r>
      <w:r>
        <w:t>is</w:t>
      </w:r>
      <w:r w:rsidRPr="000936BC">
        <w:t xml:space="preserve"> example </w:t>
      </w:r>
      <w:r>
        <w:t xml:space="preserve">can be found in the </w:t>
      </w:r>
      <w:hyperlink r:id="rId54" w:history="1">
        <w:r w:rsidR="004B1A8F">
          <w:rPr>
            <w:rStyle w:val="aff3"/>
          </w:rPr>
          <w:t>RTC_Stamp</w:t>
        </w:r>
      </w:hyperlink>
      <w:r w:rsidRPr="000936BC">
        <w:t xml:space="preserve"> directory.</w:t>
      </w:r>
    </w:p>
    <w:p w14:paraId="43700A0C" w14:textId="77777777" w:rsidR="00755540" w:rsidRDefault="00755540" w:rsidP="00755540">
      <w:pPr>
        <w:spacing w:before="163" w:after="163"/>
        <w:ind w:left="0"/>
      </w:pPr>
    </w:p>
    <w:p w14:paraId="3C3E43DA" w14:textId="656DFA53" w:rsidR="00755540" w:rsidRDefault="00B75E63" w:rsidP="00B75E63">
      <w:pPr>
        <w:pStyle w:val="2"/>
      </w:pPr>
      <w:bookmarkStart w:id="106" w:name="_RT-thread"/>
      <w:bookmarkStart w:id="107" w:name="_RTC_TimeStamp"/>
      <w:bookmarkStart w:id="108" w:name="_Toc203049302"/>
      <w:bookmarkEnd w:id="106"/>
      <w:bookmarkEnd w:id="107"/>
      <w:proofErr w:type="spellStart"/>
      <w:r w:rsidRPr="00B75E63">
        <w:t>RTC_TimeStamp</w:t>
      </w:r>
      <w:bookmarkEnd w:id="108"/>
      <w:proofErr w:type="spellEnd"/>
    </w:p>
    <w:p w14:paraId="3BBDE5B3" w14:textId="1458D389" w:rsidR="00755540" w:rsidRDefault="00755540" w:rsidP="00755540">
      <w:pPr>
        <w:pStyle w:val="3"/>
      </w:pPr>
      <w:r w:rsidRPr="00AB431D">
        <w:t>Example Description</w:t>
      </w:r>
    </w:p>
    <w:p w14:paraId="7501D653" w14:textId="77777777" w:rsidR="00011263" w:rsidRDefault="00011263" w:rsidP="00011263">
      <w:pPr>
        <w:spacing w:before="163" w:after="163"/>
      </w:pPr>
      <w:r>
        <w:t>This example provides a short description of how to use the RTC peripheral and</w:t>
      </w:r>
    </w:p>
    <w:p w14:paraId="628835D8" w14:textId="77777777" w:rsidR="00011263" w:rsidRDefault="00011263" w:rsidP="00011263">
      <w:pPr>
        <w:spacing w:before="163" w:after="163"/>
      </w:pPr>
      <w:r>
        <w:t>the Time Stamp feature.</w:t>
      </w:r>
    </w:p>
    <w:p w14:paraId="1E869DE0" w14:textId="77777777" w:rsidR="00011263" w:rsidRDefault="00011263" w:rsidP="00011263">
      <w:pPr>
        <w:spacing w:before="163" w:after="163"/>
      </w:pPr>
    </w:p>
    <w:p w14:paraId="2D635E43" w14:textId="77777777" w:rsidR="00011263" w:rsidRDefault="00011263" w:rsidP="00011263">
      <w:pPr>
        <w:spacing w:before="163" w:after="163"/>
      </w:pPr>
      <w:r>
        <w:t>The associated firmware performs the following:</w:t>
      </w:r>
    </w:p>
    <w:p w14:paraId="5823F98B" w14:textId="77777777" w:rsidR="00011263" w:rsidRDefault="00011263" w:rsidP="00011263">
      <w:pPr>
        <w:spacing w:before="163" w:after="163"/>
      </w:pPr>
      <w:r>
        <w:t xml:space="preserve">1.It configures the RTC </w:t>
      </w:r>
      <w:proofErr w:type="spellStart"/>
      <w:r>
        <w:t>TimeStamp</w:t>
      </w:r>
      <w:proofErr w:type="spellEnd"/>
      <w:r>
        <w:t xml:space="preserve"> pin to be falling edge and enables the </w:t>
      </w:r>
      <w:proofErr w:type="spellStart"/>
      <w:r>
        <w:t>TimeStamp</w:t>
      </w:r>
      <w:proofErr w:type="spellEnd"/>
      <w:r>
        <w:t xml:space="preserve"> detection.</w:t>
      </w:r>
    </w:p>
    <w:p w14:paraId="77293517" w14:textId="77777777" w:rsidR="00011263" w:rsidRDefault="00011263" w:rsidP="00011263">
      <w:pPr>
        <w:spacing w:before="163" w:after="163"/>
      </w:pPr>
      <w:r>
        <w:t xml:space="preserve">2.When </w:t>
      </w:r>
      <w:proofErr w:type="spellStart"/>
      <w:r>
        <w:t>RTC_TimeStamp</w:t>
      </w:r>
      <w:proofErr w:type="spellEnd"/>
      <w:r>
        <w:t xml:space="preserve"> pin is on the air, </w:t>
      </w:r>
      <w:proofErr w:type="gramStart"/>
      <w:r>
        <w:t>a</w:t>
      </w:r>
      <w:proofErr w:type="gramEnd"/>
      <w:r>
        <w:t xml:space="preserve"> interrupt will be generated and print </w:t>
      </w:r>
      <w:proofErr w:type="spellStart"/>
      <w:r>
        <w:t>TimeStamp</w:t>
      </w:r>
      <w:proofErr w:type="spellEnd"/>
      <w:r>
        <w:t xml:space="preserve"> information to serial assistant.</w:t>
      </w:r>
    </w:p>
    <w:p w14:paraId="02E6AD45" w14:textId="77777777" w:rsidR="00011263" w:rsidRDefault="00011263" w:rsidP="00011263">
      <w:pPr>
        <w:spacing w:before="163" w:after="163"/>
      </w:pPr>
    </w:p>
    <w:p w14:paraId="6691D18F" w14:textId="023168CC" w:rsidR="00011263" w:rsidRDefault="00011263" w:rsidP="00011263">
      <w:pPr>
        <w:spacing w:before="163" w:after="163"/>
      </w:pPr>
      <w:r>
        <w:t xml:space="preserve"> phenomenon:</w:t>
      </w:r>
    </w:p>
    <w:p w14:paraId="2EB7F820" w14:textId="61EE70A8" w:rsidR="00011263" w:rsidRPr="00011263" w:rsidRDefault="00011263" w:rsidP="00011263">
      <w:pPr>
        <w:spacing w:before="163" w:after="163"/>
      </w:pPr>
      <w:r>
        <w:t xml:space="preserve">  - </w:t>
      </w:r>
      <w:proofErr w:type="spellStart"/>
      <w:r>
        <w:t>TimeStamp</w:t>
      </w:r>
      <w:proofErr w:type="spellEnd"/>
      <w:r>
        <w:t xml:space="preserve"> information is displayed in serial assistant.</w:t>
      </w:r>
    </w:p>
    <w:p w14:paraId="528B50D6" w14:textId="677D6C27" w:rsidR="00755540" w:rsidRDefault="00755540" w:rsidP="0002642D">
      <w:pPr>
        <w:pStyle w:val="3"/>
      </w:pPr>
      <w:r w:rsidRPr="008A4F36">
        <w:t>Directory</w:t>
      </w:r>
      <w:r w:rsidR="00A04B2F">
        <w:t xml:space="preserve"> content</w:t>
      </w:r>
    </w:p>
    <w:p w14:paraId="45A8FA15" w14:textId="6F1C42DE" w:rsidR="00755540" w:rsidRDefault="00755540" w:rsidP="00755540">
      <w:pPr>
        <w:spacing w:before="163" w:after="163"/>
        <w:ind w:left="0"/>
      </w:pPr>
      <w:r>
        <w:tab/>
      </w:r>
      <w:r>
        <w:tab/>
      </w:r>
      <w:r w:rsidRPr="000936BC">
        <w:t>Th</w:t>
      </w:r>
      <w:r>
        <w:t>is</w:t>
      </w:r>
      <w:r w:rsidRPr="000936BC">
        <w:t xml:space="preserve"> example </w:t>
      </w:r>
      <w:r>
        <w:t xml:space="preserve">can be found in the </w:t>
      </w:r>
      <w:hyperlink r:id="rId55" w:history="1">
        <w:r w:rsidR="009E2AA0">
          <w:rPr>
            <w:rStyle w:val="aff3"/>
          </w:rPr>
          <w:t>RTC_TimeStamp</w:t>
        </w:r>
      </w:hyperlink>
      <w:r w:rsidRPr="000936BC">
        <w:t xml:space="preserve"> directory.</w:t>
      </w:r>
    </w:p>
    <w:p w14:paraId="126F643A" w14:textId="19D2A61C" w:rsidR="00755540" w:rsidRPr="00095AB4" w:rsidRDefault="00C2118A" w:rsidP="00755540">
      <w:pPr>
        <w:spacing w:before="163" w:after="163"/>
        <w:ind w:left="0"/>
      </w:pPr>
      <w:r>
        <w:br w:type="page"/>
      </w:r>
      <w:bookmarkStart w:id="109" w:name="_SDIO_SDCard"/>
      <w:bookmarkEnd w:id="109"/>
    </w:p>
    <w:p w14:paraId="3603BAF6" w14:textId="44427D04" w:rsidR="002B3CB6" w:rsidRDefault="002B3CB6" w:rsidP="002B3CB6">
      <w:pPr>
        <w:pStyle w:val="2"/>
      </w:pPr>
      <w:bookmarkStart w:id="110" w:name="_SPI_FullDuplex"/>
      <w:bookmarkStart w:id="111" w:name="_RTC_LPWR_Wakeup"/>
      <w:bookmarkStart w:id="112" w:name="_Toc203049303"/>
      <w:bookmarkEnd w:id="110"/>
      <w:bookmarkEnd w:id="111"/>
      <w:proofErr w:type="spellStart"/>
      <w:r w:rsidRPr="002B3CB6">
        <w:lastRenderedPageBreak/>
        <w:t>RTC_LPWR_Wakeup</w:t>
      </w:r>
      <w:bookmarkEnd w:id="112"/>
      <w:proofErr w:type="spellEnd"/>
    </w:p>
    <w:p w14:paraId="311A14F3" w14:textId="77777777" w:rsidR="008107D9" w:rsidRDefault="008107D9" w:rsidP="008107D9">
      <w:pPr>
        <w:pStyle w:val="3"/>
      </w:pPr>
      <w:r w:rsidRPr="00AB431D">
        <w:t>Example Description</w:t>
      </w:r>
    </w:p>
    <w:p w14:paraId="77FE81DC" w14:textId="23EB158C" w:rsidR="008107D9" w:rsidRDefault="008107D9" w:rsidP="005D66EF">
      <w:pPr>
        <w:spacing w:before="163" w:after="163"/>
      </w:pPr>
      <w:r>
        <w:t>This example shows h</w:t>
      </w:r>
      <w:r w:rsidR="005D66EF">
        <w:t xml:space="preserve">ow to configure RTC and </w:t>
      </w:r>
      <w:proofErr w:type="gramStart"/>
      <w:r w:rsidR="005D66EF">
        <w:t>ALARM .</w:t>
      </w:r>
      <w:proofErr w:type="gramEnd"/>
    </w:p>
    <w:p w14:paraId="79C8D559" w14:textId="77777777" w:rsidR="008107D9" w:rsidRDefault="008107D9" w:rsidP="008107D9">
      <w:pPr>
        <w:spacing w:before="163" w:after="163"/>
      </w:pPr>
      <w:r>
        <w:t xml:space="preserve"> </w:t>
      </w:r>
      <w:proofErr w:type="gramStart"/>
      <w:r>
        <w:t>phenomenon :</w:t>
      </w:r>
      <w:proofErr w:type="gramEnd"/>
    </w:p>
    <w:p w14:paraId="28AD9E0F" w14:textId="77777777" w:rsidR="008107D9" w:rsidRDefault="008107D9" w:rsidP="008107D9">
      <w:pPr>
        <w:spacing w:before="163" w:after="163"/>
      </w:pPr>
      <w:r>
        <w:t xml:space="preserve">  - After initialization, Alarm begin to count down with LED2 is on. Five second later, Alarm is waking up and LED2 is off.</w:t>
      </w:r>
    </w:p>
    <w:p w14:paraId="0275A4CE" w14:textId="2795807D" w:rsidR="008107D9" w:rsidRPr="009F7D97" w:rsidRDefault="008107D9" w:rsidP="008107D9">
      <w:pPr>
        <w:spacing w:before="163" w:after="163"/>
      </w:pPr>
      <w:r>
        <w:t xml:space="preserve">  - You can monitor the system state on serial </w:t>
      </w:r>
      <w:proofErr w:type="spellStart"/>
      <w:proofErr w:type="gramStart"/>
      <w:r>
        <w:t>assisatant</w:t>
      </w:r>
      <w:proofErr w:type="spellEnd"/>
      <w:r>
        <w:t>..</w:t>
      </w:r>
      <w:proofErr w:type="gramEnd"/>
    </w:p>
    <w:p w14:paraId="76401BD2" w14:textId="77777777" w:rsidR="008107D9" w:rsidRDefault="008107D9" w:rsidP="008107D9">
      <w:pPr>
        <w:pStyle w:val="3"/>
      </w:pPr>
      <w:bookmarkStart w:id="113" w:name="_Directory_content"/>
      <w:bookmarkEnd w:id="113"/>
      <w:r w:rsidRPr="008A4F36">
        <w:t>Directory</w:t>
      </w:r>
      <w:r>
        <w:t xml:space="preserve"> content</w:t>
      </w:r>
    </w:p>
    <w:p w14:paraId="14782ED8" w14:textId="72B618D0" w:rsidR="008107D9" w:rsidRDefault="008107D9" w:rsidP="008107D9">
      <w:pPr>
        <w:spacing w:before="163" w:after="163"/>
      </w:pPr>
      <w:r w:rsidRPr="000936BC">
        <w:t>Th</w:t>
      </w:r>
      <w:r>
        <w:t>is</w:t>
      </w:r>
      <w:r w:rsidRPr="000936BC">
        <w:t xml:space="preserve"> example </w:t>
      </w:r>
      <w:r>
        <w:t>can be found in the</w:t>
      </w:r>
      <w:r w:rsidR="005D66EF">
        <w:t xml:space="preserve"> </w:t>
      </w:r>
      <w:hyperlink r:id="rId56" w:history="1">
        <w:r w:rsidR="005D66EF" w:rsidRPr="005D66EF">
          <w:rPr>
            <w:rStyle w:val="aff3"/>
          </w:rPr>
          <w:t>RTC_LPWR_Wakeup</w:t>
        </w:r>
        <w:r w:rsidRPr="005D66EF">
          <w:rPr>
            <w:rStyle w:val="aff3"/>
          </w:rPr>
          <w:t xml:space="preserve"> </w:t>
        </w:r>
      </w:hyperlink>
      <w:r w:rsidRPr="000936BC">
        <w:t>directory.</w:t>
      </w:r>
    </w:p>
    <w:p w14:paraId="45C2D04E" w14:textId="77777777" w:rsidR="008107D9" w:rsidRPr="008107D9" w:rsidRDefault="008107D9" w:rsidP="008107D9">
      <w:pPr>
        <w:spacing w:before="163" w:after="163"/>
      </w:pPr>
    </w:p>
    <w:p w14:paraId="30B78FBE" w14:textId="6A407DF7" w:rsidR="002B3CB6" w:rsidRDefault="002B3CB6" w:rsidP="002B3CB6">
      <w:pPr>
        <w:pStyle w:val="2"/>
      </w:pPr>
      <w:bookmarkStart w:id="114" w:name="_Toc203049304"/>
      <w:proofErr w:type="spellStart"/>
      <w:r w:rsidRPr="002B3CB6">
        <w:t>FreeRTOS</w:t>
      </w:r>
      <w:bookmarkEnd w:id="114"/>
      <w:proofErr w:type="spellEnd"/>
    </w:p>
    <w:p w14:paraId="640E0337" w14:textId="77777777" w:rsidR="005D66EF" w:rsidRDefault="005D66EF" w:rsidP="005D66EF">
      <w:pPr>
        <w:pStyle w:val="3"/>
      </w:pPr>
      <w:r w:rsidRPr="00AB431D">
        <w:t>Example Description</w:t>
      </w:r>
    </w:p>
    <w:p w14:paraId="67D19FB1" w14:textId="77777777" w:rsidR="005D66EF" w:rsidRDefault="005D66EF" w:rsidP="005D66EF">
      <w:pPr>
        <w:spacing w:before="163" w:after="163"/>
      </w:pPr>
      <w:r>
        <w:t xml:space="preserve">This example describes show how to how to use </w:t>
      </w:r>
      <w:proofErr w:type="spellStart"/>
      <w:r>
        <w:t>FreeRTOS</w:t>
      </w:r>
      <w:proofErr w:type="spellEnd"/>
      <w:r>
        <w:t xml:space="preserve"> create multiple tasks.</w:t>
      </w:r>
    </w:p>
    <w:p w14:paraId="6FE8254F" w14:textId="77777777" w:rsidR="005D66EF" w:rsidRDefault="005D66EF" w:rsidP="005D66EF">
      <w:pPr>
        <w:spacing w:before="163" w:after="163"/>
      </w:pPr>
    </w:p>
    <w:p w14:paraId="37EC4A00" w14:textId="77777777" w:rsidR="005D66EF" w:rsidRDefault="005D66EF" w:rsidP="005D66EF">
      <w:pPr>
        <w:spacing w:before="163" w:after="163"/>
      </w:pPr>
      <w:proofErr w:type="spellStart"/>
      <w:r>
        <w:t>Usart</w:t>
      </w:r>
      <w:proofErr w:type="spellEnd"/>
      <w:r>
        <w:t xml:space="preserve"> test </w:t>
      </w:r>
      <w:proofErr w:type="gramStart"/>
      <w:r>
        <w:t>task :</w:t>
      </w:r>
      <w:proofErr w:type="gramEnd"/>
      <w:r>
        <w:t xml:space="preserve"> USART1 and USART2 send or received data to each other. Verification will occur after transmission,</w:t>
      </w:r>
    </w:p>
    <w:p w14:paraId="7EDFB70A" w14:textId="77777777" w:rsidR="005D66EF" w:rsidRDefault="005D66EF" w:rsidP="005D66EF">
      <w:pPr>
        <w:spacing w:before="163" w:after="163"/>
      </w:pPr>
      <w:r>
        <w:t xml:space="preserve">if send and </w:t>
      </w:r>
      <w:proofErr w:type="spellStart"/>
      <w:r>
        <w:t>received</w:t>
      </w:r>
      <w:proofErr w:type="spellEnd"/>
      <w:r>
        <w:t xml:space="preserve"> data pass, LED3 will be on all the time.</w:t>
      </w:r>
    </w:p>
    <w:p w14:paraId="677E010D" w14:textId="77777777" w:rsidR="005D66EF" w:rsidRDefault="005D66EF" w:rsidP="005D66EF">
      <w:pPr>
        <w:spacing w:before="163" w:after="163"/>
      </w:pPr>
      <w:r>
        <w:t xml:space="preserve">if send and </w:t>
      </w:r>
      <w:proofErr w:type="spellStart"/>
      <w:r>
        <w:t>received</w:t>
      </w:r>
      <w:proofErr w:type="spellEnd"/>
      <w:r>
        <w:t xml:space="preserve"> data fault, LED3 will be off all the time.</w:t>
      </w:r>
    </w:p>
    <w:p w14:paraId="67FB4AD4" w14:textId="77777777" w:rsidR="005D66EF" w:rsidRDefault="005D66EF" w:rsidP="005D66EF">
      <w:pPr>
        <w:spacing w:before="163" w:after="163"/>
      </w:pPr>
      <w:r>
        <w:t>if send or received data fault, LED3 will be constantly flickered alternately.</w:t>
      </w:r>
    </w:p>
    <w:p w14:paraId="2E729191" w14:textId="77777777" w:rsidR="005D66EF" w:rsidRDefault="005D66EF" w:rsidP="005D66EF">
      <w:pPr>
        <w:spacing w:before="163" w:after="163"/>
      </w:pPr>
    </w:p>
    <w:p w14:paraId="7C472663" w14:textId="77777777" w:rsidR="005D66EF" w:rsidRDefault="005D66EF" w:rsidP="005D66EF">
      <w:pPr>
        <w:spacing w:before="163" w:after="163"/>
      </w:pPr>
      <w:r>
        <w:t xml:space="preserve">Led toggle </w:t>
      </w:r>
      <w:proofErr w:type="gramStart"/>
      <w:r>
        <w:t>task :</w:t>
      </w:r>
      <w:proofErr w:type="gramEnd"/>
      <w:r>
        <w:t xml:space="preserve"> The IO of LED2 is </w:t>
      </w:r>
      <w:proofErr w:type="spellStart"/>
      <w:r>
        <w:t>configed</w:t>
      </w:r>
      <w:proofErr w:type="spellEnd"/>
      <w:r>
        <w:t xml:space="preserve"> to toggle constantly</w:t>
      </w:r>
    </w:p>
    <w:p w14:paraId="5098A571" w14:textId="77777777" w:rsidR="005D66EF" w:rsidRDefault="005D66EF" w:rsidP="005D66EF">
      <w:pPr>
        <w:spacing w:before="163" w:after="163"/>
      </w:pPr>
    </w:p>
    <w:p w14:paraId="0B0FB519" w14:textId="77777777" w:rsidR="005D66EF" w:rsidRDefault="005D66EF" w:rsidP="005D66EF">
      <w:pPr>
        <w:spacing w:before="163" w:after="163"/>
      </w:pPr>
      <w:r>
        <w:t>The phenomenon of LED2 constantly flickered alternately,</w:t>
      </w:r>
    </w:p>
    <w:p w14:paraId="363BB015" w14:textId="74A339C6" w:rsidR="005D66EF" w:rsidRPr="009F7D97" w:rsidRDefault="005D66EF" w:rsidP="005D66EF">
      <w:pPr>
        <w:spacing w:before="163" w:after="163"/>
      </w:pPr>
      <w:r>
        <w:t xml:space="preserve">if Data transmission pass, LED3 will be on, and data interaction process can be displayed using serial </w:t>
      </w:r>
      <w:proofErr w:type="gramStart"/>
      <w:r>
        <w:t>assistant..</w:t>
      </w:r>
      <w:proofErr w:type="gramEnd"/>
    </w:p>
    <w:p w14:paraId="2ADEDA57" w14:textId="77777777" w:rsidR="005D66EF" w:rsidRDefault="005D66EF" w:rsidP="005D66EF">
      <w:pPr>
        <w:pStyle w:val="3"/>
      </w:pPr>
      <w:r w:rsidRPr="008A4F36">
        <w:t>Directory</w:t>
      </w:r>
      <w:r>
        <w:t xml:space="preserve"> content</w:t>
      </w:r>
    </w:p>
    <w:p w14:paraId="426B04BC" w14:textId="7DAA818F" w:rsidR="005D66EF" w:rsidRDefault="005D66EF" w:rsidP="005D66EF">
      <w:pPr>
        <w:spacing w:before="163" w:after="163"/>
      </w:pPr>
      <w:r w:rsidRPr="000936BC">
        <w:t>Th</w:t>
      </w:r>
      <w:r>
        <w:t>is</w:t>
      </w:r>
      <w:r w:rsidRPr="000936BC">
        <w:t xml:space="preserve"> example </w:t>
      </w:r>
      <w:r>
        <w:t xml:space="preserve">can be found in the </w:t>
      </w:r>
      <w:hyperlink r:id="rId57" w:history="1">
        <w:r>
          <w:rPr>
            <w:rStyle w:val="aff3"/>
          </w:rPr>
          <w:t>FreeRTOS</w:t>
        </w:r>
        <w:r w:rsidRPr="005D66EF">
          <w:rPr>
            <w:rStyle w:val="aff3"/>
          </w:rPr>
          <w:t xml:space="preserve"> </w:t>
        </w:r>
      </w:hyperlink>
      <w:r w:rsidRPr="000936BC">
        <w:t>directory.</w:t>
      </w:r>
    </w:p>
    <w:p w14:paraId="472D55C8" w14:textId="5DB3AD8F" w:rsidR="005D66EF" w:rsidRDefault="005D66EF" w:rsidP="005D66EF">
      <w:pPr>
        <w:spacing w:before="163" w:after="163"/>
      </w:pPr>
    </w:p>
    <w:p w14:paraId="2344AF25" w14:textId="77777777" w:rsidR="00C96050" w:rsidRDefault="00C96050" w:rsidP="00C96050">
      <w:pPr>
        <w:pStyle w:val="2"/>
      </w:pPr>
      <w:bookmarkStart w:id="115" w:name="_RT-Thread_1"/>
      <w:bookmarkStart w:id="116" w:name="_Toc203049305"/>
      <w:bookmarkEnd w:id="115"/>
      <w:r>
        <w:t>RT-T</w:t>
      </w:r>
      <w:r>
        <w:rPr>
          <w:rFonts w:hint="eastAsia"/>
        </w:rPr>
        <w:t>hread</w:t>
      </w:r>
      <w:bookmarkEnd w:id="116"/>
    </w:p>
    <w:p w14:paraId="1CFFDE5C" w14:textId="77777777" w:rsidR="00C96050" w:rsidRDefault="00C96050" w:rsidP="00C96050">
      <w:pPr>
        <w:pStyle w:val="3"/>
      </w:pPr>
      <w:r w:rsidRPr="00AB431D">
        <w:t>Example Description</w:t>
      </w:r>
    </w:p>
    <w:p w14:paraId="1F022094" w14:textId="396D8E5C" w:rsidR="00C96050" w:rsidRDefault="00C96050" w:rsidP="00C96050">
      <w:pPr>
        <w:spacing w:before="163" w:after="163"/>
      </w:pPr>
      <w:r>
        <w:t>This example describes how to use RT-Thread for APM32</w:t>
      </w:r>
      <w:r w:rsidR="00A746C9">
        <w:t>F</w:t>
      </w:r>
      <w:r>
        <w:t>0xx.</w:t>
      </w:r>
    </w:p>
    <w:p w14:paraId="2FA8873D" w14:textId="77777777" w:rsidR="00C96050" w:rsidRDefault="00C96050" w:rsidP="00C96050">
      <w:pPr>
        <w:spacing w:before="163" w:after="163"/>
      </w:pPr>
      <w:r>
        <w:t xml:space="preserve">The IO of LED2 and LED3 is </w:t>
      </w:r>
      <w:proofErr w:type="spellStart"/>
      <w:r>
        <w:t>configed</w:t>
      </w:r>
      <w:proofErr w:type="spellEnd"/>
      <w:r>
        <w:t xml:space="preserve"> to toggle constantly.</w:t>
      </w:r>
    </w:p>
    <w:p w14:paraId="6F58EED9" w14:textId="77777777" w:rsidR="00C96050" w:rsidRPr="009F7D97" w:rsidRDefault="00C96050" w:rsidP="00C96050">
      <w:pPr>
        <w:spacing w:before="163" w:after="163"/>
      </w:pPr>
      <w:r>
        <w:t>The phenomenon of LED2 and LED3 constantly flickered alternately.</w:t>
      </w:r>
    </w:p>
    <w:p w14:paraId="41CFE3CF" w14:textId="77777777" w:rsidR="00C96050" w:rsidRDefault="00C96050" w:rsidP="00C96050">
      <w:pPr>
        <w:pStyle w:val="3"/>
      </w:pPr>
      <w:r w:rsidRPr="008A4F36">
        <w:t>Directory</w:t>
      </w:r>
      <w:r>
        <w:t xml:space="preserve"> content</w:t>
      </w:r>
    </w:p>
    <w:p w14:paraId="5F63421B" w14:textId="044A4F3E" w:rsidR="00C96050" w:rsidRDefault="00C96050" w:rsidP="00C96050">
      <w:pPr>
        <w:spacing w:before="163" w:after="163"/>
      </w:pPr>
      <w:r w:rsidRPr="000936BC">
        <w:t>Th</w:t>
      </w:r>
      <w:r>
        <w:t>is</w:t>
      </w:r>
      <w:r w:rsidRPr="000936BC">
        <w:t xml:space="preserve"> example </w:t>
      </w:r>
      <w:r>
        <w:t xml:space="preserve">can be found in the </w:t>
      </w:r>
      <w:hyperlink r:id="rId58" w:history="1">
        <w:r w:rsidRPr="001D13F4">
          <w:rPr>
            <w:rStyle w:val="aff3"/>
          </w:rPr>
          <w:t>RT-Threa</w:t>
        </w:r>
        <w:r w:rsidRPr="001D13F4">
          <w:rPr>
            <w:rStyle w:val="aff3"/>
            <w:rFonts w:hint="eastAsia"/>
          </w:rPr>
          <w:t>d</w:t>
        </w:r>
      </w:hyperlink>
      <w:r w:rsidRPr="000936BC">
        <w:t xml:space="preserve"> directory.</w:t>
      </w:r>
    </w:p>
    <w:p w14:paraId="7DEBF1B4" w14:textId="77777777" w:rsidR="00C96050" w:rsidRPr="001D13F4" w:rsidRDefault="00C96050" w:rsidP="00C96050">
      <w:pPr>
        <w:spacing w:before="163" w:after="163"/>
      </w:pPr>
    </w:p>
    <w:p w14:paraId="5FA475CF" w14:textId="77777777" w:rsidR="00C96050" w:rsidRDefault="00C96050" w:rsidP="00C96050">
      <w:pPr>
        <w:pStyle w:val="2"/>
      </w:pPr>
      <w:bookmarkStart w:id="117" w:name="_RTX"/>
      <w:bookmarkStart w:id="118" w:name="_Toc203049306"/>
      <w:bookmarkEnd w:id="117"/>
      <w:r>
        <w:t>RTX</w:t>
      </w:r>
      <w:bookmarkEnd w:id="118"/>
    </w:p>
    <w:p w14:paraId="434863EF" w14:textId="77777777" w:rsidR="00C96050" w:rsidRDefault="00C96050" w:rsidP="00C96050">
      <w:pPr>
        <w:pStyle w:val="3"/>
      </w:pPr>
      <w:r w:rsidRPr="00AB431D">
        <w:t>Example Description</w:t>
      </w:r>
    </w:p>
    <w:p w14:paraId="4B2EAA94" w14:textId="77777777" w:rsidR="00C96050" w:rsidRDefault="00C96050" w:rsidP="00C96050">
      <w:pPr>
        <w:spacing w:before="163" w:after="163"/>
        <w:jc w:val="both"/>
      </w:pPr>
      <w:r>
        <w:t>This example describes show how to how to use RTX5 create multiple tasks.</w:t>
      </w:r>
    </w:p>
    <w:p w14:paraId="5852D90A" w14:textId="77777777" w:rsidR="00C96050" w:rsidRDefault="00C96050" w:rsidP="00C96050">
      <w:pPr>
        <w:spacing w:before="163" w:after="163"/>
        <w:jc w:val="both"/>
      </w:pPr>
      <w:proofErr w:type="spellStart"/>
      <w:r>
        <w:t>Usart</w:t>
      </w:r>
      <w:proofErr w:type="spellEnd"/>
      <w:r>
        <w:t xml:space="preserve"> test </w:t>
      </w:r>
      <w:proofErr w:type="gramStart"/>
      <w:r>
        <w:t>task :</w:t>
      </w:r>
      <w:proofErr w:type="gramEnd"/>
      <w:r>
        <w:t xml:space="preserve"> USART1 and USART2 send or received data to each other. Verification will occur after transmission,</w:t>
      </w:r>
      <w:r>
        <w:rPr>
          <w:rFonts w:hint="eastAsia"/>
        </w:rPr>
        <w:t xml:space="preserve"> </w:t>
      </w:r>
      <w:r>
        <w:t xml:space="preserve">if send and </w:t>
      </w:r>
      <w:proofErr w:type="spellStart"/>
      <w:r>
        <w:t>received</w:t>
      </w:r>
      <w:proofErr w:type="spellEnd"/>
      <w:r>
        <w:t xml:space="preserve"> data pass, LED3 will be on all the time.</w:t>
      </w:r>
      <w:r>
        <w:rPr>
          <w:rFonts w:hint="eastAsia"/>
        </w:rPr>
        <w:t xml:space="preserve"> </w:t>
      </w:r>
      <w:r>
        <w:t xml:space="preserve">if send and </w:t>
      </w:r>
      <w:proofErr w:type="spellStart"/>
      <w:r>
        <w:t>received</w:t>
      </w:r>
      <w:proofErr w:type="spellEnd"/>
      <w:r>
        <w:t xml:space="preserve"> data fault, LED3 will be off all the time. if send or received data fault, LED3 will be constantly flickered alternately.</w:t>
      </w:r>
    </w:p>
    <w:p w14:paraId="7D5D3656" w14:textId="77777777" w:rsidR="00C96050" w:rsidRPr="001D13F4" w:rsidRDefault="00C96050" w:rsidP="00C96050">
      <w:pPr>
        <w:spacing w:before="163" w:after="163"/>
        <w:jc w:val="both"/>
      </w:pPr>
      <w:r>
        <w:t xml:space="preserve">Led toggle </w:t>
      </w:r>
      <w:proofErr w:type="gramStart"/>
      <w:r>
        <w:t>task :</w:t>
      </w:r>
      <w:proofErr w:type="gramEnd"/>
      <w:r>
        <w:t xml:space="preserve"> The IO of LED2 is </w:t>
      </w:r>
      <w:proofErr w:type="spellStart"/>
      <w:r>
        <w:t>configed</w:t>
      </w:r>
      <w:proofErr w:type="spellEnd"/>
      <w:r>
        <w:t xml:space="preserve"> to toggle constantly</w:t>
      </w:r>
    </w:p>
    <w:p w14:paraId="7BFA7C0C" w14:textId="77777777" w:rsidR="00C96050" w:rsidRPr="009F7D97" w:rsidRDefault="00C96050" w:rsidP="00C96050">
      <w:pPr>
        <w:spacing w:before="163" w:after="163"/>
        <w:jc w:val="both"/>
      </w:pPr>
      <w:r>
        <w:t>The phenomenon of LED2 constantly flickered alternately, if Data transmission pass, LED3 will be on, and data interaction process can be displayed using serial assistant.</w:t>
      </w:r>
    </w:p>
    <w:p w14:paraId="5375CD79" w14:textId="77777777" w:rsidR="00C96050" w:rsidRDefault="00C96050" w:rsidP="00C96050">
      <w:pPr>
        <w:pStyle w:val="3"/>
      </w:pPr>
      <w:r w:rsidRPr="008A4F36">
        <w:t>Directory</w:t>
      </w:r>
      <w:r>
        <w:t xml:space="preserve"> content</w:t>
      </w:r>
    </w:p>
    <w:p w14:paraId="69587133" w14:textId="1B3CFE68" w:rsidR="00C96050" w:rsidRDefault="00C96050" w:rsidP="00C96050">
      <w:pPr>
        <w:spacing w:before="163" w:after="163"/>
        <w:jc w:val="both"/>
      </w:pPr>
      <w:r w:rsidRPr="000936BC">
        <w:t>Th</w:t>
      </w:r>
      <w:r>
        <w:t>is</w:t>
      </w:r>
      <w:r w:rsidRPr="000936BC">
        <w:t xml:space="preserve"> example </w:t>
      </w:r>
      <w:r>
        <w:t xml:space="preserve">can be found in the </w:t>
      </w:r>
      <w:hyperlink r:id="rId59" w:history="1">
        <w:r w:rsidRPr="001D13F4">
          <w:rPr>
            <w:rStyle w:val="aff3"/>
          </w:rPr>
          <w:t>RTX</w:t>
        </w:r>
      </w:hyperlink>
      <w:r>
        <w:t xml:space="preserve"> </w:t>
      </w:r>
      <w:r w:rsidRPr="000936BC">
        <w:t>directory.</w:t>
      </w:r>
    </w:p>
    <w:p w14:paraId="51162FB3" w14:textId="77777777" w:rsidR="00C96050" w:rsidRPr="00C96050" w:rsidRDefault="00C96050" w:rsidP="005D66EF">
      <w:pPr>
        <w:spacing w:before="163" w:after="163"/>
      </w:pPr>
    </w:p>
    <w:p w14:paraId="397645B9" w14:textId="77777777" w:rsidR="00095AB4" w:rsidRPr="00095AB4" w:rsidRDefault="00095AB4" w:rsidP="00095AB4">
      <w:pPr>
        <w:pStyle w:val="2"/>
      </w:pPr>
      <w:bookmarkStart w:id="119" w:name="_Toc203049307"/>
      <w:proofErr w:type="spellStart"/>
      <w:r w:rsidRPr="002A4932">
        <w:t>SPI_FullDuplex</w:t>
      </w:r>
      <w:bookmarkEnd w:id="119"/>
      <w:proofErr w:type="spellEnd"/>
    </w:p>
    <w:p w14:paraId="095DA493" w14:textId="7AD6DA4F" w:rsidR="00095AB4" w:rsidRDefault="00095AB4" w:rsidP="00095AB4">
      <w:pPr>
        <w:pStyle w:val="3"/>
      </w:pPr>
      <w:r w:rsidRPr="00AB431D">
        <w:t>Example Description</w:t>
      </w:r>
    </w:p>
    <w:p w14:paraId="59F0220F" w14:textId="4CF3BDB7" w:rsidR="009F7D97" w:rsidRDefault="009F7D97" w:rsidP="00182B0A">
      <w:pPr>
        <w:spacing w:before="163" w:after="163"/>
      </w:pPr>
      <w:r>
        <w:t xml:space="preserve">This demo is based on the </w:t>
      </w:r>
      <w:r w:rsidR="00973CAA">
        <w:t>APM32F030</w:t>
      </w:r>
      <w:r>
        <w:t xml:space="preserve"> or </w:t>
      </w:r>
      <w:r w:rsidR="00973CAA">
        <w:t>APM32F072</w:t>
      </w:r>
      <w:r>
        <w:t xml:space="preserve"> board, it s</w:t>
      </w:r>
      <w:r w:rsidR="00182B0A">
        <w:t>hows how to use SPI peripheral. B</w:t>
      </w:r>
      <w:r>
        <w:t>y making a master/slave full duplex communication between the SPI and the UART1.</w:t>
      </w:r>
    </w:p>
    <w:p w14:paraId="1F8208D4" w14:textId="6C577A41" w:rsidR="009F7D97" w:rsidRPr="009F7D97" w:rsidRDefault="009F7D97" w:rsidP="009F7D97">
      <w:pPr>
        <w:spacing w:before="163" w:after="163"/>
      </w:pPr>
      <w:r>
        <w:t>The phenomenon of serial assistant can display information from USART2.</w:t>
      </w:r>
    </w:p>
    <w:p w14:paraId="77581B87" w14:textId="0B215E86" w:rsidR="00095AB4" w:rsidRDefault="00095AB4" w:rsidP="00BD146C">
      <w:pPr>
        <w:pStyle w:val="3"/>
      </w:pPr>
      <w:r w:rsidRPr="008A4F36">
        <w:lastRenderedPageBreak/>
        <w:t>Directory</w:t>
      </w:r>
      <w:r w:rsidR="008045AD">
        <w:t xml:space="preserve"> content</w:t>
      </w:r>
    </w:p>
    <w:p w14:paraId="0A250142" w14:textId="13B1C085" w:rsidR="00095AB4" w:rsidRDefault="00095AB4" w:rsidP="00095AB4">
      <w:pPr>
        <w:spacing w:before="163" w:after="163"/>
      </w:pPr>
      <w:r w:rsidRPr="000936BC">
        <w:t>Th</w:t>
      </w:r>
      <w:r>
        <w:t>is</w:t>
      </w:r>
      <w:r w:rsidRPr="000936BC">
        <w:t xml:space="preserve"> example </w:t>
      </w:r>
      <w:r>
        <w:t xml:space="preserve">can be found in the </w:t>
      </w:r>
      <w:hyperlink r:id="rId60" w:history="1">
        <w:r w:rsidR="008D36FC">
          <w:rPr>
            <w:rStyle w:val="aff3"/>
          </w:rPr>
          <w:t>SPI_FullDuplex</w:t>
        </w:r>
      </w:hyperlink>
      <w:r w:rsidRPr="000936BC">
        <w:t xml:space="preserve"> directory.</w:t>
      </w:r>
    </w:p>
    <w:p w14:paraId="2772D034" w14:textId="772973DB" w:rsidR="00755540" w:rsidRDefault="00755540" w:rsidP="00755540">
      <w:pPr>
        <w:spacing w:before="163" w:after="163"/>
        <w:ind w:left="0"/>
      </w:pPr>
    </w:p>
    <w:p w14:paraId="0C4E850F" w14:textId="30057B4F" w:rsidR="008045AD" w:rsidRDefault="008045AD" w:rsidP="008045AD">
      <w:pPr>
        <w:pStyle w:val="2"/>
      </w:pPr>
      <w:bookmarkStart w:id="120" w:name="_SPI_TwoBoards"/>
      <w:bookmarkStart w:id="121" w:name="_Toc203049308"/>
      <w:bookmarkEnd w:id="120"/>
      <w:proofErr w:type="spellStart"/>
      <w:r>
        <w:rPr>
          <w:rFonts w:hint="eastAsia"/>
        </w:rPr>
        <w:t>S</w:t>
      </w:r>
      <w:r>
        <w:t>PI_TwoBoards</w:t>
      </w:r>
      <w:bookmarkEnd w:id="121"/>
      <w:proofErr w:type="spellEnd"/>
    </w:p>
    <w:p w14:paraId="234F3FAC" w14:textId="276D432A" w:rsidR="008045AD" w:rsidRDefault="008045AD" w:rsidP="008045AD">
      <w:pPr>
        <w:pStyle w:val="3"/>
      </w:pPr>
      <w:r w:rsidRPr="00AB431D">
        <w:t>Example Description</w:t>
      </w:r>
    </w:p>
    <w:p w14:paraId="16D78C60" w14:textId="77777777" w:rsidR="001F4896" w:rsidRDefault="001F4896" w:rsidP="001F4896">
      <w:pPr>
        <w:spacing w:before="163" w:after="163"/>
      </w:pPr>
      <w:r>
        <w:t>This example provides a small application in which system sends and receives data by polling</w:t>
      </w:r>
    </w:p>
    <w:p w14:paraId="6631036F" w14:textId="77777777" w:rsidR="001F4896" w:rsidRDefault="001F4896" w:rsidP="001F4896">
      <w:pPr>
        <w:spacing w:before="163" w:after="163"/>
      </w:pPr>
      <w:r>
        <w:t>though using SPI firmware library. All received information will be displayed by serial assistant.</w:t>
      </w:r>
    </w:p>
    <w:p w14:paraId="015D9AE3" w14:textId="77777777" w:rsidR="001F4896" w:rsidRDefault="001F4896" w:rsidP="001F4896">
      <w:pPr>
        <w:spacing w:before="163" w:after="163"/>
      </w:pPr>
    </w:p>
    <w:p w14:paraId="7F0B969B" w14:textId="567C7223" w:rsidR="001F4896" w:rsidRDefault="001F4896" w:rsidP="001F4896">
      <w:pPr>
        <w:spacing w:before="163" w:after="163"/>
      </w:pPr>
      <w:r>
        <w:t xml:space="preserve">To use this example, you need to load it on two </w:t>
      </w:r>
      <w:r w:rsidR="00973CAA">
        <w:t>APM32F030</w:t>
      </w:r>
      <w:r>
        <w:t xml:space="preserve"> or </w:t>
      </w:r>
      <w:r w:rsidR="00973CAA">
        <w:t>APM32F072</w:t>
      </w:r>
      <w:r>
        <w:t xml:space="preserve"> boards (let's call</w:t>
      </w:r>
    </w:p>
    <w:p w14:paraId="7A9DB596" w14:textId="77777777" w:rsidR="001F4896" w:rsidRDefault="001F4896" w:rsidP="001F4896">
      <w:pPr>
        <w:spacing w:before="163" w:after="163"/>
      </w:pPr>
      <w:proofErr w:type="spellStart"/>
      <w:r>
        <w:t>them</w:t>
      </w:r>
      <w:proofErr w:type="spellEnd"/>
      <w:r>
        <w:t xml:space="preserve"> Board master and Board slave). Then connect these two boards through SPI lines and</w:t>
      </w:r>
    </w:p>
    <w:p w14:paraId="7AA0AD26" w14:textId="79550629" w:rsidR="001F4896" w:rsidRDefault="001F4896" w:rsidP="001F4896">
      <w:pPr>
        <w:spacing w:before="163" w:after="163"/>
      </w:pPr>
      <w:r>
        <w:t>must master and slave connect to the same GND.</w:t>
      </w:r>
      <w:r>
        <w:rPr>
          <w:rFonts w:hint="eastAsia"/>
        </w:rPr>
        <w:t xml:space="preserve"> </w:t>
      </w:r>
      <w:r>
        <w:t>When compare buffer is the same, the LED2 is on.</w:t>
      </w:r>
    </w:p>
    <w:p w14:paraId="25B66565" w14:textId="011F894A" w:rsidR="00C90A03" w:rsidRPr="00C90A03" w:rsidRDefault="001F4896" w:rsidP="001F4896">
      <w:pPr>
        <w:spacing w:before="163" w:after="163"/>
      </w:pPr>
      <w:r>
        <w:t>The phenomenon of data interaction process can be displayed using serial assistant.</w:t>
      </w:r>
    </w:p>
    <w:p w14:paraId="3D695270" w14:textId="77777777" w:rsidR="00C90A03" w:rsidRDefault="00C90A03" w:rsidP="00C90A03">
      <w:pPr>
        <w:pStyle w:val="3"/>
      </w:pPr>
      <w:r w:rsidRPr="008A4F36">
        <w:t>Directory</w:t>
      </w:r>
      <w:r>
        <w:t xml:space="preserve"> content</w:t>
      </w:r>
    </w:p>
    <w:p w14:paraId="1845A8BD" w14:textId="452076E6" w:rsidR="001F4896" w:rsidRDefault="001F4896" w:rsidP="001F4896">
      <w:pPr>
        <w:spacing w:before="163" w:after="163"/>
      </w:pPr>
      <w:r w:rsidRPr="000936BC">
        <w:t>Th</w:t>
      </w:r>
      <w:r>
        <w:t>is</w:t>
      </w:r>
      <w:r w:rsidRPr="000936BC">
        <w:t xml:space="preserve"> example </w:t>
      </w:r>
      <w:r>
        <w:t xml:space="preserve">can be found in the </w:t>
      </w:r>
      <w:hyperlink r:id="rId61" w:history="1">
        <w:r>
          <w:rPr>
            <w:rStyle w:val="aff3"/>
          </w:rPr>
          <w:t>SPI_TwoBoards</w:t>
        </w:r>
      </w:hyperlink>
      <w:r w:rsidRPr="000936BC">
        <w:t xml:space="preserve"> directory.</w:t>
      </w:r>
    </w:p>
    <w:p w14:paraId="09F0EA58" w14:textId="59878A1A" w:rsidR="008045AD" w:rsidRPr="00095AB4" w:rsidRDefault="008045AD" w:rsidP="00755540">
      <w:pPr>
        <w:spacing w:before="163" w:after="163"/>
        <w:ind w:left="0"/>
      </w:pPr>
    </w:p>
    <w:p w14:paraId="7AAA1FBF" w14:textId="4B0AF2F2" w:rsidR="00755540" w:rsidRDefault="00755540" w:rsidP="00755540">
      <w:pPr>
        <w:pStyle w:val="2"/>
      </w:pPr>
      <w:bookmarkStart w:id="122" w:name="_SysTick_TimeBase"/>
      <w:bookmarkStart w:id="123" w:name="_SysTick"/>
      <w:bookmarkStart w:id="124" w:name="_Toc203049309"/>
      <w:bookmarkEnd w:id="122"/>
      <w:bookmarkEnd w:id="123"/>
      <w:proofErr w:type="spellStart"/>
      <w:r w:rsidRPr="00755540">
        <w:t>SysTick</w:t>
      </w:r>
      <w:bookmarkEnd w:id="124"/>
      <w:proofErr w:type="spellEnd"/>
    </w:p>
    <w:p w14:paraId="6B90DFD0" w14:textId="471E4D15" w:rsidR="00755540" w:rsidRDefault="00755540" w:rsidP="00755540">
      <w:pPr>
        <w:pStyle w:val="3"/>
      </w:pPr>
      <w:r w:rsidRPr="00AB431D">
        <w:t>Example Description</w:t>
      </w:r>
    </w:p>
    <w:p w14:paraId="3B9306F7" w14:textId="77777777" w:rsidR="00821826" w:rsidRDefault="00821826" w:rsidP="00821826">
      <w:pPr>
        <w:spacing w:before="163" w:after="163"/>
      </w:pPr>
      <w:r>
        <w:t xml:space="preserve">This example shows how to configure the </w:t>
      </w:r>
      <w:proofErr w:type="spellStart"/>
      <w:r>
        <w:t>SysTick</w:t>
      </w:r>
      <w:proofErr w:type="spellEnd"/>
      <w:r>
        <w:t xml:space="preserve"> to generate a time base equal to</w:t>
      </w:r>
    </w:p>
    <w:p w14:paraId="127EF9BD" w14:textId="77777777" w:rsidR="00821826" w:rsidRDefault="00821826" w:rsidP="00821826">
      <w:pPr>
        <w:spacing w:before="163" w:after="163"/>
      </w:pPr>
      <w:r>
        <w:t xml:space="preserve">1 </w:t>
      </w:r>
      <w:proofErr w:type="spellStart"/>
      <w:r>
        <w:t>ms.</w:t>
      </w:r>
      <w:proofErr w:type="spellEnd"/>
      <w:r>
        <w:t xml:space="preserve"> The system clock is set to 8 MHz, the </w:t>
      </w:r>
      <w:proofErr w:type="spellStart"/>
      <w:r>
        <w:t>SysTick</w:t>
      </w:r>
      <w:proofErr w:type="spellEnd"/>
      <w:r>
        <w:t xml:space="preserve"> is clocked by the HSE clock.</w:t>
      </w:r>
    </w:p>
    <w:p w14:paraId="2C3F907E" w14:textId="77777777" w:rsidR="00821826" w:rsidRDefault="00821826" w:rsidP="00821826">
      <w:pPr>
        <w:spacing w:before="163" w:after="163"/>
      </w:pPr>
    </w:p>
    <w:p w14:paraId="1D96FA88" w14:textId="77777777" w:rsidR="00821826" w:rsidRDefault="00821826" w:rsidP="00821826">
      <w:pPr>
        <w:spacing w:before="163" w:after="163"/>
      </w:pPr>
      <w:r>
        <w:t xml:space="preserve">A "Delay" function is implemented based on the </w:t>
      </w:r>
      <w:proofErr w:type="spellStart"/>
      <w:r>
        <w:t>SysTick</w:t>
      </w:r>
      <w:proofErr w:type="spellEnd"/>
      <w:r>
        <w:t xml:space="preserve"> end-of-count event.</w:t>
      </w:r>
    </w:p>
    <w:p w14:paraId="707FEAD4" w14:textId="4415F532" w:rsidR="00821826" w:rsidRPr="00821826" w:rsidRDefault="00821826" w:rsidP="00821826">
      <w:pPr>
        <w:spacing w:before="163" w:after="163"/>
      </w:pPr>
      <w:r>
        <w:t>For LEDs are toggled with a timing defined by the Delay function.</w:t>
      </w:r>
    </w:p>
    <w:p w14:paraId="5361624B" w14:textId="710CC837" w:rsidR="00755540" w:rsidRDefault="00755540" w:rsidP="00897728">
      <w:pPr>
        <w:pStyle w:val="3"/>
      </w:pPr>
      <w:r w:rsidRPr="008A4F36">
        <w:t>Directory</w:t>
      </w:r>
      <w:r w:rsidR="00820A39">
        <w:t xml:space="preserve"> content</w:t>
      </w:r>
    </w:p>
    <w:p w14:paraId="5A04BCB3" w14:textId="452EF0EB" w:rsidR="00755540" w:rsidRDefault="00755540" w:rsidP="00755540">
      <w:pPr>
        <w:spacing w:before="163" w:after="163"/>
        <w:ind w:left="0"/>
      </w:pPr>
      <w:r>
        <w:tab/>
      </w:r>
      <w:r>
        <w:tab/>
      </w:r>
      <w:r w:rsidRPr="000936BC">
        <w:t>Th</w:t>
      </w:r>
      <w:r>
        <w:t>is</w:t>
      </w:r>
      <w:r w:rsidRPr="000936BC">
        <w:t xml:space="preserve"> example </w:t>
      </w:r>
      <w:r>
        <w:t xml:space="preserve">can be found in the </w:t>
      </w:r>
      <w:hyperlink r:id="rId62" w:history="1">
        <w:r w:rsidR="009D23E2">
          <w:rPr>
            <w:rStyle w:val="aff3"/>
          </w:rPr>
          <w:t>SysTick</w:t>
        </w:r>
      </w:hyperlink>
      <w:r w:rsidRPr="000936BC">
        <w:t xml:space="preserve"> directory.</w:t>
      </w:r>
    </w:p>
    <w:p w14:paraId="768DA4D1" w14:textId="77777777" w:rsidR="00755540" w:rsidRDefault="00755540" w:rsidP="00755540">
      <w:pPr>
        <w:spacing w:before="163" w:after="163"/>
        <w:ind w:left="0"/>
      </w:pPr>
    </w:p>
    <w:p w14:paraId="32F8EE26" w14:textId="42BA93C4" w:rsidR="00755540" w:rsidRDefault="00755540" w:rsidP="00755540">
      <w:pPr>
        <w:pStyle w:val="2"/>
      </w:pPr>
      <w:bookmarkStart w:id="125" w:name="_Template"/>
      <w:bookmarkStart w:id="126" w:name="_Toc203049310"/>
      <w:bookmarkEnd w:id="125"/>
      <w:r w:rsidRPr="00755540">
        <w:lastRenderedPageBreak/>
        <w:t>Template</w:t>
      </w:r>
      <w:bookmarkEnd w:id="126"/>
    </w:p>
    <w:p w14:paraId="12D4E3FA" w14:textId="77777777" w:rsidR="00755540" w:rsidRPr="00AB431D" w:rsidRDefault="00755540" w:rsidP="00755540">
      <w:pPr>
        <w:pStyle w:val="3"/>
      </w:pPr>
      <w:r w:rsidRPr="00AB431D">
        <w:t>Example Description</w:t>
      </w:r>
    </w:p>
    <w:p w14:paraId="2E44AEDB" w14:textId="3BF1AF57" w:rsidR="0044294A" w:rsidRPr="0044294A" w:rsidRDefault="0044294A" w:rsidP="0044294A">
      <w:pPr>
        <w:pStyle w:val="3"/>
        <w:numPr>
          <w:ilvl w:val="0"/>
          <w:numId w:val="0"/>
        </w:numPr>
      </w:pPr>
      <w:r>
        <w:rPr>
          <w:rFonts w:cs="黑体"/>
          <w:b w:val="0"/>
          <w:bCs w:val="0"/>
          <w:sz w:val="21"/>
          <w:szCs w:val="22"/>
        </w:rPr>
        <w:tab/>
      </w:r>
      <w:r w:rsidR="00AB1CDB" w:rsidRPr="00AB1CDB">
        <w:rPr>
          <w:rFonts w:cs="黑体"/>
          <w:b w:val="0"/>
          <w:bCs w:val="0"/>
          <w:sz w:val="21"/>
          <w:szCs w:val="22"/>
        </w:rPr>
        <w:t xml:space="preserve">This demo is based on the </w:t>
      </w:r>
      <w:r w:rsidR="00973CAA">
        <w:rPr>
          <w:rFonts w:cs="黑体"/>
          <w:b w:val="0"/>
          <w:bCs w:val="0"/>
          <w:sz w:val="21"/>
          <w:szCs w:val="22"/>
        </w:rPr>
        <w:t>APM32F030</w:t>
      </w:r>
      <w:r w:rsidR="00AB1CDB" w:rsidRPr="00AB1CDB">
        <w:rPr>
          <w:rFonts w:cs="黑体"/>
          <w:b w:val="0"/>
          <w:bCs w:val="0"/>
          <w:sz w:val="21"/>
          <w:szCs w:val="22"/>
        </w:rPr>
        <w:t>/0</w:t>
      </w:r>
      <w:r w:rsidR="009C5E01">
        <w:rPr>
          <w:rFonts w:cs="黑体"/>
          <w:b w:val="0"/>
          <w:bCs w:val="0"/>
          <w:sz w:val="21"/>
          <w:szCs w:val="22"/>
        </w:rPr>
        <w:t>72</w:t>
      </w:r>
      <w:r w:rsidR="00AB1CDB" w:rsidRPr="00AB1CDB">
        <w:rPr>
          <w:rFonts w:cs="黑体"/>
          <w:b w:val="0"/>
          <w:bCs w:val="0"/>
          <w:sz w:val="21"/>
          <w:szCs w:val="22"/>
        </w:rPr>
        <w:t xml:space="preserve"> mini board. it provides a template project.</w:t>
      </w:r>
    </w:p>
    <w:p w14:paraId="3F78DBB9" w14:textId="0C90E8EE" w:rsidR="00755540" w:rsidRDefault="00755540" w:rsidP="0044294A">
      <w:pPr>
        <w:pStyle w:val="3"/>
      </w:pPr>
      <w:r w:rsidRPr="008A4F36">
        <w:t>Directory</w:t>
      </w:r>
      <w:r w:rsidRPr="00EB226C">
        <w:t xml:space="preserve"> contents</w:t>
      </w:r>
    </w:p>
    <w:p w14:paraId="1A921B88" w14:textId="46876315" w:rsidR="00755540" w:rsidRDefault="00755540" w:rsidP="00755540">
      <w:pPr>
        <w:spacing w:before="163" w:after="163"/>
        <w:ind w:left="0"/>
      </w:pPr>
      <w:r>
        <w:tab/>
      </w:r>
      <w:r>
        <w:tab/>
      </w:r>
      <w:r w:rsidRPr="000936BC">
        <w:t>Th</w:t>
      </w:r>
      <w:r>
        <w:t>is</w:t>
      </w:r>
      <w:r w:rsidRPr="000936BC">
        <w:t xml:space="preserve"> example </w:t>
      </w:r>
      <w:r>
        <w:t xml:space="preserve">can be found in the </w:t>
      </w:r>
      <w:hyperlink r:id="rId63" w:history="1">
        <w:r w:rsidR="00DA24C1">
          <w:rPr>
            <w:rStyle w:val="aff3"/>
          </w:rPr>
          <w:t>Template</w:t>
        </w:r>
      </w:hyperlink>
      <w:r w:rsidRPr="000936BC">
        <w:t xml:space="preserve"> directory.</w:t>
      </w:r>
    </w:p>
    <w:p w14:paraId="1569FB55" w14:textId="4BD74A63" w:rsidR="00755540" w:rsidRDefault="00755540" w:rsidP="00755540">
      <w:pPr>
        <w:spacing w:before="163" w:after="163"/>
        <w:ind w:left="0"/>
      </w:pPr>
      <w:bookmarkStart w:id="127" w:name="_TMR_32BitCount"/>
      <w:bookmarkEnd w:id="127"/>
    </w:p>
    <w:p w14:paraId="11D6B183" w14:textId="7EA1B61D" w:rsidR="002B3CB6" w:rsidRDefault="002B3CB6" w:rsidP="002B3CB6">
      <w:pPr>
        <w:pStyle w:val="2"/>
      </w:pPr>
      <w:bookmarkStart w:id="128" w:name="_TMR_ComplementaryOutput"/>
      <w:bookmarkStart w:id="129" w:name="_TMR_6Steps"/>
      <w:bookmarkStart w:id="130" w:name="_Toc203049311"/>
      <w:bookmarkEnd w:id="128"/>
      <w:bookmarkEnd w:id="129"/>
      <w:r w:rsidRPr="002B3CB6">
        <w:t>TMR_6Steps</w:t>
      </w:r>
      <w:bookmarkEnd w:id="130"/>
    </w:p>
    <w:p w14:paraId="27B29FD9" w14:textId="535855A2" w:rsidR="005D66EF" w:rsidRDefault="005D66EF" w:rsidP="005D66EF">
      <w:pPr>
        <w:pStyle w:val="3"/>
      </w:pPr>
      <w:r w:rsidRPr="00AB431D">
        <w:t>Example Description</w:t>
      </w:r>
    </w:p>
    <w:p w14:paraId="0B464615" w14:textId="77777777" w:rsidR="005D66EF" w:rsidRPr="005D66EF" w:rsidRDefault="005D66EF" w:rsidP="005D66EF">
      <w:pPr>
        <w:spacing w:before="163" w:after="163"/>
        <w:rPr>
          <w:rFonts w:cs="Times New Roman"/>
          <w:b/>
          <w:bCs/>
          <w:sz w:val="24"/>
          <w:szCs w:val="24"/>
        </w:rPr>
      </w:pPr>
      <w:r w:rsidRPr="005D66EF">
        <w:t>The program to show how to configure the TMR1 peripheral to generate 6 Steps.</w:t>
      </w:r>
    </w:p>
    <w:p w14:paraId="21FB454F" w14:textId="77777777" w:rsidR="005D66EF" w:rsidRDefault="005D66EF" w:rsidP="005D66EF">
      <w:pPr>
        <w:spacing w:before="163" w:after="163"/>
        <w:rPr>
          <w:b/>
          <w:bCs/>
        </w:rPr>
      </w:pPr>
      <w:r w:rsidRPr="005D66EF">
        <w:t xml:space="preserve">In this example, a software COM event is generated each 100 </w:t>
      </w:r>
      <w:proofErr w:type="spellStart"/>
      <w:r w:rsidRPr="005D66EF">
        <w:t>ms.</w:t>
      </w:r>
      <w:proofErr w:type="spellEnd"/>
    </w:p>
    <w:p w14:paraId="3F9EAB96" w14:textId="77777777" w:rsidR="005D66EF" w:rsidRPr="005D66EF" w:rsidRDefault="005D66EF" w:rsidP="005D66EF">
      <w:pPr>
        <w:spacing w:before="163" w:after="163"/>
      </w:pPr>
      <w:r w:rsidRPr="005D66EF">
        <w:t>The TMR1 is configured in Timing Mode, each time a COM event occurs, a new TMR1</w:t>
      </w:r>
    </w:p>
    <w:p w14:paraId="452962B2" w14:textId="77777777" w:rsidR="005D66EF" w:rsidRPr="0044294A" w:rsidRDefault="005D66EF" w:rsidP="005D66EF">
      <w:pPr>
        <w:spacing w:before="163" w:after="163"/>
      </w:pPr>
      <w:r w:rsidRPr="005D66EF">
        <w:t xml:space="preserve">configuration will be set in </w:t>
      </w:r>
      <w:proofErr w:type="gramStart"/>
      <w:r w:rsidRPr="005D66EF">
        <w:t>advance.</w:t>
      </w:r>
      <w:r w:rsidRPr="00AB1CDB">
        <w:rPr>
          <w:b/>
          <w:bCs/>
        </w:rPr>
        <w:t>.</w:t>
      </w:r>
      <w:proofErr w:type="gramEnd"/>
    </w:p>
    <w:p w14:paraId="7EDA0A27" w14:textId="77777777" w:rsidR="005D66EF" w:rsidRPr="005D66EF" w:rsidRDefault="005D66EF" w:rsidP="005D66EF">
      <w:pPr>
        <w:spacing w:before="163" w:after="163"/>
      </w:pPr>
    </w:p>
    <w:p w14:paraId="3506B5D5" w14:textId="77777777" w:rsidR="005D66EF" w:rsidRDefault="005D66EF" w:rsidP="005D66EF">
      <w:pPr>
        <w:pStyle w:val="3"/>
      </w:pPr>
      <w:r w:rsidRPr="008A4F36">
        <w:t>Directory</w:t>
      </w:r>
      <w:r w:rsidRPr="00EB226C">
        <w:t xml:space="preserve"> contents</w:t>
      </w:r>
    </w:p>
    <w:p w14:paraId="5D7A805F" w14:textId="32D78C52" w:rsidR="005D66EF" w:rsidRDefault="005D66EF" w:rsidP="005D66EF">
      <w:pPr>
        <w:spacing w:before="163" w:after="163"/>
        <w:ind w:left="0"/>
      </w:pPr>
      <w:r>
        <w:tab/>
      </w:r>
      <w:r>
        <w:tab/>
      </w:r>
      <w:r w:rsidRPr="000936BC">
        <w:t>Th</w:t>
      </w:r>
      <w:r>
        <w:t>is</w:t>
      </w:r>
      <w:r w:rsidRPr="000936BC">
        <w:t xml:space="preserve"> example </w:t>
      </w:r>
      <w:r>
        <w:t xml:space="preserve">can be found in the </w:t>
      </w:r>
      <w:hyperlink r:id="rId64" w:history="1">
        <w:r w:rsidRPr="005D66EF">
          <w:rPr>
            <w:rStyle w:val="aff3"/>
          </w:rPr>
          <w:t>TMR_6Steps</w:t>
        </w:r>
      </w:hyperlink>
      <w:r w:rsidRPr="000936BC">
        <w:t xml:space="preserve"> directory.</w:t>
      </w:r>
    </w:p>
    <w:p w14:paraId="4E7059C7" w14:textId="77777777" w:rsidR="005D66EF" w:rsidRPr="005D66EF" w:rsidRDefault="005D66EF" w:rsidP="005D66EF">
      <w:pPr>
        <w:spacing w:before="163" w:after="163"/>
      </w:pPr>
    </w:p>
    <w:p w14:paraId="3FBA7239" w14:textId="627FFB55" w:rsidR="002B3CB6" w:rsidRDefault="002B3CB6" w:rsidP="002B3CB6">
      <w:pPr>
        <w:pStyle w:val="2"/>
      </w:pPr>
      <w:bookmarkStart w:id="131" w:name="_TMR_32BitCount_1"/>
      <w:bookmarkStart w:id="132" w:name="_Toc203049312"/>
      <w:bookmarkEnd w:id="131"/>
      <w:r w:rsidRPr="002B3CB6">
        <w:t>TMR_32BitCount</w:t>
      </w:r>
      <w:bookmarkEnd w:id="132"/>
    </w:p>
    <w:p w14:paraId="102D1F1B" w14:textId="77777777" w:rsidR="005D66EF" w:rsidRDefault="005D66EF" w:rsidP="005D66EF">
      <w:pPr>
        <w:pStyle w:val="3"/>
      </w:pPr>
      <w:r w:rsidRPr="00AB431D">
        <w:t>Example Description</w:t>
      </w:r>
    </w:p>
    <w:p w14:paraId="74A3928E" w14:textId="79B532F1" w:rsidR="005D66EF" w:rsidRPr="005D66EF" w:rsidRDefault="005D66EF" w:rsidP="005D66EF">
      <w:pPr>
        <w:spacing w:before="163" w:after="163"/>
      </w:pPr>
      <w:r w:rsidRPr="005D66EF">
        <w:t>This example describes how t</w:t>
      </w:r>
      <w:r w:rsidR="00F1147A">
        <w:t xml:space="preserve">o configure the TMR3 and TMR15 </w:t>
      </w:r>
      <w:r w:rsidRPr="005D66EF">
        <w:t>realize the 32-bit timer.</w:t>
      </w:r>
    </w:p>
    <w:p w14:paraId="32AE4E33" w14:textId="6B53004E" w:rsidR="005D66EF" w:rsidRPr="0044294A" w:rsidRDefault="005D66EF" w:rsidP="005D66EF">
      <w:pPr>
        <w:spacing w:before="163" w:after="163"/>
      </w:pPr>
      <w:r w:rsidRPr="005D66EF">
        <w:t xml:space="preserve">TMR15 as High </w:t>
      </w:r>
      <w:proofErr w:type="gramStart"/>
      <w:r w:rsidR="00B80934">
        <w:t>16 bit</w:t>
      </w:r>
      <w:proofErr w:type="gramEnd"/>
      <w:r w:rsidR="00B80934">
        <w:t xml:space="preserve"> count value,</w:t>
      </w:r>
      <w:r w:rsidR="00F1147A">
        <w:t xml:space="preserve"> </w:t>
      </w:r>
      <w:r w:rsidR="00B80934">
        <w:t xml:space="preserve">TMR3 as Low </w:t>
      </w:r>
      <w:r w:rsidRPr="005D66EF">
        <w:t>16 bit count value. User can view the counter</w:t>
      </w:r>
      <w:r w:rsidR="00B80934">
        <w:t xml:space="preserve"> value through serial </w:t>
      </w:r>
      <w:proofErr w:type="spellStart"/>
      <w:r w:rsidR="00B80934">
        <w:t>termainal</w:t>
      </w:r>
      <w:proofErr w:type="spellEnd"/>
      <w:r w:rsidRPr="00AB1CDB">
        <w:rPr>
          <w:b/>
          <w:bCs/>
        </w:rPr>
        <w:t>.</w:t>
      </w:r>
    </w:p>
    <w:p w14:paraId="63FAB7BE" w14:textId="77777777" w:rsidR="005D66EF" w:rsidRDefault="005D66EF" w:rsidP="005D66EF">
      <w:pPr>
        <w:pStyle w:val="3"/>
      </w:pPr>
      <w:r w:rsidRPr="008A4F36">
        <w:t>Directory</w:t>
      </w:r>
      <w:r w:rsidRPr="00EB226C">
        <w:t xml:space="preserve"> contents</w:t>
      </w:r>
    </w:p>
    <w:p w14:paraId="2467DD3A" w14:textId="38F1FD62" w:rsidR="005D66EF" w:rsidRDefault="005D66EF" w:rsidP="005D66EF">
      <w:pPr>
        <w:spacing w:before="163" w:after="163"/>
        <w:ind w:left="0"/>
      </w:pPr>
      <w:r>
        <w:tab/>
      </w:r>
      <w:r>
        <w:tab/>
      </w:r>
      <w:r w:rsidRPr="000936BC">
        <w:t>Th</w:t>
      </w:r>
      <w:r>
        <w:t>is</w:t>
      </w:r>
      <w:r w:rsidRPr="000936BC">
        <w:t xml:space="preserve"> example </w:t>
      </w:r>
      <w:r>
        <w:t xml:space="preserve">can be found in the </w:t>
      </w:r>
      <w:hyperlink r:id="rId65" w:history="1">
        <w:r w:rsidRPr="005D66EF">
          <w:rPr>
            <w:rStyle w:val="aff3"/>
          </w:rPr>
          <w:t>TMR_32BitCount</w:t>
        </w:r>
      </w:hyperlink>
      <w:r w:rsidRPr="000936BC">
        <w:t xml:space="preserve"> directory.</w:t>
      </w:r>
    </w:p>
    <w:p w14:paraId="62D9DE71" w14:textId="77777777" w:rsidR="005D66EF" w:rsidRPr="005D66EF" w:rsidRDefault="005D66EF" w:rsidP="005D66EF">
      <w:pPr>
        <w:spacing w:before="163" w:after="163"/>
      </w:pPr>
    </w:p>
    <w:p w14:paraId="1D4DA5AA" w14:textId="1194AB08" w:rsidR="00F6425E" w:rsidRDefault="0007562F" w:rsidP="0007562F">
      <w:pPr>
        <w:pStyle w:val="2"/>
      </w:pPr>
      <w:bookmarkStart w:id="133" w:name="_Toc203049313"/>
      <w:proofErr w:type="spellStart"/>
      <w:r>
        <w:rPr>
          <w:rFonts w:hint="eastAsia"/>
        </w:rPr>
        <w:t>T</w:t>
      </w:r>
      <w:r>
        <w:t>MR_ComplementaryOutput</w:t>
      </w:r>
      <w:bookmarkEnd w:id="133"/>
      <w:proofErr w:type="spellEnd"/>
    </w:p>
    <w:p w14:paraId="2ABB72F5" w14:textId="77777777" w:rsidR="0007562F" w:rsidRPr="00AB431D" w:rsidRDefault="0007562F" w:rsidP="0007562F">
      <w:pPr>
        <w:pStyle w:val="3"/>
      </w:pPr>
      <w:r w:rsidRPr="00AB431D">
        <w:lastRenderedPageBreak/>
        <w:t>Example Description</w:t>
      </w:r>
    </w:p>
    <w:p w14:paraId="0CFEB2B1" w14:textId="77777777" w:rsidR="004D4919" w:rsidRDefault="004D4919" w:rsidP="004D4919">
      <w:pPr>
        <w:spacing w:before="163" w:after="163"/>
      </w:pPr>
      <w:r>
        <w:t>This example shows how to configure the TMR1 peripheral to generate complementary</w:t>
      </w:r>
    </w:p>
    <w:p w14:paraId="2219F889" w14:textId="77777777" w:rsidR="004D4919" w:rsidRDefault="004D4919" w:rsidP="004D4919">
      <w:pPr>
        <w:spacing w:before="163" w:after="163"/>
      </w:pPr>
      <w:r>
        <w:t>TMR1 signals, to insert a defined dead time value.</w:t>
      </w:r>
    </w:p>
    <w:p w14:paraId="59605724" w14:textId="77777777" w:rsidR="004D4919" w:rsidRDefault="004D4919" w:rsidP="004D4919">
      <w:pPr>
        <w:spacing w:before="163" w:after="163"/>
      </w:pPr>
    </w:p>
    <w:p w14:paraId="5FFBE2D5" w14:textId="77777777" w:rsidR="004D4919" w:rsidRDefault="004D4919" w:rsidP="004D4919">
      <w:pPr>
        <w:spacing w:before="163" w:after="163"/>
      </w:pPr>
      <w:r>
        <w:t>The phenomenon of observe whether the output waveform is correct through</w:t>
      </w:r>
    </w:p>
    <w:p w14:paraId="5D39EEA7" w14:textId="2FEB6240" w:rsidR="004D4919" w:rsidRDefault="004D4919" w:rsidP="004D4919">
      <w:pPr>
        <w:spacing w:before="163" w:after="163"/>
      </w:pPr>
      <w:r>
        <w:t>the oscilloscope. Be</w:t>
      </w:r>
      <w:r w:rsidR="00BB4884">
        <w:t>si</w:t>
      </w:r>
      <w:r>
        <w:t>des LED2 and LED3 constantly flashing.</w:t>
      </w:r>
    </w:p>
    <w:p w14:paraId="12855E61" w14:textId="77777777" w:rsidR="004D4919" w:rsidRDefault="004D4919" w:rsidP="004D4919">
      <w:pPr>
        <w:spacing w:before="163" w:after="163"/>
      </w:pPr>
    </w:p>
    <w:p w14:paraId="21825D52" w14:textId="58F4FFC5" w:rsidR="004D4919" w:rsidRDefault="004D4919" w:rsidP="004D4919">
      <w:pPr>
        <w:spacing w:before="163" w:after="163"/>
      </w:pPr>
      <w:r>
        <w:t>using TMR1 CH1 PA7 to output PWM</w:t>
      </w:r>
    </w:p>
    <w:p w14:paraId="0F7214BF" w14:textId="2142E177" w:rsidR="0007562F" w:rsidRDefault="004D4919" w:rsidP="004D4919">
      <w:pPr>
        <w:spacing w:before="163" w:after="163"/>
      </w:pPr>
      <w:r>
        <w:t>using TMR1 CH1N PA8 to output PWM</w:t>
      </w:r>
    </w:p>
    <w:p w14:paraId="0CCB08A1" w14:textId="30B3D951" w:rsidR="0007562F" w:rsidRDefault="0007562F" w:rsidP="0007562F">
      <w:pPr>
        <w:pStyle w:val="3"/>
      </w:pPr>
      <w:r w:rsidRPr="008A4F36">
        <w:t>Directory</w:t>
      </w:r>
      <w:r w:rsidRPr="00EB226C">
        <w:t xml:space="preserve"> contents</w:t>
      </w:r>
    </w:p>
    <w:p w14:paraId="7EA4C61F" w14:textId="4F7078F8" w:rsidR="0007562F" w:rsidRPr="0007562F" w:rsidRDefault="001517A7" w:rsidP="0007562F">
      <w:pPr>
        <w:spacing w:before="163" w:after="163"/>
      </w:pPr>
      <w:r w:rsidRPr="000936BC">
        <w:t>Th</w:t>
      </w:r>
      <w:r>
        <w:t>is</w:t>
      </w:r>
      <w:r w:rsidRPr="000936BC">
        <w:t xml:space="preserve"> example </w:t>
      </w:r>
      <w:r>
        <w:t xml:space="preserve">can be found in the </w:t>
      </w:r>
      <w:hyperlink r:id="rId66" w:history="1">
        <w:r>
          <w:rPr>
            <w:rStyle w:val="aff3"/>
          </w:rPr>
          <w:t>TMR_ComplementaryOutput</w:t>
        </w:r>
      </w:hyperlink>
      <w:r w:rsidRPr="000936BC">
        <w:t xml:space="preserve"> directory</w:t>
      </w:r>
      <w:r>
        <w:t>.</w:t>
      </w:r>
    </w:p>
    <w:p w14:paraId="3238E421" w14:textId="77524F6D" w:rsidR="00F6425E" w:rsidRDefault="00F6425E" w:rsidP="004C2A70">
      <w:pPr>
        <w:spacing w:before="163" w:after="163"/>
        <w:ind w:left="0"/>
      </w:pPr>
    </w:p>
    <w:p w14:paraId="4459E878" w14:textId="5EBF5335" w:rsidR="002B3CB6" w:rsidRDefault="002B3CB6" w:rsidP="002B3CB6">
      <w:pPr>
        <w:pStyle w:val="2"/>
      </w:pPr>
      <w:bookmarkStart w:id="134" w:name="_TMR_InputCapture"/>
      <w:bookmarkStart w:id="135" w:name="_TMR_DMABurst"/>
      <w:bookmarkStart w:id="136" w:name="_Toc203049314"/>
      <w:bookmarkEnd w:id="134"/>
      <w:bookmarkEnd w:id="135"/>
      <w:proofErr w:type="spellStart"/>
      <w:r w:rsidRPr="002B3CB6">
        <w:t>TMR_DMABurst</w:t>
      </w:r>
      <w:bookmarkEnd w:id="136"/>
      <w:proofErr w:type="spellEnd"/>
    </w:p>
    <w:p w14:paraId="7A604F8E" w14:textId="77777777" w:rsidR="005D66EF" w:rsidRPr="00AB431D" w:rsidRDefault="005D66EF" w:rsidP="005D66EF">
      <w:pPr>
        <w:pStyle w:val="3"/>
      </w:pPr>
      <w:r w:rsidRPr="00AB431D">
        <w:t>Example Description</w:t>
      </w:r>
    </w:p>
    <w:p w14:paraId="2577887F" w14:textId="77777777" w:rsidR="005D66EF" w:rsidRPr="005D66EF" w:rsidRDefault="005D66EF" w:rsidP="005D66EF">
      <w:pPr>
        <w:spacing w:before="163" w:after="163"/>
      </w:pPr>
      <w:r w:rsidRPr="005D66EF">
        <w:t xml:space="preserve">The program to show how to configure the TMR1 channel period </w:t>
      </w:r>
    </w:p>
    <w:p w14:paraId="75BC3ECF" w14:textId="77777777" w:rsidR="005D66EF" w:rsidRPr="005D66EF" w:rsidRDefault="005D66EF" w:rsidP="005D66EF">
      <w:pPr>
        <w:spacing w:before="163" w:after="163"/>
      </w:pPr>
      <w:r w:rsidRPr="005D66EF">
        <w:t xml:space="preserve">and the duty cycle by DMA burst to generate 7 PWM </w:t>
      </w:r>
    </w:p>
    <w:p w14:paraId="51C280C3" w14:textId="77777777" w:rsidR="005D66EF" w:rsidRPr="005D66EF" w:rsidRDefault="005D66EF" w:rsidP="005D66EF">
      <w:pPr>
        <w:spacing w:before="163" w:after="163"/>
      </w:pPr>
      <w:r w:rsidRPr="005D66EF">
        <w:t>with 7 different duty cycles (80%, 70%, 60%, 50%, 40%, 30% and 20%).</w:t>
      </w:r>
    </w:p>
    <w:p w14:paraId="2DD29288" w14:textId="77777777" w:rsidR="005D66EF" w:rsidRPr="005D66EF" w:rsidRDefault="005D66EF" w:rsidP="005D66EF">
      <w:pPr>
        <w:spacing w:before="163" w:after="163"/>
      </w:pPr>
    </w:p>
    <w:p w14:paraId="024C2F25" w14:textId="77777777" w:rsidR="005D66EF" w:rsidRPr="005D66EF" w:rsidRDefault="005D66EF" w:rsidP="005D66EF">
      <w:pPr>
        <w:spacing w:before="163" w:after="163"/>
      </w:pPr>
      <w:r w:rsidRPr="005D66EF">
        <w:t>On the DMA update request, the DMA will do 6 transfers of half words into TMR1</w:t>
      </w:r>
    </w:p>
    <w:p w14:paraId="3FB959B6" w14:textId="77777777" w:rsidR="005D66EF" w:rsidRPr="005D66EF" w:rsidRDefault="005D66EF" w:rsidP="005D66EF">
      <w:pPr>
        <w:spacing w:before="163" w:after="163"/>
      </w:pPr>
      <w:r w:rsidRPr="005D66EF">
        <w:t>registers (AUTORLD, REPCNT, CC1, CC2, CC3, CC4).</w:t>
      </w:r>
    </w:p>
    <w:p w14:paraId="44B36898" w14:textId="77777777" w:rsidR="005D66EF" w:rsidRPr="005D66EF" w:rsidRDefault="005D66EF" w:rsidP="005D66EF">
      <w:pPr>
        <w:spacing w:before="163" w:after="163"/>
      </w:pPr>
      <w:r w:rsidRPr="005D66EF">
        <w:t>999 will be transferred into AUTORLD</w:t>
      </w:r>
    </w:p>
    <w:p w14:paraId="31C07905" w14:textId="77777777" w:rsidR="005D66EF" w:rsidRPr="005D66EF" w:rsidRDefault="005D66EF" w:rsidP="005D66EF">
      <w:pPr>
        <w:spacing w:before="163" w:after="163"/>
      </w:pPr>
      <w:r w:rsidRPr="005D66EF">
        <w:t>0 will be transferred into REPCNT</w:t>
      </w:r>
    </w:p>
    <w:p w14:paraId="3FEF7A93" w14:textId="77777777" w:rsidR="005D66EF" w:rsidRPr="005D66EF" w:rsidRDefault="005D66EF" w:rsidP="005D66EF">
      <w:pPr>
        <w:spacing w:before="163" w:after="163"/>
      </w:pPr>
      <w:r w:rsidRPr="005D66EF">
        <w:t xml:space="preserve">800 will be transferred into CC1. </w:t>
      </w:r>
    </w:p>
    <w:p w14:paraId="613E375C" w14:textId="77777777" w:rsidR="005D66EF" w:rsidRPr="005D66EF" w:rsidRDefault="005D66EF" w:rsidP="005D66EF">
      <w:pPr>
        <w:spacing w:before="163" w:after="163"/>
      </w:pPr>
      <w:r w:rsidRPr="005D66EF">
        <w:t xml:space="preserve">700 will be transferred into CC2. </w:t>
      </w:r>
    </w:p>
    <w:p w14:paraId="2ADEBC15" w14:textId="77777777" w:rsidR="005D66EF" w:rsidRPr="005D66EF" w:rsidRDefault="005D66EF" w:rsidP="005D66EF">
      <w:pPr>
        <w:spacing w:before="163" w:after="163"/>
      </w:pPr>
      <w:r w:rsidRPr="005D66EF">
        <w:t xml:space="preserve">600 will be transferred into CC3. </w:t>
      </w:r>
    </w:p>
    <w:p w14:paraId="3DE24E8A" w14:textId="77777777" w:rsidR="005D66EF" w:rsidRPr="005D66EF" w:rsidRDefault="005D66EF" w:rsidP="005D66EF">
      <w:pPr>
        <w:spacing w:before="163" w:after="163"/>
      </w:pPr>
      <w:r w:rsidRPr="005D66EF">
        <w:t xml:space="preserve">500 will be transferred into CC4. </w:t>
      </w:r>
    </w:p>
    <w:p w14:paraId="2DEBE6F7" w14:textId="77777777" w:rsidR="005D66EF" w:rsidRPr="005D66EF" w:rsidRDefault="005D66EF" w:rsidP="005D66EF">
      <w:pPr>
        <w:spacing w:before="163" w:after="163"/>
      </w:pPr>
    </w:p>
    <w:p w14:paraId="4E085B9C" w14:textId="77777777" w:rsidR="005D66EF" w:rsidRPr="005D66EF" w:rsidRDefault="005D66EF" w:rsidP="005D66EF">
      <w:pPr>
        <w:spacing w:before="163" w:after="163"/>
      </w:pPr>
      <w:r w:rsidRPr="005D66EF">
        <w:t>The objective is to generate 7 PWM signal at 1 KHz:</w:t>
      </w:r>
    </w:p>
    <w:p w14:paraId="31AF4D42" w14:textId="39DFDD3A" w:rsidR="005D66EF" w:rsidRPr="005D66EF" w:rsidRDefault="005D66EF" w:rsidP="005D66EF">
      <w:pPr>
        <w:spacing w:before="163" w:after="163"/>
      </w:pPr>
      <w:r w:rsidRPr="005D66EF">
        <w:t xml:space="preserve">  - </w:t>
      </w:r>
      <w:proofErr w:type="spellStart"/>
      <w:r w:rsidRPr="005D66EF">
        <w:t>SystemCoreClock</w:t>
      </w:r>
      <w:proofErr w:type="spellEnd"/>
      <w:r w:rsidRPr="005D66EF">
        <w:t xml:space="preserve"> = </w:t>
      </w:r>
      <w:r w:rsidR="00F1147A">
        <w:t>48</w:t>
      </w:r>
      <w:r w:rsidRPr="005D66EF">
        <w:t xml:space="preserve"> </w:t>
      </w:r>
      <w:proofErr w:type="spellStart"/>
      <w:r w:rsidRPr="005D66EF">
        <w:t>MHz.</w:t>
      </w:r>
      <w:proofErr w:type="spellEnd"/>
    </w:p>
    <w:p w14:paraId="2D33B1CC" w14:textId="6C01F9BB" w:rsidR="005D66EF" w:rsidRPr="005D66EF" w:rsidRDefault="005D66EF" w:rsidP="005D66EF">
      <w:pPr>
        <w:spacing w:before="163" w:after="163"/>
      </w:pPr>
      <w:r w:rsidRPr="005D66EF">
        <w:t xml:space="preserve">  - TMR1CLK = </w:t>
      </w:r>
      <w:proofErr w:type="spellStart"/>
      <w:r w:rsidRPr="005D66EF">
        <w:t>SystemCoreClock</w:t>
      </w:r>
      <w:proofErr w:type="spellEnd"/>
      <w:r w:rsidRPr="005D66EF">
        <w:t xml:space="preserve">, </w:t>
      </w:r>
      <w:proofErr w:type="spellStart"/>
      <w:r w:rsidRPr="005D66EF">
        <w:t>Prescaler</w:t>
      </w:r>
      <w:proofErr w:type="spellEnd"/>
      <w:r w:rsidRPr="005D66EF">
        <w:t xml:space="preserve"> =</w:t>
      </w:r>
      <w:r w:rsidR="00F1147A">
        <w:t>47</w:t>
      </w:r>
      <w:r w:rsidRPr="005D66EF">
        <w:t>, TMR1 counter clock = 1 MHz</w:t>
      </w:r>
    </w:p>
    <w:p w14:paraId="3338AA43" w14:textId="77777777" w:rsidR="005D66EF" w:rsidRPr="005D66EF" w:rsidRDefault="005D66EF" w:rsidP="005D66EF">
      <w:pPr>
        <w:spacing w:before="163" w:after="163"/>
      </w:pPr>
      <w:r w:rsidRPr="005D66EF">
        <w:t xml:space="preserve">  - TMR1_Period = (1000000 / 1000) - 1</w:t>
      </w:r>
    </w:p>
    <w:p w14:paraId="1FE8AD4D" w14:textId="77777777" w:rsidR="005D66EF" w:rsidRPr="005D66EF" w:rsidRDefault="005D66EF" w:rsidP="005D66EF">
      <w:pPr>
        <w:spacing w:before="163" w:after="163"/>
      </w:pPr>
      <w:r w:rsidRPr="005D66EF">
        <w:t xml:space="preserve">  - Channel 1 duty cycle = 80%</w:t>
      </w:r>
    </w:p>
    <w:p w14:paraId="3C4D1819" w14:textId="77777777" w:rsidR="005D66EF" w:rsidRPr="005D66EF" w:rsidRDefault="005D66EF" w:rsidP="005D66EF">
      <w:pPr>
        <w:spacing w:before="163" w:after="163"/>
      </w:pPr>
      <w:r w:rsidRPr="005D66EF">
        <w:t xml:space="preserve">  - Channel 2 duty cycle = 70%</w:t>
      </w:r>
    </w:p>
    <w:p w14:paraId="74A2489A" w14:textId="77777777" w:rsidR="005D66EF" w:rsidRPr="005D66EF" w:rsidRDefault="005D66EF" w:rsidP="005D66EF">
      <w:pPr>
        <w:spacing w:before="163" w:after="163"/>
      </w:pPr>
      <w:r w:rsidRPr="005D66EF">
        <w:t xml:space="preserve">  - Channel 3 duty cycle = 60%</w:t>
      </w:r>
    </w:p>
    <w:p w14:paraId="10C82DC4" w14:textId="77777777" w:rsidR="005D66EF" w:rsidRPr="005D66EF" w:rsidRDefault="005D66EF" w:rsidP="005D66EF">
      <w:pPr>
        <w:spacing w:before="163" w:after="163"/>
      </w:pPr>
      <w:r w:rsidRPr="005D66EF">
        <w:t xml:space="preserve">  - Channel 4 duty cycle = 50%</w:t>
      </w:r>
    </w:p>
    <w:p w14:paraId="6A906861" w14:textId="77777777" w:rsidR="005D66EF" w:rsidRPr="005D66EF" w:rsidRDefault="005D66EF" w:rsidP="005D66EF">
      <w:pPr>
        <w:spacing w:before="163" w:after="163"/>
      </w:pPr>
      <w:r w:rsidRPr="005D66EF">
        <w:t xml:space="preserve">  - Channel 3N duty cycle = 40%</w:t>
      </w:r>
    </w:p>
    <w:p w14:paraId="41014993" w14:textId="77777777" w:rsidR="005D66EF" w:rsidRPr="005D66EF" w:rsidRDefault="005D66EF" w:rsidP="005D66EF">
      <w:pPr>
        <w:spacing w:before="163" w:after="163"/>
      </w:pPr>
      <w:r w:rsidRPr="005D66EF">
        <w:t xml:space="preserve">  - Channel 2N duty cycle = 30%</w:t>
      </w:r>
    </w:p>
    <w:p w14:paraId="166B7D14" w14:textId="7DF80830" w:rsidR="005D66EF" w:rsidRDefault="005D66EF" w:rsidP="005D66EF">
      <w:pPr>
        <w:spacing w:before="163" w:after="163"/>
      </w:pPr>
      <w:r>
        <w:t xml:space="preserve">  - Channel 1N duty cycle = 20%</w:t>
      </w:r>
    </w:p>
    <w:p w14:paraId="2F5F1931" w14:textId="54B5C834" w:rsidR="005D66EF" w:rsidRPr="005D66EF" w:rsidRDefault="005D66EF" w:rsidP="005D66EF">
      <w:pPr>
        <w:spacing w:before="163" w:after="163"/>
        <w:ind w:firstLineChars="100" w:firstLine="210"/>
      </w:pPr>
      <w:r w:rsidRPr="005D66EF">
        <w:t>Display TMR1 waveform by oscilloscope.</w:t>
      </w:r>
    </w:p>
    <w:p w14:paraId="2F199BCA" w14:textId="3E60732A" w:rsidR="005D66EF" w:rsidRDefault="005D66EF" w:rsidP="005D66EF">
      <w:pPr>
        <w:pStyle w:val="3"/>
      </w:pPr>
      <w:r w:rsidRPr="008A4F36">
        <w:t>Directory</w:t>
      </w:r>
      <w:r w:rsidRPr="00EB226C">
        <w:t xml:space="preserve"> contents</w:t>
      </w:r>
    </w:p>
    <w:p w14:paraId="047A6289" w14:textId="7B4ED537" w:rsidR="005D66EF" w:rsidRPr="0007562F" w:rsidRDefault="005D66EF" w:rsidP="005D66EF">
      <w:pPr>
        <w:spacing w:before="163" w:after="163"/>
      </w:pPr>
      <w:r w:rsidRPr="000936BC">
        <w:t>Th</w:t>
      </w:r>
      <w:r>
        <w:t>is</w:t>
      </w:r>
      <w:r w:rsidRPr="000936BC">
        <w:t xml:space="preserve"> example </w:t>
      </w:r>
      <w:r>
        <w:t xml:space="preserve">can be found in the </w:t>
      </w:r>
      <w:hyperlink r:id="rId67" w:history="1">
        <w:r w:rsidRPr="005D66EF">
          <w:rPr>
            <w:rStyle w:val="aff3"/>
          </w:rPr>
          <w:t>TMR_DMABurst</w:t>
        </w:r>
      </w:hyperlink>
      <w:r w:rsidRPr="000936BC">
        <w:t xml:space="preserve"> directory</w:t>
      </w:r>
      <w:r>
        <w:t>.</w:t>
      </w:r>
    </w:p>
    <w:p w14:paraId="6CE809B1" w14:textId="77777777" w:rsidR="005D66EF" w:rsidRPr="005D66EF" w:rsidRDefault="005D66EF" w:rsidP="005D66EF">
      <w:pPr>
        <w:spacing w:before="163" w:after="163"/>
      </w:pPr>
    </w:p>
    <w:p w14:paraId="475938D3" w14:textId="15DA3BDA" w:rsidR="002B3CB6" w:rsidRDefault="002B3CB6" w:rsidP="002B3CB6">
      <w:pPr>
        <w:pStyle w:val="2"/>
      </w:pPr>
      <w:bookmarkStart w:id="137" w:name="_TMR_EncoderInterface"/>
      <w:bookmarkStart w:id="138" w:name="_Toc203049315"/>
      <w:bookmarkEnd w:id="137"/>
      <w:proofErr w:type="spellStart"/>
      <w:r w:rsidRPr="002B3CB6">
        <w:t>TMR_EncoderInterface</w:t>
      </w:r>
      <w:bookmarkEnd w:id="138"/>
      <w:proofErr w:type="spellEnd"/>
    </w:p>
    <w:p w14:paraId="59EDDC43" w14:textId="77777777" w:rsidR="005D66EF" w:rsidRPr="00AB431D" w:rsidRDefault="005D66EF" w:rsidP="005D66EF">
      <w:pPr>
        <w:pStyle w:val="3"/>
      </w:pPr>
      <w:r w:rsidRPr="00AB431D">
        <w:t>Example Description</w:t>
      </w:r>
    </w:p>
    <w:p w14:paraId="4E7A687F" w14:textId="77777777" w:rsidR="005D66EF" w:rsidRPr="005D66EF" w:rsidRDefault="005D66EF" w:rsidP="005D66EF">
      <w:pPr>
        <w:spacing w:before="163" w:after="163"/>
        <w:rPr>
          <w:rFonts w:cs="Times New Roman"/>
          <w:b/>
          <w:bCs/>
          <w:sz w:val="24"/>
          <w:szCs w:val="24"/>
        </w:rPr>
      </w:pPr>
      <w:r w:rsidRPr="005D66EF">
        <w:t>This example describes how to configure the TMR1 peripheral to Encoder mode.</w:t>
      </w:r>
    </w:p>
    <w:p w14:paraId="08CAB945" w14:textId="7703239E" w:rsidR="005D66EF" w:rsidRDefault="005D66EF" w:rsidP="005D66EF">
      <w:pPr>
        <w:pStyle w:val="3"/>
      </w:pPr>
      <w:r w:rsidRPr="008A4F36">
        <w:t>Directory</w:t>
      </w:r>
      <w:r w:rsidRPr="00EB226C">
        <w:t xml:space="preserve"> contents</w:t>
      </w:r>
    </w:p>
    <w:p w14:paraId="6432387F" w14:textId="67B90731" w:rsidR="005D66EF" w:rsidRDefault="005D66EF" w:rsidP="005D66EF">
      <w:pPr>
        <w:spacing w:before="163" w:after="163"/>
        <w:ind w:left="420" w:firstLine="420"/>
      </w:pPr>
      <w:r w:rsidRPr="000936BC">
        <w:t>Th</w:t>
      </w:r>
      <w:r>
        <w:t>is</w:t>
      </w:r>
      <w:r w:rsidRPr="000936BC">
        <w:t xml:space="preserve"> example </w:t>
      </w:r>
      <w:r>
        <w:t xml:space="preserve">can be found in the </w:t>
      </w:r>
      <w:hyperlink r:id="rId68" w:history="1">
        <w:r w:rsidRPr="005D66EF">
          <w:rPr>
            <w:rStyle w:val="aff3"/>
          </w:rPr>
          <w:t>TMR_EncoderInterface</w:t>
        </w:r>
      </w:hyperlink>
      <w:r w:rsidRPr="000936BC">
        <w:t xml:space="preserve"> directory.</w:t>
      </w:r>
    </w:p>
    <w:p w14:paraId="7036C859" w14:textId="77777777" w:rsidR="005D66EF" w:rsidRPr="005D66EF" w:rsidRDefault="005D66EF" w:rsidP="005D66EF">
      <w:pPr>
        <w:spacing w:before="163" w:after="163"/>
      </w:pPr>
    </w:p>
    <w:p w14:paraId="2BA42BB8" w14:textId="1D7A4EC8" w:rsidR="002B3CB6" w:rsidRDefault="002B3CB6" w:rsidP="002B3CB6">
      <w:pPr>
        <w:pStyle w:val="2"/>
      </w:pPr>
      <w:bookmarkStart w:id="139" w:name="_TMR_ExtTriggerSynchro"/>
      <w:bookmarkStart w:id="140" w:name="_Toc203049316"/>
      <w:bookmarkEnd w:id="139"/>
      <w:proofErr w:type="spellStart"/>
      <w:r w:rsidRPr="002B3CB6">
        <w:t>TMR_ExtTriggerSynchro</w:t>
      </w:r>
      <w:bookmarkEnd w:id="140"/>
      <w:proofErr w:type="spellEnd"/>
    </w:p>
    <w:p w14:paraId="7C612D6A" w14:textId="77777777" w:rsidR="005D66EF" w:rsidRPr="00AB431D" w:rsidRDefault="005D66EF" w:rsidP="005D66EF">
      <w:pPr>
        <w:pStyle w:val="3"/>
      </w:pPr>
      <w:r w:rsidRPr="00AB431D">
        <w:t>Example Description</w:t>
      </w:r>
    </w:p>
    <w:p w14:paraId="0CF8705B" w14:textId="77777777" w:rsidR="005D66EF" w:rsidRDefault="005D66EF" w:rsidP="005D66EF">
      <w:pPr>
        <w:spacing w:before="163" w:after="163"/>
      </w:pPr>
      <w:r>
        <w:t xml:space="preserve">This example shows how to synchronize TMR1 and TMR peripherals in cascade mode </w:t>
      </w:r>
    </w:p>
    <w:p w14:paraId="31FB0436" w14:textId="77777777" w:rsidR="005D66EF" w:rsidRDefault="005D66EF" w:rsidP="005D66EF">
      <w:pPr>
        <w:spacing w:before="163" w:after="163"/>
      </w:pPr>
      <w:r>
        <w:t>with an external trigger</w:t>
      </w:r>
    </w:p>
    <w:p w14:paraId="05DD6B74" w14:textId="77777777" w:rsidR="005D66EF" w:rsidRDefault="005D66EF" w:rsidP="005D66EF">
      <w:pPr>
        <w:spacing w:before="163" w:after="163"/>
      </w:pPr>
    </w:p>
    <w:p w14:paraId="1A7000D5" w14:textId="77777777" w:rsidR="005D66EF" w:rsidRDefault="005D66EF" w:rsidP="005D66EF">
      <w:pPr>
        <w:spacing w:before="163" w:after="163"/>
      </w:pPr>
      <w:r>
        <w:t xml:space="preserve">  - TMR1 Master for TMR2 </w:t>
      </w:r>
      <w:proofErr w:type="spellStart"/>
      <w:r>
        <w:t>Config</w:t>
      </w:r>
      <w:proofErr w:type="spellEnd"/>
      <w:r>
        <w:t xml:space="preserve"> Toggle Mode and Enable event is used as Trigger Output</w:t>
      </w:r>
    </w:p>
    <w:p w14:paraId="55DCADFD" w14:textId="77777777" w:rsidR="005D66EF" w:rsidRDefault="005D66EF" w:rsidP="005D66EF">
      <w:pPr>
        <w:spacing w:before="163" w:after="163"/>
      </w:pPr>
      <w:r>
        <w:t xml:space="preserve">  - TMR2 is slave for TMR1, And master for TMR3</w:t>
      </w:r>
    </w:p>
    <w:p w14:paraId="0E0BAF1C" w14:textId="77777777" w:rsidR="005D66EF" w:rsidRDefault="005D66EF" w:rsidP="005D66EF">
      <w:pPr>
        <w:spacing w:before="163" w:after="163"/>
      </w:pPr>
      <w:r>
        <w:t xml:space="preserve">  - </w:t>
      </w:r>
      <w:proofErr w:type="spellStart"/>
      <w:r>
        <w:t>Config</w:t>
      </w:r>
      <w:proofErr w:type="spellEnd"/>
      <w:r>
        <w:t xml:space="preserve"> Toggle Mode and Enable event is used as Trigger Output</w:t>
      </w:r>
    </w:p>
    <w:p w14:paraId="714983BC" w14:textId="77777777" w:rsidR="005D66EF" w:rsidRDefault="005D66EF" w:rsidP="005D66EF">
      <w:pPr>
        <w:spacing w:before="163" w:after="163"/>
      </w:pPr>
      <w:r>
        <w:t xml:space="preserve">  - The ITR0(TMR1) is used as input trigger </w:t>
      </w:r>
    </w:p>
    <w:p w14:paraId="2C4FB6D6" w14:textId="77777777" w:rsidR="005D66EF" w:rsidRDefault="005D66EF" w:rsidP="005D66EF">
      <w:pPr>
        <w:spacing w:before="163" w:after="163"/>
      </w:pPr>
      <w:r>
        <w:t xml:space="preserve">  - TMR3 is slave for TMR2,</w:t>
      </w:r>
    </w:p>
    <w:p w14:paraId="09260D2E" w14:textId="77777777" w:rsidR="005D66EF" w:rsidRDefault="005D66EF" w:rsidP="005D66EF">
      <w:pPr>
        <w:spacing w:before="163" w:after="163"/>
      </w:pPr>
      <w:r>
        <w:t xml:space="preserve">  - </w:t>
      </w:r>
      <w:proofErr w:type="spellStart"/>
      <w:r>
        <w:t>Config</w:t>
      </w:r>
      <w:proofErr w:type="spellEnd"/>
      <w:r>
        <w:t xml:space="preserve"> Toggle Mode </w:t>
      </w:r>
    </w:p>
    <w:p w14:paraId="5623EE9D" w14:textId="1854C26F" w:rsidR="005D66EF" w:rsidRDefault="005D66EF" w:rsidP="007A582C">
      <w:pPr>
        <w:spacing w:before="163" w:after="163"/>
      </w:pPr>
      <w:r>
        <w:t xml:space="preserve">  - The ITR1</w:t>
      </w:r>
      <w:r w:rsidR="007A582C">
        <w:t>(TMR2) is used as input trigger</w:t>
      </w:r>
    </w:p>
    <w:p w14:paraId="1985760F" w14:textId="6D25E643" w:rsidR="005D66EF" w:rsidRPr="007A582C" w:rsidRDefault="005D66EF" w:rsidP="007A582C">
      <w:pPr>
        <w:spacing w:before="163" w:after="163"/>
      </w:pPr>
      <w:r>
        <w:t xml:space="preserve">  - The TM</w:t>
      </w:r>
      <w:r w:rsidR="007A582C">
        <w:t xml:space="preserve">R1 peripherals clock is </w:t>
      </w:r>
      <w:r w:rsidR="00F1147A">
        <w:t xml:space="preserve">48 </w:t>
      </w:r>
      <w:proofErr w:type="spellStart"/>
      <w:r w:rsidR="007A582C">
        <w:t>MHz.</w:t>
      </w:r>
      <w:proofErr w:type="spellEnd"/>
    </w:p>
    <w:p w14:paraId="300ECB75" w14:textId="77777777" w:rsidR="005D66EF" w:rsidRDefault="005D66EF" w:rsidP="005D66EF">
      <w:pPr>
        <w:spacing w:before="163" w:after="163"/>
      </w:pPr>
      <w:r>
        <w:t xml:space="preserve">  - The Master Timer TMR1 </w:t>
      </w:r>
      <w:proofErr w:type="gramStart"/>
      <w:r>
        <w:t>frequency :</w:t>
      </w:r>
      <w:proofErr w:type="gramEnd"/>
    </w:p>
    <w:p w14:paraId="11745DF1" w14:textId="39DE3C67" w:rsidR="005D66EF" w:rsidRDefault="005D66EF" w:rsidP="007A582C">
      <w:pPr>
        <w:spacing w:before="163" w:after="163"/>
      </w:pPr>
      <w:r>
        <w:t xml:space="preserve">  - TMR1 freque</w:t>
      </w:r>
      <w:r w:rsidR="007A582C">
        <w:t>ncy = (</w:t>
      </w:r>
      <w:r w:rsidR="00C3226A">
        <w:t>4</w:t>
      </w:r>
      <w:r w:rsidR="007A582C">
        <w:t>8M)/ (</w:t>
      </w:r>
      <w:r w:rsidR="00C3226A">
        <w:t>2</w:t>
      </w:r>
      <w:r w:rsidR="007A582C">
        <w:t>3 + 1)/2 = 1MHz</w:t>
      </w:r>
    </w:p>
    <w:p w14:paraId="3844996E" w14:textId="77777777" w:rsidR="005D66EF" w:rsidRDefault="005D66EF" w:rsidP="005D66EF">
      <w:pPr>
        <w:spacing w:before="163" w:after="163"/>
      </w:pPr>
      <w:r>
        <w:t xml:space="preserve">  - The TMR2 is running at:</w:t>
      </w:r>
    </w:p>
    <w:p w14:paraId="456E583F" w14:textId="669ADF1E" w:rsidR="005D66EF" w:rsidRDefault="005D66EF" w:rsidP="007A582C">
      <w:pPr>
        <w:spacing w:before="163" w:after="163"/>
      </w:pPr>
      <w:r>
        <w:t xml:space="preserve">  - TMR2 frequen</w:t>
      </w:r>
      <w:r w:rsidR="007A582C">
        <w:t>cy = (</w:t>
      </w:r>
      <w:r w:rsidR="00C3226A">
        <w:t>48</w:t>
      </w:r>
      <w:r w:rsidR="007A582C">
        <w:t>M)/ (</w:t>
      </w:r>
      <w:r w:rsidR="00C3226A">
        <w:t>47</w:t>
      </w:r>
      <w:r w:rsidR="007A582C">
        <w:t xml:space="preserve"> + 1)/2 = 500KHz</w:t>
      </w:r>
    </w:p>
    <w:p w14:paraId="353C341E" w14:textId="77777777" w:rsidR="005D66EF" w:rsidRDefault="005D66EF" w:rsidP="005D66EF">
      <w:pPr>
        <w:spacing w:before="163" w:after="163"/>
      </w:pPr>
      <w:r>
        <w:t xml:space="preserve">  - The TMR3 is running at:</w:t>
      </w:r>
    </w:p>
    <w:p w14:paraId="0A8B9A3D" w14:textId="488E51D2" w:rsidR="005D66EF" w:rsidRDefault="005D66EF" w:rsidP="007A582C">
      <w:pPr>
        <w:spacing w:before="163" w:after="163"/>
      </w:pPr>
      <w:r>
        <w:t xml:space="preserve">  - TMR3 frequenc</w:t>
      </w:r>
      <w:r w:rsidR="007A582C">
        <w:t>y = (</w:t>
      </w:r>
      <w:r w:rsidR="00C3226A">
        <w:t>48</w:t>
      </w:r>
      <w:r w:rsidR="007A582C">
        <w:t>M)/ (</w:t>
      </w:r>
      <w:r w:rsidR="00C3226A">
        <w:t>95</w:t>
      </w:r>
      <w:r w:rsidR="007A582C">
        <w:t xml:space="preserve"> + 1)/2 = 250KHz</w:t>
      </w:r>
    </w:p>
    <w:p w14:paraId="28A8C1B2" w14:textId="77777777" w:rsidR="005D66EF" w:rsidRDefault="005D66EF" w:rsidP="005D66EF">
      <w:pPr>
        <w:spacing w:before="163" w:after="163"/>
      </w:pPr>
      <w:r>
        <w:t>The starts and stops of the TMR1 counters are controlled by the external trigger.</w:t>
      </w:r>
    </w:p>
    <w:p w14:paraId="6D1B9198" w14:textId="77777777" w:rsidR="005D66EF" w:rsidRDefault="005D66EF" w:rsidP="005D66EF">
      <w:pPr>
        <w:spacing w:before="163" w:after="163"/>
      </w:pPr>
      <w:r>
        <w:t xml:space="preserve">The TMR2 starts and stops are controlled by the TMR1, and the TMR3 starts and </w:t>
      </w:r>
    </w:p>
    <w:p w14:paraId="371824EF" w14:textId="55AD5C71" w:rsidR="005D66EF" w:rsidRPr="005D66EF" w:rsidRDefault="005D66EF" w:rsidP="005D66EF">
      <w:pPr>
        <w:spacing w:before="163" w:after="163"/>
        <w:rPr>
          <w:rFonts w:cs="Times New Roman"/>
          <w:b/>
          <w:bCs/>
          <w:sz w:val="24"/>
          <w:szCs w:val="24"/>
        </w:rPr>
      </w:pPr>
      <w:r>
        <w:t>stops are controlled by the TMR2.</w:t>
      </w:r>
    </w:p>
    <w:p w14:paraId="344DAE2E" w14:textId="77777777" w:rsidR="005D66EF" w:rsidRDefault="005D66EF" w:rsidP="005D66EF">
      <w:pPr>
        <w:pStyle w:val="3"/>
      </w:pPr>
      <w:r w:rsidRPr="008A4F36">
        <w:t>Directory</w:t>
      </w:r>
      <w:r w:rsidRPr="00EB226C">
        <w:t xml:space="preserve"> contents</w:t>
      </w:r>
    </w:p>
    <w:p w14:paraId="231FEDE2" w14:textId="1B23A8D2" w:rsidR="005D66EF" w:rsidRDefault="005D66EF" w:rsidP="005D66EF">
      <w:pPr>
        <w:spacing w:before="163" w:after="163"/>
        <w:ind w:left="420" w:firstLine="420"/>
      </w:pPr>
      <w:r w:rsidRPr="000936BC">
        <w:t>Th</w:t>
      </w:r>
      <w:r>
        <w:t>is</w:t>
      </w:r>
      <w:r w:rsidRPr="000936BC">
        <w:t xml:space="preserve"> example </w:t>
      </w:r>
      <w:r>
        <w:t xml:space="preserve">can be found in the </w:t>
      </w:r>
      <w:hyperlink r:id="rId69" w:history="1">
        <w:r w:rsidR="007A582C" w:rsidRPr="007A582C">
          <w:rPr>
            <w:rStyle w:val="aff3"/>
          </w:rPr>
          <w:t>TMR_ExtTriggerSynchro</w:t>
        </w:r>
      </w:hyperlink>
      <w:r w:rsidRPr="000936BC">
        <w:t xml:space="preserve"> directory.</w:t>
      </w:r>
    </w:p>
    <w:p w14:paraId="782D0307" w14:textId="77777777" w:rsidR="005D66EF" w:rsidRPr="005D66EF" w:rsidRDefault="005D66EF" w:rsidP="005D66EF">
      <w:pPr>
        <w:spacing w:before="163" w:after="163"/>
      </w:pPr>
    </w:p>
    <w:p w14:paraId="2BBE001C" w14:textId="6A327595" w:rsidR="004C2A70" w:rsidRDefault="004C2A70" w:rsidP="004C2A70">
      <w:pPr>
        <w:pStyle w:val="2"/>
      </w:pPr>
      <w:bookmarkStart w:id="141" w:name="_Toc203049317"/>
      <w:proofErr w:type="spellStart"/>
      <w:r w:rsidRPr="004C2A70">
        <w:t>TMR_InputCapture</w:t>
      </w:r>
      <w:bookmarkEnd w:id="141"/>
      <w:proofErr w:type="spellEnd"/>
    </w:p>
    <w:p w14:paraId="666C5EB6" w14:textId="77777777" w:rsidR="004C2A70" w:rsidRPr="00AB431D" w:rsidRDefault="004C2A70" w:rsidP="004C2A70">
      <w:pPr>
        <w:pStyle w:val="3"/>
      </w:pPr>
      <w:r w:rsidRPr="00AB431D">
        <w:t>Example Description</w:t>
      </w:r>
    </w:p>
    <w:p w14:paraId="74E81BFC" w14:textId="77777777" w:rsidR="005C2312" w:rsidRDefault="005C2312" w:rsidP="005C2312">
      <w:pPr>
        <w:spacing w:before="163" w:after="163"/>
      </w:pPr>
      <w:r>
        <w:t>This example shows how to configure the TMR1 peripheral to capture the internal clock source from pin MCO.</w:t>
      </w:r>
    </w:p>
    <w:p w14:paraId="2CD5D2C9" w14:textId="07868305" w:rsidR="004C2A70" w:rsidRDefault="005C2312" w:rsidP="005C2312">
      <w:pPr>
        <w:spacing w:before="163" w:after="163"/>
      </w:pPr>
      <w:r>
        <w:t>The result will be displayed on serial assistant through USART2.</w:t>
      </w:r>
    </w:p>
    <w:p w14:paraId="2FA02884" w14:textId="77777777" w:rsidR="004C2A70" w:rsidRDefault="004C2A70" w:rsidP="004C2A70">
      <w:pPr>
        <w:pStyle w:val="3"/>
      </w:pPr>
      <w:r w:rsidRPr="008A4F36">
        <w:t>Directory</w:t>
      </w:r>
      <w:r w:rsidRPr="00EB226C">
        <w:t xml:space="preserve"> contents</w:t>
      </w:r>
    </w:p>
    <w:p w14:paraId="23C85871" w14:textId="6761B18C" w:rsidR="00142E45" w:rsidRDefault="00057D51" w:rsidP="00142E45">
      <w:pPr>
        <w:spacing w:before="163" w:after="163"/>
        <w:ind w:left="420" w:firstLine="420"/>
      </w:pPr>
      <w:r w:rsidRPr="000936BC">
        <w:lastRenderedPageBreak/>
        <w:t>Th</w:t>
      </w:r>
      <w:r>
        <w:t>is</w:t>
      </w:r>
      <w:r w:rsidRPr="000936BC">
        <w:t xml:space="preserve"> example </w:t>
      </w:r>
      <w:r>
        <w:t xml:space="preserve">can be found in the </w:t>
      </w:r>
      <w:hyperlink r:id="rId70" w:history="1">
        <w:r>
          <w:rPr>
            <w:rStyle w:val="aff3"/>
          </w:rPr>
          <w:t>TMR_InputCapture</w:t>
        </w:r>
      </w:hyperlink>
      <w:r w:rsidRPr="000936BC">
        <w:t xml:space="preserve"> directory.</w:t>
      </w:r>
    </w:p>
    <w:p w14:paraId="4DB15DB3" w14:textId="77777777" w:rsidR="00142E45" w:rsidRPr="004C2A70" w:rsidRDefault="00142E45" w:rsidP="004C2A70">
      <w:pPr>
        <w:spacing w:before="163" w:after="163"/>
        <w:ind w:left="0"/>
      </w:pPr>
    </w:p>
    <w:p w14:paraId="5934E5AB" w14:textId="57ECD441" w:rsidR="002B3CB6" w:rsidRDefault="002B3CB6" w:rsidP="002B3CB6">
      <w:pPr>
        <w:pStyle w:val="2"/>
      </w:pPr>
      <w:bookmarkStart w:id="142" w:name="_TMR_PWMOutput"/>
      <w:bookmarkStart w:id="143" w:name="_TMR_OCActive"/>
      <w:bookmarkStart w:id="144" w:name="_Toc203049318"/>
      <w:bookmarkEnd w:id="142"/>
      <w:bookmarkEnd w:id="143"/>
      <w:proofErr w:type="spellStart"/>
      <w:r w:rsidRPr="002B3CB6">
        <w:t>TMR_OCActive</w:t>
      </w:r>
      <w:bookmarkEnd w:id="144"/>
      <w:proofErr w:type="spellEnd"/>
    </w:p>
    <w:p w14:paraId="1251E674" w14:textId="77777777" w:rsidR="007A582C" w:rsidRPr="00AB431D" w:rsidRDefault="007A582C" w:rsidP="007A582C">
      <w:pPr>
        <w:pStyle w:val="3"/>
      </w:pPr>
      <w:r w:rsidRPr="00AB431D">
        <w:t>Example Description</w:t>
      </w:r>
    </w:p>
    <w:p w14:paraId="33C4F412" w14:textId="77777777" w:rsidR="007A582C" w:rsidRDefault="007A582C" w:rsidP="007A582C">
      <w:pPr>
        <w:spacing w:before="163" w:after="163"/>
      </w:pPr>
      <w:r>
        <w:t xml:space="preserve">The program to show how to configure the TMR3 peripheral to generate 4 different </w:t>
      </w:r>
    </w:p>
    <w:p w14:paraId="25D42883" w14:textId="77777777" w:rsidR="007A582C" w:rsidRDefault="007A582C" w:rsidP="007A582C">
      <w:pPr>
        <w:spacing w:before="163" w:after="163"/>
      </w:pPr>
      <w:r>
        <w:t>signals with four different delays.</w:t>
      </w:r>
    </w:p>
    <w:p w14:paraId="5722F87D" w14:textId="77777777" w:rsidR="007A582C" w:rsidRDefault="007A582C" w:rsidP="007A582C">
      <w:pPr>
        <w:spacing w:before="163" w:after="163"/>
      </w:pPr>
    </w:p>
    <w:p w14:paraId="73A3B783" w14:textId="77777777" w:rsidR="007A582C" w:rsidRDefault="007A582C" w:rsidP="007A582C">
      <w:pPr>
        <w:spacing w:before="163" w:after="163"/>
      </w:pPr>
      <w:r>
        <w:t xml:space="preserve">  - </w:t>
      </w:r>
      <w:proofErr w:type="spellStart"/>
      <w:r>
        <w:t>SystemCoreClock</w:t>
      </w:r>
      <w:proofErr w:type="spellEnd"/>
      <w:r>
        <w:t xml:space="preserve"> = 48MHz.</w:t>
      </w:r>
    </w:p>
    <w:p w14:paraId="6AC41034" w14:textId="28A7515D" w:rsidR="007A582C" w:rsidRDefault="00A10A28" w:rsidP="007A582C">
      <w:pPr>
        <w:spacing w:before="163" w:after="163"/>
      </w:pPr>
      <w:r>
        <w:t xml:space="preserve">  - TMR3CLK = </w:t>
      </w:r>
      <w:proofErr w:type="spellStart"/>
      <w:r>
        <w:t>SystemCoreClock</w:t>
      </w:r>
      <w:proofErr w:type="spellEnd"/>
      <w:r w:rsidR="007A582C">
        <w:t xml:space="preserve"> = </w:t>
      </w:r>
      <w:r>
        <w:t>48</w:t>
      </w:r>
      <w:r w:rsidR="007A582C">
        <w:t xml:space="preserve">MHz.Prescaler = </w:t>
      </w:r>
      <w:r>
        <w:t>47</w:t>
      </w:r>
      <w:r w:rsidR="007A582C">
        <w:t>, TMR counter clock = 1 MHz</w:t>
      </w:r>
    </w:p>
    <w:p w14:paraId="7EAE7F37" w14:textId="77777777" w:rsidR="007A582C" w:rsidRDefault="007A582C" w:rsidP="007A582C">
      <w:pPr>
        <w:spacing w:before="163" w:after="163"/>
      </w:pPr>
      <w:r>
        <w:t xml:space="preserve">  - TMR3_Period = (1000000 / 1000) - 1</w:t>
      </w:r>
    </w:p>
    <w:p w14:paraId="07536981" w14:textId="77777777" w:rsidR="007A582C" w:rsidRDefault="007A582C" w:rsidP="007A582C">
      <w:pPr>
        <w:spacing w:before="163" w:after="163"/>
      </w:pPr>
      <w:r>
        <w:t xml:space="preserve">  - TMR3 CH1 pulse = 800</w:t>
      </w:r>
    </w:p>
    <w:p w14:paraId="26032B8B" w14:textId="77777777" w:rsidR="007A582C" w:rsidRDefault="007A582C" w:rsidP="007A582C">
      <w:pPr>
        <w:spacing w:before="163" w:after="163"/>
      </w:pPr>
      <w:r>
        <w:t xml:space="preserve">  - TMR3 CH1 delay = 800/1MHz = 800us</w:t>
      </w:r>
    </w:p>
    <w:p w14:paraId="62AA3761" w14:textId="77777777" w:rsidR="007A582C" w:rsidRDefault="007A582C" w:rsidP="007A582C">
      <w:pPr>
        <w:spacing w:before="163" w:after="163"/>
      </w:pPr>
      <w:r>
        <w:t xml:space="preserve">  - TMR3 CH2 pulse = 600</w:t>
      </w:r>
    </w:p>
    <w:p w14:paraId="371B73CF" w14:textId="77777777" w:rsidR="007A582C" w:rsidRDefault="007A582C" w:rsidP="007A582C">
      <w:pPr>
        <w:spacing w:before="163" w:after="163"/>
      </w:pPr>
      <w:r>
        <w:t xml:space="preserve">  - TMR3 CH2 delay = 600/1MHz = 600us</w:t>
      </w:r>
    </w:p>
    <w:p w14:paraId="3336916F" w14:textId="77777777" w:rsidR="007A582C" w:rsidRDefault="007A582C" w:rsidP="007A582C">
      <w:pPr>
        <w:spacing w:before="163" w:after="163"/>
      </w:pPr>
      <w:r>
        <w:t xml:space="preserve">  - TMR3 CH3 pulse = 400</w:t>
      </w:r>
    </w:p>
    <w:p w14:paraId="4F7622DE" w14:textId="77777777" w:rsidR="007A582C" w:rsidRDefault="007A582C" w:rsidP="007A582C">
      <w:pPr>
        <w:spacing w:before="163" w:after="163"/>
      </w:pPr>
      <w:r>
        <w:t xml:space="preserve">  - TMR3 CH3 delay = 400/1MHz = 400us</w:t>
      </w:r>
    </w:p>
    <w:p w14:paraId="02248CCC" w14:textId="77777777" w:rsidR="007A582C" w:rsidRDefault="007A582C" w:rsidP="007A582C">
      <w:pPr>
        <w:spacing w:before="163" w:after="163"/>
      </w:pPr>
      <w:r>
        <w:t xml:space="preserve">  - TMR3 CH4 pulse = 200</w:t>
      </w:r>
    </w:p>
    <w:p w14:paraId="4F3A2209" w14:textId="77777777" w:rsidR="007A582C" w:rsidRDefault="007A582C" w:rsidP="007A582C">
      <w:pPr>
        <w:spacing w:before="163" w:after="163"/>
      </w:pPr>
      <w:r>
        <w:t xml:space="preserve">  - TMR3 CH4 delay = 200/1MHz = 200us</w:t>
      </w:r>
    </w:p>
    <w:p w14:paraId="04388865" w14:textId="77777777" w:rsidR="007A582C" w:rsidRDefault="007A582C" w:rsidP="007A582C">
      <w:pPr>
        <w:spacing w:before="163" w:after="163"/>
      </w:pPr>
    </w:p>
    <w:p w14:paraId="07D53BFF" w14:textId="77777777" w:rsidR="007A582C" w:rsidRDefault="007A582C" w:rsidP="007A582C">
      <w:pPr>
        <w:spacing w:before="163" w:after="163"/>
      </w:pPr>
      <w:r>
        <w:t xml:space="preserve">The </w:t>
      </w:r>
      <w:proofErr w:type="spellStart"/>
      <w:r>
        <w:t>CHx</w:t>
      </w:r>
      <w:proofErr w:type="spellEnd"/>
      <w:r>
        <w:t xml:space="preserve"> delay correspond to the time difference between PE6 falling edge </w:t>
      </w:r>
      <w:proofErr w:type="gramStart"/>
      <w:r>
        <w:t>and  TMR</w:t>
      </w:r>
      <w:proofErr w:type="gramEnd"/>
      <w:r>
        <w:t>3_CHx signal</w:t>
      </w:r>
    </w:p>
    <w:p w14:paraId="5FB0518B" w14:textId="136DEBA7" w:rsidR="007A582C" w:rsidRDefault="007A582C" w:rsidP="007A582C">
      <w:pPr>
        <w:spacing w:before="163" w:after="163"/>
      </w:pPr>
      <w:r>
        <w:t>rising edges. Reset system and display TMR3 waveform by oscilloscope.</w:t>
      </w:r>
    </w:p>
    <w:p w14:paraId="0A35242E" w14:textId="77777777" w:rsidR="007A582C" w:rsidRDefault="007A582C" w:rsidP="007A582C">
      <w:pPr>
        <w:pStyle w:val="3"/>
      </w:pPr>
      <w:r w:rsidRPr="008A4F36">
        <w:t>Directory</w:t>
      </w:r>
      <w:r w:rsidRPr="00EB226C">
        <w:t xml:space="preserve"> contents</w:t>
      </w:r>
    </w:p>
    <w:p w14:paraId="33B9B4A8" w14:textId="18218681" w:rsidR="007A582C" w:rsidRDefault="007A582C" w:rsidP="007A582C">
      <w:pPr>
        <w:spacing w:before="163" w:after="163"/>
        <w:ind w:left="420" w:firstLine="420"/>
      </w:pPr>
      <w:r w:rsidRPr="000936BC">
        <w:t>Th</w:t>
      </w:r>
      <w:r>
        <w:t>is</w:t>
      </w:r>
      <w:r w:rsidRPr="000936BC">
        <w:t xml:space="preserve"> example </w:t>
      </w:r>
      <w:r>
        <w:t xml:space="preserve">can be found in the </w:t>
      </w:r>
      <w:hyperlink r:id="rId71" w:history="1">
        <w:r w:rsidRPr="007A582C">
          <w:rPr>
            <w:rStyle w:val="aff3"/>
          </w:rPr>
          <w:t>TMR_OCActive</w:t>
        </w:r>
      </w:hyperlink>
      <w:r>
        <w:t xml:space="preserve"> </w:t>
      </w:r>
      <w:r w:rsidRPr="000936BC">
        <w:t>directory.</w:t>
      </w:r>
    </w:p>
    <w:p w14:paraId="33979469" w14:textId="77777777" w:rsidR="007A582C" w:rsidRPr="007A582C" w:rsidRDefault="007A582C" w:rsidP="007A582C">
      <w:pPr>
        <w:spacing w:before="163" w:after="163"/>
      </w:pPr>
    </w:p>
    <w:p w14:paraId="5AAA63C5" w14:textId="2135B54C" w:rsidR="002B3CB6" w:rsidRDefault="002B3CB6" w:rsidP="002B3CB6">
      <w:pPr>
        <w:pStyle w:val="2"/>
      </w:pPr>
      <w:bookmarkStart w:id="145" w:name="_TMR_OCInactive"/>
      <w:bookmarkStart w:id="146" w:name="_Toc203049319"/>
      <w:bookmarkEnd w:id="145"/>
      <w:proofErr w:type="spellStart"/>
      <w:r w:rsidRPr="002B3CB6">
        <w:t>TMR_OCInactive</w:t>
      </w:r>
      <w:bookmarkEnd w:id="146"/>
      <w:proofErr w:type="spellEnd"/>
    </w:p>
    <w:p w14:paraId="70649DA8" w14:textId="77777777" w:rsidR="007A582C" w:rsidRDefault="007A582C" w:rsidP="007A582C">
      <w:pPr>
        <w:pStyle w:val="3"/>
      </w:pPr>
      <w:r w:rsidRPr="00AB431D">
        <w:t>Example Description</w:t>
      </w:r>
    </w:p>
    <w:p w14:paraId="4B46B69D" w14:textId="735C6728" w:rsidR="007A582C" w:rsidRDefault="007A582C" w:rsidP="007A582C">
      <w:pPr>
        <w:spacing w:before="163" w:after="163"/>
      </w:pPr>
      <w:r>
        <w:lastRenderedPageBreak/>
        <w:t>The program to show how to</w:t>
      </w:r>
      <w:r w:rsidR="00A10A28">
        <w:t xml:space="preserve"> configure the TMR3 peripheral </w:t>
      </w:r>
      <w:r>
        <w:t xml:space="preserve">in Output Compare Inactive </w:t>
      </w:r>
    </w:p>
    <w:p w14:paraId="5245842D" w14:textId="72D87CD9" w:rsidR="007A582C" w:rsidRPr="00142E45" w:rsidRDefault="007A582C" w:rsidP="007A582C">
      <w:pPr>
        <w:spacing w:before="163" w:after="163"/>
      </w:pPr>
      <w:r>
        <w:t>mode.</w:t>
      </w:r>
    </w:p>
    <w:p w14:paraId="4FEC860B" w14:textId="77777777" w:rsidR="007A582C" w:rsidRDefault="007A582C" w:rsidP="007A582C">
      <w:pPr>
        <w:pStyle w:val="3"/>
      </w:pPr>
      <w:r w:rsidRPr="008A4F36">
        <w:t>Directory</w:t>
      </w:r>
      <w:r w:rsidRPr="00EB226C">
        <w:t xml:space="preserve"> contents</w:t>
      </w:r>
    </w:p>
    <w:p w14:paraId="3FDF29B7" w14:textId="486E5773" w:rsidR="007A582C" w:rsidRDefault="007A582C" w:rsidP="007A582C">
      <w:pPr>
        <w:spacing w:before="163" w:after="163"/>
        <w:ind w:left="0"/>
      </w:pPr>
      <w:r>
        <w:tab/>
      </w:r>
      <w:r>
        <w:tab/>
      </w:r>
      <w:r w:rsidRPr="000936BC">
        <w:t>Th</w:t>
      </w:r>
      <w:r>
        <w:t>is</w:t>
      </w:r>
      <w:r w:rsidRPr="000936BC">
        <w:t xml:space="preserve"> example </w:t>
      </w:r>
      <w:r>
        <w:t xml:space="preserve">can be found in the </w:t>
      </w:r>
      <w:hyperlink r:id="rId72" w:history="1">
        <w:r w:rsidRPr="007A582C">
          <w:rPr>
            <w:rStyle w:val="aff3"/>
          </w:rPr>
          <w:t xml:space="preserve">TMR_OCInactive </w:t>
        </w:r>
      </w:hyperlink>
      <w:r w:rsidRPr="000936BC">
        <w:t>directory.</w:t>
      </w:r>
    </w:p>
    <w:p w14:paraId="2478E919" w14:textId="77777777" w:rsidR="007A582C" w:rsidRPr="007A582C" w:rsidRDefault="007A582C" w:rsidP="007A582C">
      <w:pPr>
        <w:spacing w:before="163" w:after="163"/>
      </w:pPr>
    </w:p>
    <w:p w14:paraId="161E673C" w14:textId="17491819" w:rsidR="002B3CB6" w:rsidRDefault="002B3CB6" w:rsidP="002B3CB6">
      <w:pPr>
        <w:pStyle w:val="2"/>
      </w:pPr>
      <w:bookmarkStart w:id="147" w:name="_TMR_OCToggle"/>
      <w:bookmarkStart w:id="148" w:name="_Toc203049320"/>
      <w:bookmarkEnd w:id="147"/>
      <w:proofErr w:type="spellStart"/>
      <w:r w:rsidRPr="002B3CB6">
        <w:t>TMR_OCToggle</w:t>
      </w:r>
      <w:bookmarkEnd w:id="148"/>
      <w:proofErr w:type="spellEnd"/>
    </w:p>
    <w:p w14:paraId="3A9695B4" w14:textId="77777777" w:rsidR="007A582C" w:rsidRDefault="007A582C" w:rsidP="007A582C">
      <w:pPr>
        <w:pStyle w:val="3"/>
      </w:pPr>
      <w:r w:rsidRPr="00AB431D">
        <w:t>Example Description</w:t>
      </w:r>
    </w:p>
    <w:p w14:paraId="4464F040" w14:textId="7E173483" w:rsidR="007A582C" w:rsidRDefault="007A582C" w:rsidP="007A582C">
      <w:pPr>
        <w:spacing w:before="163" w:after="163"/>
      </w:pPr>
      <w:r>
        <w:t xml:space="preserve">The program to show how to configure the TMR3 peripheral to generate </w:t>
      </w:r>
      <w:r w:rsidR="00C3226A">
        <w:t>4</w:t>
      </w:r>
      <w:r>
        <w:t xml:space="preserve"> waveform</w:t>
      </w:r>
    </w:p>
    <w:p w14:paraId="35D6D2BD" w14:textId="1C95BBAA" w:rsidR="007A582C" w:rsidRPr="00142E45" w:rsidRDefault="007A582C" w:rsidP="007A582C">
      <w:pPr>
        <w:spacing w:before="163" w:after="163"/>
      </w:pPr>
      <w:r>
        <w:t xml:space="preserve">with </w:t>
      </w:r>
      <w:r w:rsidR="00C3226A">
        <w:t>4</w:t>
      </w:r>
      <w:r>
        <w:t xml:space="preserve"> different frequencies.</w:t>
      </w:r>
    </w:p>
    <w:p w14:paraId="0D5F8005" w14:textId="77777777" w:rsidR="007A582C" w:rsidRDefault="007A582C" w:rsidP="007A582C">
      <w:pPr>
        <w:pStyle w:val="3"/>
      </w:pPr>
      <w:r w:rsidRPr="008A4F36">
        <w:t>Directory</w:t>
      </w:r>
      <w:r w:rsidRPr="00EB226C">
        <w:t xml:space="preserve"> contents</w:t>
      </w:r>
    </w:p>
    <w:p w14:paraId="23BEEDC0" w14:textId="261E5461" w:rsidR="007A582C" w:rsidRDefault="007A582C" w:rsidP="007A582C">
      <w:pPr>
        <w:spacing w:before="163" w:after="163"/>
        <w:ind w:left="0"/>
      </w:pPr>
      <w:r>
        <w:tab/>
      </w:r>
      <w:r>
        <w:tab/>
      </w:r>
      <w:r w:rsidRPr="000936BC">
        <w:t>Th</w:t>
      </w:r>
      <w:r>
        <w:t>is</w:t>
      </w:r>
      <w:r w:rsidRPr="000936BC">
        <w:t xml:space="preserve"> example </w:t>
      </w:r>
      <w:r>
        <w:t xml:space="preserve">can be found in the </w:t>
      </w:r>
      <w:hyperlink r:id="rId73" w:history="1">
        <w:r w:rsidRPr="007A582C">
          <w:rPr>
            <w:rStyle w:val="aff3"/>
          </w:rPr>
          <w:t>TMR_OCToggle</w:t>
        </w:r>
      </w:hyperlink>
      <w:r>
        <w:t xml:space="preserve"> </w:t>
      </w:r>
      <w:r w:rsidRPr="000936BC">
        <w:t>directory.</w:t>
      </w:r>
    </w:p>
    <w:p w14:paraId="6A2E2503" w14:textId="77777777" w:rsidR="007A582C" w:rsidRPr="007A582C" w:rsidRDefault="007A582C" w:rsidP="007A582C">
      <w:pPr>
        <w:spacing w:before="163" w:after="163"/>
      </w:pPr>
    </w:p>
    <w:p w14:paraId="7C5DB5C8" w14:textId="179EBAD1" w:rsidR="002B3CB6" w:rsidRDefault="002B3CB6" w:rsidP="002B3CB6">
      <w:pPr>
        <w:pStyle w:val="2"/>
      </w:pPr>
      <w:bookmarkStart w:id="149" w:name="_TMR_ParallelSynchro"/>
      <w:bookmarkStart w:id="150" w:name="_Toc203049321"/>
      <w:bookmarkEnd w:id="149"/>
      <w:proofErr w:type="spellStart"/>
      <w:r w:rsidRPr="002B3CB6">
        <w:t>TMR_ParallelSynchro</w:t>
      </w:r>
      <w:bookmarkEnd w:id="150"/>
      <w:proofErr w:type="spellEnd"/>
    </w:p>
    <w:p w14:paraId="5BC5C19B" w14:textId="77777777" w:rsidR="007A582C" w:rsidRDefault="007A582C" w:rsidP="007A582C">
      <w:pPr>
        <w:pStyle w:val="3"/>
      </w:pPr>
      <w:r w:rsidRPr="00AB431D">
        <w:t>Example Description</w:t>
      </w:r>
    </w:p>
    <w:p w14:paraId="5FD5E5BE" w14:textId="641F35EF" w:rsidR="007A582C" w:rsidRPr="00142E45" w:rsidRDefault="007A582C" w:rsidP="007A582C">
      <w:pPr>
        <w:spacing w:before="163" w:after="163"/>
      </w:pPr>
      <w:r w:rsidRPr="007A582C">
        <w:t>This example shows how to synchronize T</w:t>
      </w:r>
      <w:r>
        <w:t>MR peripherals in parallel mode.</w:t>
      </w:r>
    </w:p>
    <w:p w14:paraId="2BDB86A3" w14:textId="77777777" w:rsidR="007A582C" w:rsidRDefault="007A582C" w:rsidP="007A582C">
      <w:pPr>
        <w:pStyle w:val="3"/>
      </w:pPr>
      <w:r w:rsidRPr="008A4F36">
        <w:t>Directory</w:t>
      </w:r>
      <w:r w:rsidRPr="00EB226C">
        <w:t xml:space="preserve"> contents</w:t>
      </w:r>
    </w:p>
    <w:p w14:paraId="1FC8E22D" w14:textId="5063C2F4" w:rsidR="007A582C" w:rsidRDefault="007A582C" w:rsidP="007A582C">
      <w:pPr>
        <w:spacing w:before="163" w:after="163"/>
        <w:ind w:left="0"/>
      </w:pPr>
      <w:r>
        <w:tab/>
      </w:r>
      <w:r>
        <w:tab/>
      </w:r>
      <w:r w:rsidRPr="000936BC">
        <w:t>Th</w:t>
      </w:r>
      <w:r>
        <w:t>is</w:t>
      </w:r>
      <w:r w:rsidRPr="000936BC">
        <w:t xml:space="preserve"> example </w:t>
      </w:r>
      <w:r>
        <w:t xml:space="preserve">can be found in the </w:t>
      </w:r>
      <w:hyperlink r:id="rId74" w:history="1">
        <w:r w:rsidRPr="007A582C">
          <w:rPr>
            <w:rStyle w:val="aff3"/>
          </w:rPr>
          <w:t>TMR_ParallelSynchro</w:t>
        </w:r>
      </w:hyperlink>
      <w:r>
        <w:t xml:space="preserve"> </w:t>
      </w:r>
      <w:r w:rsidRPr="000936BC">
        <w:t>directory.</w:t>
      </w:r>
    </w:p>
    <w:p w14:paraId="3F719ED2" w14:textId="77777777" w:rsidR="007A582C" w:rsidRPr="007A582C" w:rsidRDefault="007A582C" w:rsidP="007A582C">
      <w:pPr>
        <w:spacing w:before="163" w:after="163"/>
      </w:pPr>
    </w:p>
    <w:p w14:paraId="13546710" w14:textId="3D6C244E" w:rsidR="002B3CB6" w:rsidRDefault="002B3CB6" w:rsidP="002B3CB6">
      <w:pPr>
        <w:pStyle w:val="2"/>
      </w:pPr>
      <w:bookmarkStart w:id="151" w:name="_Toc203049322"/>
      <w:proofErr w:type="spellStart"/>
      <w:r w:rsidRPr="002B3CB6">
        <w:t>TMR_PWMInput</w:t>
      </w:r>
      <w:bookmarkEnd w:id="151"/>
      <w:proofErr w:type="spellEnd"/>
    </w:p>
    <w:p w14:paraId="7D8CA01D" w14:textId="77777777" w:rsidR="007A582C" w:rsidRDefault="007A582C" w:rsidP="007A582C">
      <w:pPr>
        <w:pStyle w:val="3"/>
      </w:pPr>
      <w:r w:rsidRPr="00AB431D">
        <w:t>Example Description</w:t>
      </w:r>
    </w:p>
    <w:p w14:paraId="60AACB58" w14:textId="60E0D860" w:rsidR="007A582C" w:rsidRDefault="007A582C" w:rsidP="007A582C">
      <w:pPr>
        <w:spacing w:before="163" w:after="163"/>
      </w:pPr>
      <w:r>
        <w:t xml:space="preserve">This example describes how to use TMR3 Channel_2 (PE4 for </w:t>
      </w:r>
      <w:r w:rsidR="00973CAA">
        <w:t>APM32F072</w:t>
      </w:r>
      <w:r>
        <w:t xml:space="preserve">| PA7 for </w:t>
      </w:r>
      <w:r w:rsidR="00973CAA">
        <w:t>APM32F030</w:t>
      </w:r>
      <w:r>
        <w:t xml:space="preserve">) measure frequency and duty cycle of external </w:t>
      </w:r>
      <w:proofErr w:type="spellStart"/>
      <w:r>
        <w:t>signa</w:t>
      </w:r>
      <w:proofErr w:type="spellEnd"/>
      <w:r>
        <w:t>. User can view the "</w:t>
      </w:r>
      <w:proofErr w:type="spellStart"/>
      <w:r>
        <w:t>DutyCycle</w:t>
      </w:r>
      <w:proofErr w:type="spellEnd"/>
      <w:r>
        <w:t xml:space="preserve">" "Frequency "value through serial </w:t>
      </w:r>
      <w:proofErr w:type="spellStart"/>
      <w:r>
        <w:t>termainal</w:t>
      </w:r>
      <w:proofErr w:type="spellEnd"/>
      <w:r>
        <w:t>.</w:t>
      </w:r>
    </w:p>
    <w:p w14:paraId="1347CB5C" w14:textId="77777777" w:rsidR="007A582C" w:rsidRDefault="007A582C" w:rsidP="007A582C">
      <w:pPr>
        <w:spacing w:before="163" w:after="163"/>
      </w:pPr>
      <w:r>
        <w:t>TMR4_IRQHandler Function to calculate:</w:t>
      </w:r>
    </w:p>
    <w:p w14:paraId="44513A79" w14:textId="77777777" w:rsidR="007A582C" w:rsidRDefault="007A582C" w:rsidP="007A582C">
      <w:pPr>
        <w:spacing w:before="163" w:after="163"/>
      </w:pPr>
      <w:proofErr w:type="spellStart"/>
      <w:r>
        <w:t>DutyCycle</w:t>
      </w:r>
      <w:proofErr w:type="spellEnd"/>
      <w:r>
        <w:t xml:space="preserve"> </w:t>
      </w:r>
      <w:proofErr w:type="gramStart"/>
      <w:r>
        <w:t>=  (</w:t>
      </w:r>
      <w:proofErr w:type="gramEnd"/>
      <w:r>
        <w:t>TMR5_CC1*100)/(TMR5_CC2)  %.</w:t>
      </w:r>
    </w:p>
    <w:p w14:paraId="7B3D1AAE" w14:textId="77777777" w:rsidR="007A582C" w:rsidRDefault="007A582C" w:rsidP="007A582C">
      <w:pPr>
        <w:spacing w:before="163" w:after="163"/>
      </w:pPr>
      <w:r>
        <w:t>Frequency = (</w:t>
      </w:r>
      <w:proofErr w:type="spellStart"/>
      <w:r>
        <w:t>RCM_</w:t>
      </w:r>
      <w:proofErr w:type="gramStart"/>
      <w:r>
        <w:t>ReadHCLKFreq</w:t>
      </w:r>
      <w:proofErr w:type="spellEnd"/>
      <w:r>
        <w:t>(</w:t>
      </w:r>
      <w:proofErr w:type="gramEnd"/>
      <w:r>
        <w:t>)/2) / (TMR5_CC2) Hz.</w:t>
      </w:r>
    </w:p>
    <w:p w14:paraId="16E7858E" w14:textId="72358689" w:rsidR="007A582C" w:rsidRPr="00142E45" w:rsidRDefault="007A582C" w:rsidP="007A582C">
      <w:pPr>
        <w:spacing w:before="163" w:after="163"/>
      </w:pPr>
      <w:r>
        <w:lastRenderedPageBreak/>
        <w:t xml:space="preserve">The minimum frequency value to measure is 1 </w:t>
      </w:r>
      <w:proofErr w:type="gramStart"/>
      <w:r>
        <w:t>Hz..</w:t>
      </w:r>
      <w:proofErr w:type="gramEnd"/>
    </w:p>
    <w:p w14:paraId="4AFB465E" w14:textId="77777777" w:rsidR="007A582C" w:rsidRDefault="007A582C" w:rsidP="007A582C">
      <w:pPr>
        <w:pStyle w:val="3"/>
      </w:pPr>
      <w:r w:rsidRPr="008A4F36">
        <w:t>Directory</w:t>
      </w:r>
      <w:r w:rsidRPr="00EB226C">
        <w:t xml:space="preserve"> contents</w:t>
      </w:r>
    </w:p>
    <w:p w14:paraId="24C75D51" w14:textId="07CCB5E6" w:rsidR="007A582C" w:rsidRDefault="007A582C" w:rsidP="007A582C">
      <w:pPr>
        <w:spacing w:before="163" w:after="163"/>
        <w:ind w:left="0"/>
      </w:pPr>
      <w:r>
        <w:tab/>
      </w:r>
      <w:r>
        <w:tab/>
      </w:r>
      <w:r w:rsidRPr="000936BC">
        <w:t>Th</w:t>
      </w:r>
      <w:r>
        <w:t>is</w:t>
      </w:r>
      <w:r w:rsidRPr="000936BC">
        <w:t xml:space="preserve"> example </w:t>
      </w:r>
      <w:r>
        <w:t xml:space="preserve">can be found in the </w:t>
      </w:r>
      <w:hyperlink r:id="rId75" w:history="1">
        <w:r w:rsidR="001C73B4" w:rsidRPr="001C73B4">
          <w:rPr>
            <w:rStyle w:val="aff3"/>
          </w:rPr>
          <w:t>TMR_PWMInput</w:t>
        </w:r>
      </w:hyperlink>
      <w:r>
        <w:t xml:space="preserve"> </w:t>
      </w:r>
      <w:r w:rsidRPr="000936BC">
        <w:t>directory.</w:t>
      </w:r>
    </w:p>
    <w:p w14:paraId="78B997A7" w14:textId="77777777" w:rsidR="007A582C" w:rsidRPr="007A582C" w:rsidRDefault="007A582C" w:rsidP="007A582C">
      <w:pPr>
        <w:spacing w:before="163" w:after="163"/>
      </w:pPr>
    </w:p>
    <w:p w14:paraId="1DDB95C4" w14:textId="654E3B79" w:rsidR="00755540" w:rsidRDefault="00755540" w:rsidP="00755540">
      <w:pPr>
        <w:pStyle w:val="2"/>
      </w:pPr>
      <w:bookmarkStart w:id="152" w:name="_Toc203049323"/>
      <w:proofErr w:type="spellStart"/>
      <w:r w:rsidRPr="00755540">
        <w:t>TMR_PWMOutput</w:t>
      </w:r>
      <w:bookmarkEnd w:id="152"/>
      <w:proofErr w:type="spellEnd"/>
    </w:p>
    <w:p w14:paraId="0C0D484A" w14:textId="7850B978" w:rsidR="00755540" w:rsidRDefault="00755540" w:rsidP="00755540">
      <w:pPr>
        <w:pStyle w:val="3"/>
      </w:pPr>
      <w:r w:rsidRPr="00AB431D">
        <w:t>Example Description</w:t>
      </w:r>
    </w:p>
    <w:p w14:paraId="258BD220" w14:textId="19CAE756" w:rsidR="00142E45" w:rsidRDefault="00142E45" w:rsidP="00142E45">
      <w:pPr>
        <w:spacing w:before="163" w:after="163"/>
      </w:pPr>
      <w:r>
        <w:t>This example shows how to configure t</w:t>
      </w:r>
      <w:r w:rsidR="005A3ACE">
        <w:t>he T</w:t>
      </w:r>
      <w:r w:rsidR="00B80934">
        <w:t>MR</w:t>
      </w:r>
      <w:r w:rsidR="005A3ACE">
        <w:t xml:space="preserve">1 peripheral to generate </w:t>
      </w:r>
      <w:r>
        <w:t>PWM signals</w:t>
      </w:r>
    </w:p>
    <w:p w14:paraId="0008EC3F" w14:textId="36664EC3" w:rsidR="00142E45" w:rsidRDefault="00142E45" w:rsidP="00142E45">
      <w:pPr>
        <w:spacing w:before="163" w:after="163"/>
      </w:pPr>
      <w:r>
        <w:t>with different duty cycles.</w:t>
      </w:r>
      <w:r w:rsidR="005A3ACE">
        <w:t xml:space="preserve"> </w:t>
      </w:r>
      <w:r>
        <w:t>The TMR1 waveform can be displayed using an oscilloscope.</w:t>
      </w:r>
    </w:p>
    <w:p w14:paraId="715BDF76" w14:textId="77777777" w:rsidR="00142E45" w:rsidRDefault="00142E45" w:rsidP="00142E45">
      <w:pPr>
        <w:spacing w:before="163" w:after="163"/>
      </w:pPr>
    </w:p>
    <w:p w14:paraId="4BE82315" w14:textId="6C98A302" w:rsidR="00142E45" w:rsidRPr="00142E45" w:rsidRDefault="00142E45" w:rsidP="00142E45">
      <w:pPr>
        <w:spacing w:before="163" w:after="163"/>
      </w:pPr>
      <w:r>
        <w:t>using TMR1 CHANNEL1(PA8) to output PWM</w:t>
      </w:r>
    </w:p>
    <w:p w14:paraId="75CF566C" w14:textId="7190778E" w:rsidR="00755540" w:rsidRDefault="00755540" w:rsidP="00F6425E">
      <w:pPr>
        <w:pStyle w:val="3"/>
      </w:pPr>
      <w:r w:rsidRPr="008A4F36">
        <w:t>Directory</w:t>
      </w:r>
      <w:r w:rsidRPr="00EB226C">
        <w:t xml:space="preserve"> contents</w:t>
      </w:r>
    </w:p>
    <w:p w14:paraId="2E3355C3" w14:textId="4C81649C" w:rsidR="00755540" w:rsidRDefault="00755540" w:rsidP="00755540">
      <w:pPr>
        <w:spacing w:before="163" w:after="163"/>
        <w:ind w:left="0"/>
      </w:pPr>
      <w:r>
        <w:tab/>
      </w:r>
      <w:r>
        <w:tab/>
      </w:r>
      <w:r w:rsidRPr="000936BC">
        <w:t>Th</w:t>
      </w:r>
      <w:r>
        <w:t>is</w:t>
      </w:r>
      <w:r w:rsidRPr="000936BC">
        <w:t xml:space="preserve"> example </w:t>
      </w:r>
      <w:r>
        <w:t xml:space="preserve">can be found in the </w:t>
      </w:r>
      <w:hyperlink r:id="rId76" w:history="1">
        <w:r w:rsidR="00550E5C">
          <w:rPr>
            <w:rStyle w:val="aff3"/>
          </w:rPr>
          <w:t>TMR_PWMOutput</w:t>
        </w:r>
      </w:hyperlink>
      <w:r w:rsidRPr="000936BC">
        <w:t xml:space="preserve"> directory.</w:t>
      </w:r>
    </w:p>
    <w:p w14:paraId="0440A491" w14:textId="05098AA2" w:rsidR="00755540" w:rsidRDefault="00755540" w:rsidP="00755540">
      <w:pPr>
        <w:spacing w:before="163" w:after="163"/>
        <w:ind w:left="0"/>
      </w:pPr>
      <w:bookmarkStart w:id="153" w:name="_TMR_SinglePulse"/>
      <w:bookmarkEnd w:id="153"/>
    </w:p>
    <w:p w14:paraId="3EF60DEA" w14:textId="466BB506" w:rsidR="00755540" w:rsidRDefault="00755540" w:rsidP="00755540">
      <w:pPr>
        <w:pStyle w:val="2"/>
      </w:pPr>
      <w:bookmarkStart w:id="154" w:name="_TMR_TimeBase"/>
      <w:bookmarkStart w:id="155" w:name="_Toc203049324"/>
      <w:bookmarkEnd w:id="154"/>
      <w:proofErr w:type="spellStart"/>
      <w:r w:rsidRPr="00755540">
        <w:t>TMR_</w:t>
      </w:r>
      <w:r w:rsidR="00461CEA">
        <w:t>SinglePulse</w:t>
      </w:r>
      <w:bookmarkEnd w:id="155"/>
      <w:proofErr w:type="spellEnd"/>
    </w:p>
    <w:p w14:paraId="1E282C20" w14:textId="0BFEDFEE" w:rsidR="00475490" w:rsidRDefault="00755540" w:rsidP="00D15908">
      <w:pPr>
        <w:pStyle w:val="3"/>
        <w:tabs>
          <w:tab w:val="clear" w:pos="851"/>
        </w:tabs>
      </w:pPr>
      <w:r w:rsidRPr="00AB431D">
        <w:t>Example Description</w:t>
      </w:r>
    </w:p>
    <w:p w14:paraId="112830DC" w14:textId="627FDAE2" w:rsidR="00D15908" w:rsidRDefault="00D15908" w:rsidP="00D15908">
      <w:pPr>
        <w:spacing w:before="163" w:after="163"/>
      </w:pPr>
      <w:r>
        <w:t>This example shows how to use the T</w:t>
      </w:r>
      <w:r w:rsidR="00B80934">
        <w:t>MR</w:t>
      </w:r>
      <w:r w:rsidR="007A77C2">
        <w:t xml:space="preserve"> peripheral to generate a One-</w:t>
      </w:r>
      <w:r>
        <w:t>pulse Mode</w:t>
      </w:r>
    </w:p>
    <w:p w14:paraId="4DE714A7" w14:textId="77777777" w:rsidR="00D15908" w:rsidRDefault="00D15908" w:rsidP="00D15908">
      <w:pPr>
        <w:spacing w:before="163" w:after="163"/>
      </w:pPr>
      <w:r>
        <w:t>after a falling edge of an external signal is received in Timer Input pin.</w:t>
      </w:r>
    </w:p>
    <w:p w14:paraId="4BE175B1" w14:textId="3640D0AD" w:rsidR="00D15908" w:rsidRPr="00D15908" w:rsidRDefault="00D15908" w:rsidP="00D15908">
      <w:pPr>
        <w:spacing w:before="163" w:after="163"/>
      </w:pPr>
      <w:r>
        <w:t>The T</w:t>
      </w:r>
      <w:r w:rsidR="00B80934">
        <w:t>MR</w:t>
      </w:r>
      <w:r>
        <w:t>3 waveform can be displayed using an oscilloscope.</w:t>
      </w:r>
    </w:p>
    <w:p w14:paraId="629BEE32" w14:textId="2F04D984" w:rsidR="00755540" w:rsidRDefault="00755540" w:rsidP="00475490">
      <w:pPr>
        <w:pStyle w:val="3"/>
      </w:pPr>
      <w:r w:rsidRPr="008A4F36">
        <w:t>Directory</w:t>
      </w:r>
      <w:r w:rsidR="009661BD">
        <w:t xml:space="preserve"> content</w:t>
      </w:r>
    </w:p>
    <w:p w14:paraId="151B9EDB" w14:textId="018EA097" w:rsidR="00755540" w:rsidRDefault="00755540" w:rsidP="00755540">
      <w:pPr>
        <w:spacing w:before="163" w:after="163"/>
        <w:ind w:left="0"/>
      </w:pPr>
      <w:r>
        <w:tab/>
      </w:r>
      <w:r>
        <w:tab/>
      </w:r>
      <w:r w:rsidRPr="000936BC">
        <w:t>Th</w:t>
      </w:r>
      <w:r>
        <w:t>is</w:t>
      </w:r>
      <w:r w:rsidRPr="000936BC">
        <w:t xml:space="preserve"> example </w:t>
      </w:r>
      <w:r>
        <w:t xml:space="preserve">can be found in the </w:t>
      </w:r>
      <w:hyperlink r:id="rId77" w:history="1">
        <w:r w:rsidR="00882DEB">
          <w:rPr>
            <w:rStyle w:val="aff3"/>
          </w:rPr>
          <w:t>TMR_SinglePulse</w:t>
        </w:r>
      </w:hyperlink>
      <w:r w:rsidRPr="000936BC">
        <w:t xml:space="preserve"> directory.</w:t>
      </w:r>
      <w:bookmarkStart w:id="156" w:name="_TMR_TMR11PWMOutput"/>
      <w:bookmarkEnd w:id="156"/>
      <w:r w:rsidRPr="000936BC">
        <w:t>.</w:t>
      </w:r>
    </w:p>
    <w:p w14:paraId="544FD9C8" w14:textId="372675E0" w:rsidR="00755540" w:rsidRDefault="00755540" w:rsidP="00755540">
      <w:pPr>
        <w:spacing w:before="163" w:after="163"/>
        <w:ind w:left="0"/>
      </w:pPr>
    </w:p>
    <w:p w14:paraId="3AB0B6AD" w14:textId="4FED38EA" w:rsidR="00952591" w:rsidRDefault="0028642D" w:rsidP="0028642D">
      <w:pPr>
        <w:pStyle w:val="2"/>
      </w:pPr>
      <w:bookmarkStart w:id="157" w:name="_TMR_SynchronizationWithTMR1"/>
      <w:bookmarkStart w:id="158" w:name="_Toc203049325"/>
      <w:bookmarkEnd w:id="157"/>
      <w:r w:rsidRPr="0028642D">
        <w:t>TMR_SynchronizationWithTMR1</w:t>
      </w:r>
      <w:bookmarkEnd w:id="158"/>
    </w:p>
    <w:p w14:paraId="4F547764" w14:textId="7C8B2E78" w:rsidR="00952591" w:rsidRDefault="00952591" w:rsidP="00952591">
      <w:pPr>
        <w:pStyle w:val="3"/>
      </w:pPr>
      <w:r>
        <w:rPr>
          <w:rFonts w:hint="eastAsia"/>
        </w:rPr>
        <w:t>E</w:t>
      </w:r>
      <w:r>
        <w:t>xample Description</w:t>
      </w:r>
    </w:p>
    <w:p w14:paraId="712D7492" w14:textId="13D209AD" w:rsidR="005C6476" w:rsidRDefault="005C6476" w:rsidP="005C6476">
      <w:pPr>
        <w:spacing w:before="163" w:after="163"/>
      </w:pPr>
      <w:r>
        <w:t>This example shows how to synchronize TMR peripherals in cascade mode, two timers</w:t>
      </w:r>
      <w:r>
        <w:rPr>
          <w:rFonts w:hint="eastAsia"/>
        </w:rPr>
        <w:t xml:space="preserve"> </w:t>
      </w:r>
      <w:r>
        <w:t>T</w:t>
      </w:r>
      <w:r w:rsidR="00B80934">
        <w:t>MR</w:t>
      </w:r>
      <w:r>
        <w:t>1 and T</w:t>
      </w:r>
      <w:r w:rsidR="00B80934">
        <w:t>MR</w:t>
      </w:r>
      <w:r>
        <w:t>3 are used.</w:t>
      </w:r>
    </w:p>
    <w:p w14:paraId="77DDF2CE" w14:textId="77777777" w:rsidR="005C6476" w:rsidRDefault="005C6476" w:rsidP="005C6476">
      <w:pPr>
        <w:spacing w:before="163" w:after="163"/>
      </w:pPr>
    </w:p>
    <w:p w14:paraId="1EA9FDB2" w14:textId="35798EDA" w:rsidR="005C6476" w:rsidRDefault="005C6476" w:rsidP="00B80934">
      <w:pPr>
        <w:spacing w:before="163" w:after="163"/>
      </w:pPr>
      <w:r>
        <w:t>The phenomenon of observe whether the output waveform is correct through</w:t>
      </w:r>
      <w:r>
        <w:rPr>
          <w:rFonts w:hint="eastAsia"/>
        </w:rPr>
        <w:t xml:space="preserve"> </w:t>
      </w:r>
      <w:r>
        <w:t>the oscilloscope.</w:t>
      </w:r>
    </w:p>
    <w:p w14:paraId="0282A716" w14:textId="5FE6FEE7" w:rsidR="005C6476" w:rsidRPr="005C6476" w:rsidRDefault="005C6476" w:rsidP="005C6476">
      <w:pPr>
        <w:spacing w:before="163" w:after="163"/>
      </w:pPr>
      <w:r>
        <w:t>Using TMR3 CH1(PA6) to output PWM</w:t>
      </w:r>
    </w:p>
    <w:p w14:paraId="31EB5BA2" w14:textId="6BD2D986" w:rsidR="00952591" w:rsidRDefault="008B5E33" w:rsidP="008B5E33">
      <w:pPr>
        <w:pStyle w:val="3"/>
      </w:pPr>
      <w:r>
        <w:rPr>
          <w:rFonts w:hint="eastAsia"/>
        </w:rPr>
        <w:t>D</w:t>
      </w:r>
      <w:r w:rsidR="004E48B9">
        <w:t>irectory content</w:t>
      </w:r>
    </w:p>
    <w:p w14:paraId="2DC2D95F" w14:textId="2D0BCEB2" w:rsidR="008B5E33" w:rsidRDefault="008B5E33" w:rsidP="008B5E33">
      <w:pPr>
        <w:spacing w:before="163" w:after="163"/>
      </w:pPr>
      <w:r w:rsidRPr="000936BC">
        <w:t>Th</w:t>
      </w:r>
      <w:r>
        <w:t>is</w:t>
      </w:r>
      <w:r w:rsidRPr="000936BC">
        <w:t xml:space="preserve"> example </w:t>
      </w:r>
      <w:r>
        <w:t xml:space="preserve">can be found in the </w:t>
      </w:r>
      <w:hyperlink r:id="rId78" w:history="1">
        <w:r w:rsidR="008B76B8">
          <w:rPr>
            <w:rStyle w:val="aff3"/>
          </w:rPr>
          <w:t>TMR_SynchronizationWithTMR1</w:t>
        </w:r>
      </w:hyperlink>
      <w:r w:rsidRPr="000936BC">
        <w:t xml:space="preserve"> directory.</w:t>
      </w:r>
    </w:p>
    <w:p w14:paraId="5F310219" w14:textId="77777777" w:rsidR="00273308" w:rsidRPr="008B5E33" w:rsidRDefault="00273308" w:rsidP="00273308">
      <w:pPr>
        <w:spacing w:before="163" w:after="163"/>
        <w:ind w:left="0"/>
      </w:pPr>
    </w:p>
    <w:p w14:paraId="704E63B3" w14:textId="77777777" w:rsidR="00461CEA" w:rsidRDefault="00461CEA" w:rsidP="00461CEA">
      <w:pPr>
        <w:pStyle w:val="2"/>
      </w:pPr>
      <w:bookmarkStart w:id="159" w:name="_TMR_TimeBase_1"/>
      <w:bookmarkStart w:id="160" w:name="_Toc203049326"/>
      <w:bookmarkEnd w:id="159"/>
      <w:proofErr w:type="spellStart"/>
      <w:r w:rsidRPr="00755540">
        <w:t>TMR_TimeBase</w:t>
      </w:r>
      <w:bookmarkEnd w:id="160"/>
      <w:proofErr w:type="spellEnd"/>
    </w:p>
    <w:p w14:paraId="75C3837A" w14:textId="6ADF8195" w:rsidR="00273308" w:rsidRDefault="00273308" w:rsidP="00273308">
      <w:pPr>
        <w:pStyle w:val="3"/>
      </w:pPr>
      <w:r>
        <w:rPr>
          <w:rFonts w:hint="eastAsia"/>
        </w:rPr>
        <w:t>E</w:t>
      </w:r>
      <w:r>
        <w:t>xample Description</w:t>
      </w:r>
    </w:p>
    <w:p w14:paraId="71F00955" w14:textId="4A07294F" w:rsidR="00C47F9C" w:rsidRDefault="00C47F9C" w:rsidP="00C47F9C">
      <w:pPr>
        <w:spacing w:before="163" w:after="163"/>
      </w:pPr>
      <w:r>
        <w:t>This example aims to show how to realize timing one second by using TMR14 peripheral generating time base.</w:t>
      </w:r>
    </w:p>
    <w:p w14:paraId="1B7B24F8" w14:textId="78D67B16" w:rsidR="00C47F9C" w:rsidRPr="00C47F9C" w:rsidRDefault="00CD6504" w:rsidP="00C47F9C">
      <w:pPr>
        <w:spacing w:before="163" w:after="163"/>
      </w:pPr>
      <w:r>
        <w:t>LED2 and LED3 will toggle per</w:t>
      </w:r>
      <w:r w:rsidR="00C47F9C">
        <w:t xml:space="preserve"> second.</w:t>
      </w:r>
    </w:p>
    <w:p w14:paraId="5CE73433" w14:textId="4903CE6C" w:rsidR="008042A4" w:rsidRDefault="00C47F9C" w:rsidP="008042A4">
      <w:pPr>
        <w:pStyle w:val="3"/>
      </w:pPr>
      <w:r>
        <w:t>Directory content</w:t>
      </w:r>
    </w:p>
    <w:p w14:paraId="45B62730" w14:textId="21BE377D" w:rsidR="008042A4" w:rsidRPr="008042A4" w:rsidRDefault="008042A4" w:rsidP="001C73B4">
      <w:pPr>
        <w:spacing w:before="163" w:after="163"/>
      </w:pPr>
      <w:r w:rsidRPr="000936BC">
        <w:t>Th</w:t>
      </w:r>
      <w:r>
        <w:t>is</w:t>
      </w:r>
      <w:r w:rsidRPr="000936BC">
        <w:t xml:space="preserve"> example </w:t>
      </w:r>
      <w:r>
        <w:t xml:space="preserve">can be found in the </w:t>
      </w:r>
      <w:hyperlink r:id="rId79" w:history="1">
        <w:r w:rsidR="0088792F">
          <w:rPr>
            <w:rStyle w:val="aff3"/>
          </w:rPr>
          <w:t>TMR_TimeBase</w:t>
        </w:r>
      </w:hyperlink>
      <w:r w:rsidRPr="000936BC">
        <w:t xml:space="preserve"> directory.</w:t>
      </w:r>
    </w:p>
    <w:p w14:paraId="6E764307" w14:textId="77777777" w:rsidR="00273308" w:rsidRPr="00273308" w:rsidRDefault="00273308" w:rsidP="00273308">
      <w:pPr>
        <w:spacing w:before="163" w:after="163"/>
        <w:ind w:left="0"/>
      </w:pPr>
    </w:p>
    <w:p w14:paraId="34125A62" w14:textId="05397E2E" w:rsidR="002B3CB6" w:rsidRDefault="002B3CB6" w:rsidP="002B3CB6">
      <w:pPr>
        <w:pStyle w:val="2"/>
      </w:pPr>
      <w:bookmarkStart w:id="161" w:name="_USART_Interrupt_1"/>
      <w:bookmarkStart w:id="162" w:name="_USART_LIN"/>
      <w:bookmarkStart w:id="163" w:name="_TSC_KeyLinearRotate"/>
      <w:bookmarkStart w:id="164" w:name="_TMR_TMRDMA"/>
      <w:bookmarkStart w:id="165" w:name="_Toc203049327"/>
      <w:bookmarkEnd w:id="161"/>
      <w:bookmarkEnd w:id="162"/>
      <w:bookmarkEnd w:id="163"/>
      <w:bookmarkEnd w:id="164"/>
      <w:r w:rsidRPr="002B3CB6">
        <w:t>TMR_TMRDMA</w:t>
      </w:r>
      <w:bookmarkEnd w:id="165"/>
    </w:p>
    <w:p w14:paraId="19103B00" w14:textId="77777777" w:rsidR="001C73B4" w:rsidRDefault="001C73B4" w:rsidP="001C73B4">
      <w:pPr>
        <w:pStyle w:val="3"/>
      </w:pPr>
      <w:r>
        <w:rPr>
          <w:rFonts w:hint="eastAsia"/>
        </w:rPr>
        <w:t>E</w:t>
      </w:r>
      <w:r>
        <w:t>xample Description</w:t>
      </w:r>
    </w:p>
    <w:p w14:paraId="1EB42566" w14:textId="77777777" w:rsidR="001C73B4" w:rsidRDefault="001C73B4" w:rsidP="001C73B4">
      <w:pPr>
        <w:spacing w:before="163" w:after="163"/>
      </w:pPr>
      <w:r>
        <w:t>This example aims to show how to realize timing one second by using TMR14 peripheral generating time base.</w:t>
      </w:r>
    </w:p>
    <w:p w14:paraId="000B8EF4" w14:textId="77777777" w:rsidR="001C73B4" w:rsidRPr="00C47F9C" w:rsidRDefault="001C73B4" w:rsidP="001C73B4">
      <w:pPr>
        <w:spacing w:before="163" w:after="163"/>
      </w:pPr>
      <w:r>
        <w:t>LED2 and LED3 will toggle per second.</w:t>
      </w:r>
    </w:p>
    <w:p w14:paraId="5677D266" w14:textId="77777777" w:rsidR="001C73B4" w:rsidRDefault="001C73B4" w:rsidP="001C73B4">
      <w:pPr>
        <w:pStyle w:val="3"/>
      </w:pPr>
      <w:r>
        <w:t>Directory content</w:t>
      </w:r>
    </w:p>
    <w:p w14:paraId="4DCF6FE4" w14:textId="77777777" w:rsidR="001C73B4" w:rsidRPr="008042A4" w:rsidRDefault="001C73B4" w:rsidP="001C73B4">
      <w:pPr>
        <w:spacing w:before="163" w:after="163"/>
      </w:pPr>
      <w:r w:rsidRPr="000936BC">
        <w:t>Th</w:t>
      </w:r>
      <w:r>
        <w:t>is</w:t>
      </w:r>
      <w:r w:rsidRPr="000936BC">
        <w:t xml:space="preserve"> example </w:t>
      </w:r>
      <w:r>
        <w:t xml:space="preserve">can be found in the </w:t>
      </w:r>
      <w:hyperlink r:id="rId80" w:history="1">
        <w:r>
          <w:rPr>
            <w:rStyle w:val="aff3"/>
          </w:rPr>
          <w:t>TMR_TimeBase</w:t>
        </w:r>
      </w:hyperlink>
      <w:r w:rsidRPr="000936BC">
        <w:t xml:space="preserve"> directory.</w:t>
      </w:r>
    </w:p>
    <w:p w14:paraId="09AA56B3" w14:textId="77777777" w:rsidR="001C73B4" w:rsidRPr="001C73B4" w:rsidRDefault="001C73B4" w:rsidP="001C73B4">
      <w:pPr>
        <w:spacing w:before="163" w:after="163"/>
      </w:pPr>
    </w:p>
    <w:p w14:paraId="750287AA" w14:textId="2EABAE9B" w:rsidR="00755540" w:rsidRPr="00095AB4" w:rsidRDefault="00716B82" w:rsidP="00716B82">
      <w:pPr>
        <w:pStyle w:val="2"/>
      </w:pPr>
      <w:bookmarkStart w:id="166" w:name="_Toc203049328"/>
      <w:proofErr w:type="spellStart"/>
      <w:r w:rsidRPr="00716B82">
        <w:t>TSC_KeyLinearRotate</w:t>
      </w:r>
      <w:bookmarkEnd w:id="166"/>
      <w:proofErr w:type="spellEnd"/>
    </w:p>
    <w:p w14:paraId="7D1B6BEE" w14:textId="30F12B97" w:rsidR="00755540" w:rsidRDefault="00755540" w:rsidP="00755540">
      <w:pPr>
        <w:pStyle w:val="3"/>
      </w:pPr>
      <w:r w:rsidRPr="00AB431D">
        <w:t>Example Description</w:t>
      </w:r>
    </w:p>
    <w:p w14:paraId="57F8D84A" w14:textId="33B932F6" w:rsidR="006A51A6" w:rsidRDefault="006A51A6" w:rsidP="0018071F">
      <w:pPr>
        <w:spacing w:before="163" w:after="163"/>
      </w:pPr>
      <w:r>
        <w:t>This example provide</w:t>
      </w:r>
      <w:r w:rsidR="00AF7CF0">
        <w:t xml:space="preserve">s a description of how use the </w:t>
      </w:r>
      <w:r w:rsidR="0018071F">
        <w:t>TSC (Touch sensing controller)</w:t>
      </w:r>
      <w:r w:rsidR="0018071F">
        <w:rPr>
          <w:rFonts w:hint="eastAsia"/>
        </w:rPr>
        <w:t xml:space="preserve"> </w:t>
      </w:r>
      <w:r>
        <w:rPr>
          <w:rFonts w:hint="eastAsia"/>
        </w:rPr>
        <w:t xml:space="preserve">device on </w:t>
      </w:r>
      <w:r w:rsidR="00973CAA">
        <w:rPr>
          <w:rFonts w:hint="eastAsia"/>
        </w:rPr>
        <w:t>APM32F072</w:t>
      </w:r>
      <w:r>
        <w:rPr>
          <w:rFonts w:hint="eastAsia"/>
        </w:rPr>
        <w:t xml:space="preserve"> to achieve Key</w:t>
      </w:r>
      <w:r>
        <w:rPr>
          <w:rFonts w:hint="eastAsia"/>
        </w:rPr>
        <w:t>，</w:t>
      </w:r>
      <w:r>
        <w:rPr>
          <w:rFonts w:hint="eastAsia"/>
        </w:rPr>
        <w:t>Linear</w:t>
      </w:r>
      <w:r>
        <w:rPr>
          <w:rFonts w:hint="eastAsia"/>
        </w:rPr>
        <w:t>，</w:t>
      </w:r>
      <w:r>
        <w:rPr>
          <w:rFonts w:hint="eastAsia"/>
        </w:rPr>
        <w:t>Rotation control.</w:t>
      </w:r>
    </w:p>
    <w:p w14:paraId="008E8606" w14:textId="77777777" w:rsidR="006A51A6" w:rsidRDefault="006A51A6" w:rsidP="006A51A6">
      <w:pPr>
        <w:spacing w:before="163" w:after="163"/>
      </w:pPr>
      <w:r>
        <w:lastRenderedPageBreak/>
        <w:t>The five touch keys to control LED on and off.</w:t>
      </w:r>
    </w:p>
    <w:p w14:paraId="2F220BC2" w14:textId="76B8404F" w:rsidR="006A51A6" w:rsidRPr="006A51A6" w:rsidRDefault="006A51A6" w:rsidP="006A51A6">
      <w:pPr>
        <w:spacing w:before="163" w:after="163"/>
      </w:pPr>
      <w:r>
        <w:t>The linear rotation touch will display the value on the OLDE.</w:t>
      </w:r>
    </w:p>
    <w:p w14:paraId="0711AA72" w14:textId="7366BEF8" w:rsidR="00755540" w:rsidRDefault="00755540" w:rsidP="0052509A">
      <w:pPr>
        <w:pStyle w:val="3"/>
      </w:pPr>
      <w:r w:rsidRPr="008A4F36">
        <w:t>Directory</w:t>
      </w:r>
      <w:r w:rsidR="006A51A6">
        <w:t xml:space="preserve"> content</w:t>
      </w:r>
    </w:p>
    <w:p w14:paraId="4F30A88F" w14:textId="7C4D16CA" w:rsidR="00755540" w:rsidRPr="00BA2A74" w:rsidRDefault="00755540" w:rsidP="00BA2A74">
      <w:pPr>
        <w:spacing w:before="163" w:after="163"/>
      </w:pPr>
      <w:r w:rsidRPr="000936BC">
        <w:t>Th</w:t>
      </w:r>
      <w:r>
        <w:t>is</w:t>
      </w:r>
      <w:r w:rsidRPr="000936BC">
        <w:t xml:space="preserve"> example </w:t>
      </w:r>
      <w:r>
        <w:t xml:space="preserve">can be found in the </w:t>
      </w:r>
      <w:hyperlink r:id="rId81" w:history="1">
        <w:r w:rsidR="00C50874">
          <w:rPr>
            <w:rStyle w:val="aff3"/>
          </w:rPr>
          <w:t>TSC_KeyLinearRotate</w:t>
        </w:r>
      </w:hyperlink>
      <w:r w:rsidRPr="000936BC">
        <w:t xml:space="preserve"> directory.</w:t>
      </w:r>
    </w:p>
    <w:p w14:paraId="182A2891" w14:textId="77777777" w:rsidR="00BE763F" w:rsidRPr="00F303CE" w:rsidRDefault="00BE763F" w:rsidP="00755540">
      <w:pPr>
        <w:spacing w:before="163" w:after="163"/>
      </w:pPr>
    </w:p>
    <w:p w14:paraId="18BF673E" w14:textId="74D1978B" w:rsidR="00755540" w:rsidRPr="00095AB4" w:rsidRDefault="00FD5B3A" w:rsidP="00FD5B3A">
      <w:pPr>
        <w:pStyle w:val="2"/>
      </w:pPr>
      <w:bookmarkStart w:id="167" w:name="_USART_Polling"/>
      <w:bookmarkStart w:id="168" w:name="_USART_Printf"/>
      <w:bookmarkStart w:id="169" w:name="_Toc203049329"/>
      <w:bookmarkEnd w:id="167"/>
      <w:bookmarkEnd w:id="168"/>
      <w:proofErr w:type="spellStart"/>
      <w:r w:rsidRPr="00FD5B3A">
        <w:t>USART_Interrupt</w:t>
      </w:r>
      <w:bookmarkEnd w:id="169"/>
      <w:proofErr w:type="spellEnd"/>
    </w:p>
    <w:p w14:paraId="01E88194" w14:textId="43509FF2" w:rsidR="00755540" w:rsidRDefault="00755540" w:rsidP="00755540">
      <w:pPr>
        <w:pStyle w:val="3"/>
      </w:pPr>
      <w:r w:rsidRPr="00AB431D">
        <w:t>Example Description</w:t>
      </w:r>
    </w:p>
    <w:p w14:paraId="294699FF" w14:textId="24ED852A" w:rsidR="00B34069" w:rsidRDefault="00B34069" w:rsidP="00380536">
      <w:pPr>
        <w:spacing w:before="163" w:after="163"/>
      </w:pPr>
      <w:r>
        <w:t>Through The computer of serial debugging assi</w:t>
      </w:r>
      <w:r w:rsidR="00380536">
        <w:t>stant, display the message sent</w:t>
      </w:r>
      <w:r w:rsidR="00380536">
        <w:rPr>
          <w:rFonts w:hint="eastAsia"/>
        </w:rPr>
        <w:t xml:space="preserve"> </w:t>
      </w:r>
      <w:r>
        <w:t>and received between the MCU and USART1.</w:t>
      </w:r>
    </w:p>
    <w:p w14:paraId="148E8808" w14:textId="77777777" w:rsidR="00B34069" w:rsidRDefault="00B34069" w:rsidP="00B34069">
      <w:pPr>
        <w:spacing w:before="163" w:after="163"/>
      </w:pPr>
    </w:p>
    <w:p w14:paraId="0714E567" w14:textId="28606C81" w:rsidR="00B34069" w:rsidRPr="00B34069" w:rsidRDefault="00B34069" w:rsidP="00B34069">
      <w:pPr>
        <w:spacing w:before="163" w:after="163"/>
      </w:pPr>
      <w:r>
        <w:t>The phenomenon of serial assistant can display in</w:t>
      </w:r>
      <w:r w:rsidR="00380536">
        <w:t xml:space="preserve">formation from USART1 and debug </w:t>
      </w:r>
      <w:r>
        <w:t>information of USART2.</w:t>
      </w:r>
    </w:p>
    <w:p w14:paraId="3686221D" w14:textId="017CCFA9" w:rsidR="00755540" w:rsidRDefault="00755540" w:rsidP="00CE5E8A">
      <w:pPr>
        <w:pStyle w:val="3"/>
      </w:pPr>
      <w:r w:rsidRPr="008A4F36">
        <w:t>Directory</w:t>
      </w:r>
      <w:r w:rsidR="00884CC3">
        <w:t xml:space="preserve"> content</w:t>
      </w:r>
    </w:p>
    <w:p w14:paraId="52D77106" w14:textId="2DF4310C" w:rsidR="00755540" w:rsidRDefault="00755540" w:rsidP="00755540">
      <w:pPr>
        <w:spacing w:before="163" w:after="163"/>
      </w:pPr>
      <w:r w:rsidRPr="000936BC">
        <w:t>Th</w:t>
      </w:r>
      <w:r>
        <w:t>is</w:t>
      </w:r>
      <w:r w:rsidRPr="000936BC">
        <w:t xml:space="preserve"> example </w:t>
      </w:r>
      <w:r>
        <w:t xml:space="preserve">can be found in the </w:t>
      </w:r>
      <w:hyperlink r:id="rId82" w:history="1">
        <w:r w:rsidR="009E16AA">
          <w:rPr>
            <w:rStyle w:val="aff3"/>
          </w:rPr>
          <w:t>USART_Interrupt</w:t>
        </w:r>
      </w:hyperlink>
      <w:r w:rsidRPr="000936BC">
        <w:t xml:space="preserve"> directory.</w:t>
      </w:r>
    </w:p>
    <w:p w14:paraId="1473673E" w14:textId="3B8DF266" w:rsidR="00792C76" w:rsidRDefault="00792C76" w:rsidP="00755540">
      <w:pPr>
        <w:spacing w:before="163" w:after="163"/>
      </w:pPr>
    </w:p>
    <w:p w14:paraId="52B94292" w14:textId="46B8B392" w:rsidR="002B3CB6" w:rsidRDefault="002B3CB6" w:rsidP="002B3CB6">
      <w:pPr>
        <w:pStyle w:val="2"/>
      </w:pPr>
      <w:bookmarkStart w:id="170" w:name="_USART_IrDA"/>
      <w:bookmarkStart w:id="171" w:name="_USB_HID_Mouse"/>
      <w:bookmarkStart w:id="172" w:name="_Toc203049330"/>
      <w:bookmarkEnd w:id="170"/>
      <w:bookmarkEnd w:id="171"/>
      <w:proofErr w:type="spellStart"/>
      <w:r w:rsidRPr="002B3CB6">
        <w:t>USART_IrDA</w:t>
      </w:r>
      <w:bookmarkEnd w:id="172"/>
      <w:proofErr w:type="spellEnd"/>
    </w:p>
    <w:p w14:paraId="7354A0BB" w14:textId="77777777" w:rsidR="001C73B4" w:rsidRDefault="001C73B4" w:rsidP="001C73B4">
      <w:pPr>
        <w:pStyle w:val="3"/>
      </w:pPr>
      <w:r w:rsidRPr="00AB431D">
        <w:t>Example Description</w:t>
      </w:r>
    </w:p>
    <w:p w14:paraId="25324B48" w14:textId="695284C7" w:rsidR="00040884" w:rsidRDefault="00A10A28" w:rsidP="00040884">
      <w:pPr>
        <w:spacing w:before="163" w:after="163"/>
      </w:pPr>
      <w:r>
        <w:t xml:space="preserve">The program shows how to </w:t>
      </w:r>
      <w:r w:rsidR="00040884">
        <w:t>using USART IrDA mode, in this case,</w:t>
      </w:r>
    </w:p>
    <w:p w14:paraId="05CA9A1C" w14:textId="157EE0D3" w:rsidR="001C73B4" w:rsidRPr="00B34069" w:rsidRDefault="00040884" w:rsidP="00040884">
      <w:pPr>
        <w:spacing w:before="163" w:after="163"/>
      </w:pPr>
      <w:r>
        <w:t>USART1 sends data to upper computer. You can check the data in a Serial Port Utility</w:t>
      </w:r>
      <w:r w:rsidR="001C73B4">
        <w:t>.</w:t>
      </w:r>
    </w:p>
    <w:p w14:paraId="4886D327" w14:textId="77777777" w:rsidR="001C73B4" w:rsidRDefault="001C73B4" w:rsidP="001C73B4">
      <w:pPr>
        <w:pStyle w:val="3"/>
      </w:pPr>
      <w:r w:rsidRPr="008A4F36">
        <w:t>Directory</w:t>
      </w:r>
      <w:r>
        <w:t xml:space="preserve"> content</w:t>
      </w:r>
    </w:p>
    <w:p w14:paraId="775F54BC" w14:textId="1BD33379" w:rsidR="001C73B4" w:rsidRDefault="001C73B4" w:rsidP="001C73B4">
      <w:pPr>
        <w:spacing w:before="163" w:after="163"/>
      </w:pPr>
      <w:r w:rsidRPr="000936BC">
        <w:t>Th</w:t>
      </w:r>
      <w:r>
        <w:t>is</w:t>
      </w:r>
      <w:r w:rsidRPr="000936BC">
        <w:t xml:space="preserve"> example </w:t>
      </w:r>
      <w:r>
        <w:t>can be found in the</w:t>
      </w:r>
      <w:r w:rsidR="00040884">
        <w:t xml:space="preserve"> </w:t>
      </w:r>
      <w:hyperlink r:id="rId83" w:history="1">
        <w:r w:rsidR="00040884" w:rsidRPr="00040884">
          <w:rPr>
            <w:rStyle w:val="aff3"/>
          </w:rPr>
          <w:t>USART_IrDA</w:t>
        </w:r>
      </w:hyperlink>
      <w:r w:rsidRPr="000936BC">
        <w:t xml:space="preserve"> directory.</w:t>
      </w:r>
    </w:p>
    <w:p w14:paraId="36CDBBA9" w14:textId="77777777" w:rsidR="001C73B4" w:rsidRPr="001C73B4" w:rsidRDefault="001C73B4" w:rsidP="001C73B4">
      <w:pPr>
        <w:spacing w:before="163" w:after="163"/>
      </w:pPr>
    </w:p>
    <w:p w14:paraId="122CCB38" w14:textId="0868A158" w:rsidR="002B3CB6" w:rsidRDefault="002B3CB6" w:rsidP="002B3CB6">
      <w:pPr>
        <w:pStyle w:val="2"/>
      </w:pPr>
      <w:bookmarkStart w:id="173" w:name="_USART_LIN_1"/>
      <w:bookmarkStart w:id="174" w:name="_Toc203049331"/>
      <w:bookmarkEnd w:id="173"/>
      <w:r w:rsidRPr="002B3CB6">
        <w:t>USART_LIN</w:t>
      </w:r>
      <w:bookmarkEnd w:id="174"/>
    </w:p>
    <w:p w14:paraId="4454B64C" w14:textId="77777777" w:rsidR="00040884" w:rsidRDefault="00040884" w:rsidP="00040884">
      <w:pPr>
        <w:pStyle w:val="3"/>
      </w:pPr>
      <w:r w:rsidRPr="00AB431D">
        <w:t>Example Description</w:t>
      </w:r>
    </w:p>
    <w:p w14:paraId="526B9D89" w14:textId="26B0C5FB" w:rsidR="00040884" w:rsidRDefault="00040884" w:rsidP="00040884">
      <w:pPr>
        <w:spacing w:before="163" w:after="163"/>
      </w:pPr>
      <w:r>
        <w:t>The program shows how to using USART LIN mode, in this case,</w:t>
      </w:r>
    </w:p>
    <w:p w14:paraId="0659C246" w14:textId="05876F09" w:rsidR="00040884" w:rsidRPr="00B34069" w:rsidRDefault="00040884" w:rsidP="00040884">
      <w:pPr>
        <w:spacing w:before="163" w:after="163"/>
      </w:pPr>
      <w:r>
        <w:t>USART1 sends data to upper computer. You can check the data in a Serial Port Utility.</w:t>
      </w:r>
    </w:p>
    <w:p w14:paraId="3C7EA417" w14:textId="77777777" w:rsidR="00040884" w:rsidRDefault="00040884" w:rsidP="00040884">
      <w:pPr>
        <w:pStyle w:val="3"/>
      </w:pPr>
      <w:r w:rsidRPr="008A4F36">
        <w:lastRenderedPageBreak/>
        <w:t>Directory</w:t>
      </w:r>
      <w:r>
        <w:t xml:space="preserve"> content</w:t>
      </w:r>
    </w:p>
    <w:p w14:paraId="6169CF38" w14:textId="20AD78E2" w:rsidR="00040884" w:rsidRDefault="00040884" w:rsidP="00040884">
      <w:pPr>
        <w:spacing w:before="163" w:after="163"/>
      </w:pPr>
      <w:r w:rsidRPr="000936BC">
        <w:t>Th</w:t>
      </w:r>
      <w:r>
        <w:t>is</w:t>
      </w:r>
      <w:r w:rsidRPr="000936BC">
        <w:t xml:space="preserve"> example </w:t>
      </w:r>
      <w:r>
        <w:t xml:space="preserve">can be found in the </w:t>
      </w:r>
      <w:hyperlink r:id="rId84" w:history="1">
        <w:r w:rsidRPr="00040884">
          <w:rPr>
            <w:rStyle w:val="aff3"/>
          </w:rPr>
          <w:t>USART_ LIN</w:t>
        </w:r>
      </w:hyperlink>
      <w:r>
        <w:t xml:space="preserve"> </w:t>
      </w:r>
      <w:r w:rsidRPr="000936BC">
        <w:t xml:space="preserve"> directory.</w:t>
      </w:r>
    </w:p>
    <w:p w14:paraId="310269E4" w14:textId="77777777" w:rsidR="00040884" w:rsidRPr="00040884" w:rsidRDefault="00040884" w:rsidP="00040884">
      <w:pPr>
        <w:spacing w:before="163" w:after="163"/>
      </w:pPr>
    </w:p>
    <w:p w14:paraId="6D73D4DC" w14:textId="6D149809" w:rsidR="00F27705" w:rsidRPr="00F27705" w:rsidRDefault="0069741F" w:rsidP="0069741F">
      <w:pPr>
        <w:pStyle w:val="2"/>
      </w:pPr>
      <w:bookmarkStart w:id="175" w:name="_Toc203049332"/>
      <w:proofErr w:type="spellStart"/>
      <w:r w:rsidRPr="0069741F">
        <w:t>USART_Polling</w:t>
      </w:r>
      <w:bookmarkEnd w:id="175"/>
      <w:proofErr w:type="spellEnd"/>
    </w:p>
    <w:p w14:paraId="46C76BE4" w14:textId="669F220B" w:rsidR="00792C76" w:rsidRDefault="00792C76" w:rsidP="00792C76">
      <w:pPr>
        <w:pStyle w:val="3"/>
      </w:pPr>
      <w:r w:rsidRPr="00AB431D">
        <w:t>Example Description</w:t>
      </w:r>
    </w:p>
    <w:p w14:paraId="38151BA6" w14:textId="56686A92" w:rsidR="00777F90" w:rsidRDefault="00777F90" w:rsidP="00BE769E">
      <w:pPr>
        <w:spacing w:before="163" w:after="163"/>
      </w:pPr>
      <w:r>
        <w:t>The program aims to show how to send or received data by using USART, in this case,</w:t>
      </w:r>
      <w:r>
        <w:rPr>
          <w:rFonts w:hint="eastAsia"/>
        </w:rPr>
        <w:t xml:space="preserve"> </w:t>
      </w:r>
      <w:r>
        <w:t>USART1 and USART2 send or received data to each other. Verification</w:t>
      </w:r>
      <w:r w:rsidR="00BE769E">
        <w:t xml:space="preserve"> will occur after transmission,</w:t>
      </w:r>
      <w:r w:rsidR="00BE769E">
        <w:rPr>
          <w:rFonts w:hint="eastAsia"/>
        </w:rPr>
        <w:t xml:space="preserve"> </w:t>
      </w:r>
      <w:r>
        <w:t>if passed, LED2 will be on.</w:t>
      </w:r>
    </w:p>
    <w:p w14:paraId="1CD27AFC" w14:textId="77777777" w:rsidR="00777F90" w:rsidRDefault="00777F90" w:rsidP="00777F90">
      <w:pPr>
        <w:spacing w:before="163" w:after="163"/>
      </w:pPr>
    </w:p>
    <w:p w14:paraId="01E9FDCE" w14:textId="51C4DA8E" w:rsidR="00777F90" w:rsidRPr="00777F90" w:rsidRDefault="00777F90" w:rsidP="00777F90">
      <w:pPr>
        <w:spacing w:before="163" w:after="163"/>
      </w:pPr>
      <w:r>
        <w:t>The phenomenon of data interaction process can be displayed using serial assistant.</w:t>
      </w:r>
    </w:p>
    <w:p w14:paraId="38DE71DE" w14:textId="1133840B" w:rsidR="00792C76" w:rsidRDefault="00792C76" w:rsidP="001F32E6">
      <w:pPr>
        <w:pStyle w:val="3"/>
      </w:pPr>
      <w:r w:rsidRPr="008A4F36">
        <w:t>Directory</w:t>
      </w:r>
      <w:r w:rsidR="00777F90">
        <w:t xml:space="preserve"> content</w:t>
      </w:r>
    </w:p>
    <w:p w14:paraId="48C322A5" w14:textId="367AE564" w:rsidR="00792C76" w:rsidRDefault="00792C76" w:rsidP="00792C76">
      <w:pPr>
        <w:spacing w:before="163" w:after="163"/>
      </w:pPr>
      <w:r w:rsidRPr="000936BC">
        <w:t>Th</w:t>
      </w:r>
      <w:r>
        <w:t>is</w:t>
      </w:r>
      <w:r w:rsidRPr="000936BC">
        <w:t xml:space="preserve"> example </w:t>
      </w:r>
      <w:r>
        <w:t xml:space="preserve">can be found in the </w:t>
      </w:r>
      <w:hyperlink r:id="rId85" w:history="1">
        <w:r w:rsidR="00AE5E29">
          <w:rPr>
            <w:rStyle w:val="aff3"/>
          </w:rPr>
          <w:t>USART_Polling</w:t>
        </w:r>
      </w:hyperlink>
      <w:r w:rsidRPr="000936BC">
        <w:t xml:space="preserve"> directory.</w:t>
      </w:r>
    </w:p>
    <w:p w14:paraId="23184562" w14:textId="7D08CD03" w:rsidR="00755540" w:rsidRPr="00CF0ACF" w:rsidRDefault="00755540" w:rsidP="00755540">
      <w:pPr>
        <w:spacing w:before="163" w:after="163"/>
        <w:ind w:left="0"/>
      </w:pPr>
      <w:bookmarkStart w:id="176" w:name="_USART_SmartCard"/>
      <w:bookmarkEnd w:id="176"/>
    </w:p>
    <w:p w14:paraId="301A58A4" w14:textId="782DE2E8" w:rsidR="002B3CB6" w:rsidRDefault="002B3CB6" w:rsidP="002B3CB6">
      <w:pPr>
        <w:pStyle w:val="2"/>
      </w:pPr>
      <w:bookmarkStart w:id="177" w:name="_WWDT_OverTime"/>
      <w:bookmarkStart w:id="178" w:name="_WWDT_Reset"/>
      <w:bookmarkStart w:id="179" w:name="_Toc203049333"/>
      <w:bookmarkEnd w:id="177"/>
      <w:bookmarkEnd w:id="178"/>
      <w:proofErr w:type="spellStart"/>
      <w:r w:rsidRPr="002B3CB6">
        <w:t>USART_Smartcard</w:t>
      </w:r>
      <w:bookmarkEnd w:id="179"/>
      <w:proofErr w:type="spellEnd"/>
    </w:p>
    <w:p w14:paraId="08C8C775" w14:textId="77777777" w:rsidR="00040884" w:rsidRDefault="00040884" w:rsidP="00040884">
      <w:pPr>
        <w:pStyle w:val="3"/>
      </w:pPr>
      <w:r w:rsidRPr="00AB431D">
        <w:t>Example Description</w:t>
      </w:r>
    </w:p>
    <w:p w14:paraId="50E68F48" w14:textId="77777777" w:rsidR="00040884" w:rsidRDefault="00040884" w:rsidP="00040884">
      <w:pPr>
        <w:spacing w:before="163" w:after="163"/>
      </w:pPr>
      <w:r>
        <w:t xml:space="preserve">The program shows how to using USART Smartcard mode, in this case, </w:t>
      </w:r>
    </w:p>
    <w:p w14:paraId="22F34909" w14:textId="3813A42F" w:rsidR="00040884" w:rsidRPr="00777F90" w:rsidRDefault="00040884" w:rsidP="00040884">
      <w:pPr>
        <w:spacing w:before="163" w:after="163"/>
      </w:pPr>
      <w:r>
        <w:t>USART1 sends data to upper computer. You can check the data in a Serial Port Utility.</w:t>
      </w:r>
    </w:p>
    <w:p w14:paraId="6A45AD8B" w14:textId="77777777" w:rsidR="00040884" w:rsidRDefault="00040884" w:rsidP="00040884">
      <w:pPr>
        <w:pStyle w:val="3"/>
      </w:pPr>
      <w:r w:rsidRPr="008A4F36">
        <w:t>Directory</w:t>
      </w:r>
      <w:r>
        <w:t xml:space="preserve"> content</w:t>
      </w:r>
    </w:p>
    <w:p w14:paraId="0E1F8E15" w14:textId="70DDAD55" w:rsidR="00040884" w:rsidRDefault="00040884" w:rsidP="00040884">
      <w:pPr>
        <w:spacing w:before="163" w:after="163"/>
      </w:pPr>
      <w:r w:rsidRPr="000936BC">
        <w:t>Th</w:t>
      </w:r>
      <w:r>
        <w:t>is</w:t>
      </w:r>
      <w:r w:rsidRPr="000936BC">
        <w:t xml:space="preserve"> example </w:t>
      </w:r>
      <w:r>
        <w:t xml:space="preserve">can be found in the </w:t>
      </w:r>
      <w:hyperlink r:id="rId86" w:history="1">
        <w:r w:rsidRPr="00040884">
          <w:rPr>
            <w:rStyle w:val="aff3"/>
          </w:rPr>
          <w:t>USART_Smartcard</w:t>
        </w:r>
      </w:hyperlink>
      <w:r w:rsidRPr="000936BC">
        <w:t xml:space="preserve"> directory.</w:t>
      </w:r>
    </w:p>
    <w:p w14:paraId="1366E275" w14:textId="77777777" w:rsidR="00040884" w:rsidRPr="00040884" w:rsidRDefault="00040884" w:rsidP="00040884">
      <w:pPr>
        <w:spacing w:before="163" w:after="163"/>
      </w:pPr>
    </w:p>
    <w:p w14:paraId="57DF3F6F" w14:textId="3635BDE8" w:rsidR="000B237A" w:rsidRDefault="000B237A" w:rsidP="000B237A">
      <w:pPr>
        <w:pStyle w:val="2"/>
      </w:pPr>
      <w:bookmarkStart w:id="180" w:name="_USBD_CDC"/>
      <w:bookmarkStart w:id="181" w:name="_Toc203049334"/>
      <w:bookmarkEnd w:id="180"/>
      <w:r w:rsidRPr="000B237A">
        <w:t>USBD_CDC</w:t>
      </w:r>
      <w:bookmarkEnd w:id="181"/>
    </w:p>
    <w:p w14:paraId="740CECE2" w14:textId="77777777" w:rsidR="000B237A" w:rsidRDefault="000B237A" w:rsidP="000B237A">
      <w:pPr>
        <w:pStyle w:val="3"/>
      </w:pPr>
      <w:r w:rsidRPr="00AB431D">
        <w:t>Example Description</w:t>
      </w:r>
    </w:p>
    <w:p w14:paraId="298677AC" w14:textId="77777777" w:rsidR="000B237A" w:rsidRDefault="000B237A" w:rsidP="000B237A">
      <w:pPr>
        <w:spacing w:before="163" w:after="163"/>
      </w:pPr>
      <w:r>
        <w:t>This example describes how to use USBD to simulate a CDC device.</w:t>
      </w:r>
    </w:p>
    <w:p w14:paraId="26A9BCC1" w14:textId="77777777" w:rsidR="000B237A" w:rsidRDefault="000B237A" w:rsidP="000B237A">
      <w:pPr>
        <w:spacing w:before="163" w:after="163"/>
      </w:pPr>
      <w:r>
        <w:t xml:space="preserve">Program will send hello + </w:t>
      </w:r>
      <w:proofErr w:type="spellStart"/>
      <w:r>
        <w:t>num</w:t>
      </w:r>
      <w:proofErr w:type="spellEnd"/>
      <w:r>
        <w:t xml:space="preserve"> string to USB host. And when CDC </w:t>
      </w:r>
    </w:p>
    <w:p w14:paraId="2854AA04" w14:textId="58BB0597" w:rsidR="000B237A" w:rsidRPr="00C335A2" w:rsidRDefault="000B237A" w:rsidP="000B237A">
      <w:pPr>
        <w:spacing w:before="163" w:after="163"/>
      </w:pPr>
      <w:r>
        <w:t>device receive data will send back the same data to USB host.</w:t>
      </w:r>
    </w:p>
    <w:p w14:paraId="530B22B6" w14:textId="77777777" w:rsidR="000B237A" w:rsidRDefault="000B237A" w:rsidP="000B237A">
      <w:pPr>
        <w:pStyle w:val="3"/>
      </w:pPr>
      <w:r w:rsidRPr="008A4F36">
        <w:t>Directory</w:t>
      </w:r>
      <w:r>
        <w:t xml:space="preserve"> content</w:t>
      </w:r>
    </w:p>
    <w:p w14:paraId="6D3F6FFD" w14:textId="0723A788" w:rsidR="000B237A" w:rsidRPr="00095AB4" w:rsidRDefault="000B237A" w:rsidP="000B237A">
      <w:pPr>
        <w:spacing w:before="163" w:after="163"/>
        <w:ind w:left="0"/>
      </w:pPr>
      <w:r>
        <w:lastRenderedPageBreak/>
        <w:tab/>
      </w:r>
      <w:r>
        <w:tab/>
      </w:r>
      <w:r w:rsidRPr="000936BC">
        <w:t>Th</w:t>
      </w:r>
      <w:r>
        <w:t>is</w:t>
      </w:r>
      <w:r w:rsidRPr="000936BC">
        <w:t xml:space="preserve"> example </w:t>
      </w:r>
      <w:r>
        <w:t xml:space="preserve">can be found in the </w:t>
      </w:r>
      <w:hyperlink r:id="rId87" w:history="1">
        <w:r>
          <w:rPr>
            <w:rStyle w:val="aff3"/>
          </w:rPr>
          <w:t>USBD_CDC</w:t>
        </w:r>
      </w:hyperlink>
      <w:r w:rsidRPr="000936BC">
        <w:t xml:space="preserve"> directory.</w:t>
      </w:r>
    </w:p>
    <w:p w14:paraId="46C34F36" w14:textId="2D6C7249" w:rsidR="000B237A" w:rsidRDefault="000B237A" w:rsidP="000B237A">
      <w:pPr>
        <w:spacing w:before="163" w:after="163"/>
      </w:pPr>
    </w:p>
    <w:p w14:paraId="14867BE6" w14:textId="6FD239C0" w:rsidR="000B237A" w:rsidRDefault="008F4BBC" w:rsidP="008F4BBC">
      <w:pPr>
        <w:pStyle w:val="2"/>
      </w:pPr>
      <w:bookmarkStart w:id="182" w:name="_USBD_CUSTOM_HID_Keyboard"/>
      <w:bookmarkStart w:id="183" w:name="_Toc203049335"/>
      <w:bookmarkEnd w:id="182"/>
      <w:proofErr w:type="spellStart"/>
      <w:r w:rsidRPr="008F4BBC">
        <w:t>USBD_CUSTOM_HID_Keyboard</w:t>
      </w:r>
      <w:bookmarkEnd w:id="183"/>
      <w:proofErr w:type="spellEnd"/>
    </w:p>
    <w:p w14:paraId="064BD743" w14:textId="77777777" w:rsidR="000B237A" w:rsidRDefault="000B237A" w:rsidP="000B237A">
      <w:pPr>
        <w:pStyle w:val="3"/>
      </w:pPr>
      <w:r w:rsidRPr="00AB431D">
        <w:t>Example Description</w:t>
      </w:r>
    </w:p>
    <w:p w14:paraId="78473868" w14:textId="77777777" w:rsidR="008F4BBC" w:rsidRDefault="008F4BBC" w:rsidP="008F4BBC">
      <w:pPr>
        <w:spacing w:before="163" w:after="163"/>
      </w:pPr>
      <w:r>
        <w:t>This example describes how to use USBD to simulate a custom HID keyboard.</w:t>
      </w:r>
    </w:p>
    <w:p w14:paraId="5F4BEBF5" w14:textId="77777777" w:rsidR="008F4BBC" w:rsidRDefault="008F4BBC" w:rsidP="008F4BBC">
      <w:pPr>
        <w:spacing w:before="163" w:after="163"/>
      </w:pPr>
      <w:r>
        <w:t>Press KEY1 will send the report descriptor of a - z or Enter to the USB host.</w:t>
      </w:r>
    </w:p>
    <w:p w14:paraId="528F2641" w14:textId="0259525C" w:rsidR="000B237A" w:rsidRPr="00C335A2" w:rsidRDefault="008F4BBC" w:rsidP="008F4BBC">
      <w:pPr>
        <w:spacing w:before="163" w:after="163"/>
      </w:pPr>
      <w:r>
        <w:t xml:space="preserve">The state of </w:t>
      </w:r>
      <w:proofErr w:type="spellStart"/>
      <w:r>
        <w:t>Capslock</w:t>
      </w:r>
      <w:proofErr w:type="spellEnd"/>
      <w:r>
        <w:t xml:space="preserve"> and </w:t>
      </w:r>
      <w:proofErr w:type="spellStart"/>
      <w:r>
        <w:t>numlock</w:t>
      </w:r>
      <w:proofErr w:type="spellEnd"/>
      <w:r>
        <w:t xml:space="preserve"> determine whether LED2 and LED3 are on or off.</w:t>
      </w:r>
    </w:p>
    <w:p w14:paraId="58BB6693" w14:textId="77777777" w:rsidR="000B237A" w:rsidRDefault="000B237A" w:rsidP="000B237A">
      <w:pPr>
        <w:pStyle w:val="3"/>
      </w:pPr>
      <w:r w:rsidRPr="008A4F36">
        <w:t>Directory</w:t>
      </w:r>
      <w:r>
        <w:t xml:space="preserve"> content</w:t>
      </w:r>
    </w:p>
    <w:p w14:paraId="34692D51" w14:textId="4C97FB3B" w:rsidR="000B237A" w:rsidRPr="000B237A" w:rsidRDefault="000B237A" w:rsidP="000B237A">
      <w:pPr>
        <w:spacing w:before="163" w:after="163"/>
        <w:ind w:left="0"/>
      </w:pPr>
      <w:r>
        <w:tab/>
      </w:r>
      <w:r>
        <w:tab/>
      </w:r>
      <w:r w:rsidRPr="000936BC">
        <w:t>Th</w:t>
      </w:r>
      <w:r>
        <w:t>is</w:t>
      </w:r>
      <w:r w:rsidRPr="000936BC">
        <w:t xml:space="preserve"> example </w:t>
      </w:r>
      <w:r>
        <w:t xml:space="preserve">can be found in the </w:t>
      </w:r>
      <w:hyperlink r:id="rId88" w:history="1">
        <w:r w:rsidR="00F61334">
          <w:rPr>
            <w:rStyle w:val="aff3"/>
          </w:rPr>
          <w:t>USBD_CUSTOM_HID_Keyboard</w:t>
        </w:r>
      </w:hyperlink>
      <w:r w:rsidRPr="000936BC">
        <w:t xml:space="preserve"> directory.</w:t>
      </w:r>
    </w:p>
    <w:p w14:paraId="0B9FBC7B" w14:textId="1ECB25A5" w:rsidR="000B237A" w:rsidRDefault="000B237A" w:rsidP="000B237A">
      <w:pPr>
        <w:spacing w:before="163" w:after="163"/>
      </w:pPr>
    </w:p>
    <w:p w14:paraId="615CDB49" w14:textId="66F9EE47" w:rsidR="004D41D5" w:rsidRDefault="007C1675" w:rsidP="007C1675">
      <w:pPr>
        <w:pStyle w:val="2"/>
      </w:pPr>
      <w:bookmarkStart w:id="184" w:name="_USBD_HID_1"/>
      <w:bookmarkStart w:id="185" w:name="_Toc203049336"/>
      <w:bookmarkEnd w:id="184"/>
      <w:r w:rsidRPr="007C1675">
        <w:t>USBD_HID</w:t>
      </w:r>
      <w:bookmarkEnd w:id="185"/>
    </w:p>
    <w:p w14:paraId="42556C77" w14:textId="77777777" w:rsidR="004D41D5" w:rsidRDefault="004D41D5" w:rsidP="004D41D5">
      <w:pPr>
        <w:pStyle w:val="3"/>
      </w:pPr>
      <w:r w:rsidRPr="00AB431D">
        <w:t>Example Description</w:t>
      </w:r>
    </w:p>
    <w:p w14:paraId="03B6EA57" w14:textId="77777777" w:rsidR="007C1675" w:rsidRDefault="007C1675" w:rsidP="007C1675">
      <w:pPr>
        <w:spacing w:before="163" w:after="163"/>
      </w:pPr>
      <w:r>
        <w:t>This example describes how to use USB to simulate a HID mouse.</w:t>
      </w:r>
    </w:p>
    <w:p w14:paraId="1B48D124" w14:textId="77777777" w:rsidR="007C1675" w:rsidRDefault="007C1675" w:rsidP="007C1675">
      <w:pPr>
        <w:spacing w:before="163" w:after="163"/>
      </w:pPr>
      <w:r>
        <w:t>Press KEY1 will move the cursor to the left.</w:t>
      </w:r>
    </w:p>
    <w:p w14:paraId="0F7FBE1B" w14:textId="538C1B22" w:rsidR="004D41D5" w:rsidRPr="00C335A2" w:rsidRDefault="007C1675" w:rsidP="007C1675">
      <w:pPr>
        <w:spacing w:before="163" w:after="163"/>
      </w:pPr>
      <w:r>
        <w:t>Press KEY2 will move the cursor to the right.</w:t>
      </w:r>
    </w:p>
    <w:p w14:paraId="32ACCDE7" w14:textId="77777777" w:rsidR="004D41D5" w:rsidRDefault="004D41D5" w:rsidP="004D41D5">
      <w:pPr>
        <w:pStyle w:val="3"/>
      </w:pPr>
      <w:r w:rsidRPr="008A4F36">
        <w:t>Directory</w:t>
      </w:r>
      <w:r>
        <w:t xml:space="preserve"> content</w:t>
      </w:r>
    </w:p>
    <w:p w14:paraId="726FECA7" w14:textId="5E027D8A" w:rsidR="004D41D5" w:rsidRPr="004D41D5" w:rsidRDefault="004D41D5" w:rsidP="004D41D5">
      <w:pPr>
        <w:spacing w:before="163" w:after="163"/>
        <w:ind w:left="0"/>
      </w:pPr>
      <w:r>
        <w:tab/>
      </w:r>
      <w:r>
        <w:tab/>
      </w:r>
      <w:r w:rsidRPr="000936BC">
        <w:t>Th</w:t>
      </w:r>
      <w:r>
        <w:t>is</w:t>
      </w:r>
      <w:r w:rsidRPr="000936BC">
        <w:t xml:space="preserve"> example </w:t>
      </w:r>
      <w:r>
        <w:t xml:space="preserve">can be found in the </w:t>
      </w:r>
      <w:hyperlink r:id="rId89" w:history="1">
        <w:r w:rsidR="00334D19">
          <w:rPr>
            <w:rStyle w:val="aff3"/>
          </w:rPr>
          <w:t>USBD_HID</w:t>
        </w:r>
      </w:hyperlink>
      <w:r w:rsidRPr="000936BC">
        <w:t xml:space="preserve"> directory.</w:t>
      </w:r>
    </w:p>
    <w:p w14:paraId="294456F8" w14:textId="3E318E23" w:rsidR="004D41D5" w:rsidRDefault="004D41D5" w:rsidP="000B237A">
      <w:pPr>
        <w:spacing w:before="163" w:after="163"/>
      </w:pPr>
    </w:p>
    <w:p w14:paraId="6651D1EA" w14:textId="3D177F52" w:rsidR="00B017B2" w:rsidRDefault="004B3971" w:rsidP="004B3971">
      <w:pPr>
        <w:pStyle w:val="2"/>
      </w:pPr>
      <w:bookmarkStart w:id="186" w:name="_USBD_MSC"/>
      <w:bookmarkStart w:id="187" w:name="_Toc203049337"/>
      <w:bookmarkEnd w:id="186"/>
      <w:r w:rsidRPr="004B3971">
        <w:t>USBD_MSC</w:t>
      </w:r>
      <w:bookmarkEnd w:id="187"/>
    </w:p>
    <w:p w14:paraId="6BEEEEEC" w14:textId="77777777" w:rsidR="00B017B2" w:rsidRDefault="00B017B2" w:rsidP="00B017B2">
      <w:pPr>
        <w:pStyle w:val="3"/>
      </w:pPr>
      <w:r w:rsidRPr="00AB431D">
        <w:t>Example Description</w:t>
      </w:r>
    </w:p>
    <w:p w14:paraId="162A3909" w14:textId="23E19AEF" w:rsidR="00B017B2" w:rsidRPr="00C335A2" w:rsidRDefault="004B3971" w:rsidP="004B3971">
      <w:pPr>
        <w:spacing w:before="163" w:after="163"/>
      </w:pPr>
      <w:r w:rsidRPr="004B3971">
        <w:t xml:space="preserve">This example describes how to use </w:t>
      </w:r>
      <w:proofErr w:type="spellStart"/>
      <w:r w:rsidRPr="004B3971">
        <w:t>sram</w:t>
      </w:r>
      <w:proofErr w:type="spellEnd"/>
      <w:r w:rsidRPr="004B3971">
        <w:t xml:space="preserve"> array to simulate a fake U disk.</w:t>
      </w:r>
    </w:p>
    <w:p w14:paraId="6CDAC74A" w14:textId="77777777" w:rsidR="00B017B2" w:rsidRDefault="00B017B2" w:rsidP="00B017B2">
      <w:pPr>
        <w:pStyle w:val="3"/>
      </w:pPr>
      <w:r w:rsidRPr="008A4F36">
        <w:t>Directory</w:t>
      </w:r>
      <w:r>
        <w:t xml:space="preserve"> content</w:t>
      </w:r>
    </w:p>
    <w:p w14:paraId="0E26B587" w14:textId="4204D552" w:rsidR="00B017B2" w:rsidRDefault="00B017B2" w:rsidP="00F46A61">
      <w:pPr>
        <w:spacing w:before="163" w:after="163"/>
        <w:ind w:left="0"/>
      </w:pPr>
      <w:r>
        <w:tab/>
      </w:r>
      <w:r>
        <w:tab/>
      </w:r>
      <w:r w:rsidRPr="000936BC">
        <w:t>Th</w:t>
      </w:r>
      <w:r>
        <w:t>is</w:t>
      </w:r>
      <w:r w:rsidRPr="000936BC">
        <w:t xml:space="preserve"> example </w:t>
      </w:r>
      <w:r>
        <w:t xml:space="preserve">can be found in the </w:t>
      </w:r>
      <w:hyperlink r:id="rId90" w:history="1">
        <w:r w:rsidR="007055DD">
          <w:rPr>
            <w:rStyle w:val="aff3"/>
          </w:rPr>
          <w:t>USBD_MSC</w:t>
        </w:r>
      </w:hyperlink>
      <w:r w:rsidRPr="000936BC">
        <w:t xml:space="preserve"> directory.</w:t>
      </w:r>
    </w:p>
    <w:p w14:paraId="4E788F7E" w14:textId="30CD67FD" w:rsidR="00F83B32" w:rsidRDefault="00F83B32" w:rsidP="00F46A61">
      <w:pPr>
        <w:spacing w:before="163" w:after="163"/>
        <w:ind w:left="0"/>
      </w:pPr>
    </w:p>
    <w:p w14:paraId="6CE53BD0" w14:textId="4DED1AAD" w:rsidR="00F83B32" w:rsidRDefault="002614FA" w:rsidP="002614FA">
      <w:pPr>
        <w:pStyle w:val="2"/>
      </w:pPr>
      <w:bookmarkStart w:id="188" w:name="_USBD_WINUSB"/>
      <w:bookmarkStart w:id="189" w:name="_Toc203049338"/>
      <w:bookmarkEnd w:id="188"/>
      <w:r w:rsidRPr="002614FA">
        <w:t>USBD_WINUSB</w:t>
      </w:r>
      <w:bookmarkEnd w:id="189"/>
    </w:p>
    <w:p w14:paraId="31347CCB" w14:textId="77777777" w:rsidR="00F83B32" w:rsidRDefault="00F83B32" w:rsidP="00F83B32">
      <w:pPr>
        <w:pStyle w:val="3"/>
      </w:pPr>
      <w:r w:rsidRPr="00AB431D">
        <w:lastRenderedPageBreak/>
        <w:t>Example Description</w:t>
      </w:r>
    </w:p>
    <w:p w14:paraId="29AE3160" w14:textId="77777777" w:rsidR="00A919B9" w:rsidRDefault="00A919B9" w:rsidP="00A919B9">
      <w:pPr>
        <w:spacing w:before="163" w:after="163"/>
      </w:pPr>
      <w:r>
        <w:t>This example describes how to use USBD to simulate a WINUSB device.</w:t>
      </w:r>
    </w:p>
    <w:p w14:paraId="1AA9060C" w14:textId="77777777" w:rsidR="00A919B9" w:rsidRDefault="00A919B9" w:rsidP="00A919B9">
      <w:pPr>
        <w:spacing w:before="163" w:after="163"/>
      </w:pPr>
      <w:r>
        <w:t xml:space="preserve">Program will send hello + </w:t>
      </w:r>
      <w:proofErr w:type="spellStart"/>
      <w:r>
        <w:t>num</w:t>
      </w:r>
      <w:proofErr w:type="spellEnd"/>
      <w:r>
        <w:t xml:space="preserve"> string to USB host. And when WINUSB </w:t>
      </w:r>
    </w:p>
    <w:p w14:paraId="45A456AE" w14:textId="6159A97D" w:rsidR="00F83B32" w:rsidRPr="00C335A2" w:rsidRDefault="00A919B9" w:rsidP="00A919B9">
      <w:pPr>
        <w:spacing w:before="163" w:after="163"/>
      </w:pPr>
      <w:r>
        <w:t>device receive data will send back the same data to USB host.</w:t>
      </w:r>
    </w:p>
    <w:p w14:paraId="4C9E305F" w14:textId="77777777" w:rsidR="00F83B32" w:rsidRDefault="00F83B32" w:rsidP="00F83B32">
      <w:pPr>
        <w:pStyle w:val="3"/>
      </w:pPr>
      <w:r w:rsidRPr="008A4F36">
        <w:t>Directory</w:t>
      </w:r>
      <w:r>
        <w:t xml:space="preserve"> content</w:t>
      </w:r>
    </w:p>
    <w:p w14:paraId="531B1293" w14:textId="34FDEFDC" w:rsidR="00F83B32" w:rsidRPr="00F83B32" w:rsidRDefault="00F83B32" w:rsidP="00F46A61">
      <w:pPr>
        <w:spacing w:before="163" w:after="163"/>
        <w:ind w:left="0"/>
      </w:pPr>
      <w:r>
        <w:tab/>
      </w:r>
      <w:r>
        <w:tab/>
      </w:r>
      <w:r w:rsidRPr="000936BC">
        <w:t>Th</w:t>
      </w:r>
      <w:r>
        <w:t>is</w:t>
      </w:r>
      <w:r w:rsidRPr="000936BC">
        <w:t xml:space="preserve"> example </w:t>
      </w:r>
      <w:r>
        <w:t xml:space="preserve">can be found in the </w:t>
      </w:r>
      <w:hyperlink r:id="rId91" w:history="1">
        <w:r w:rsidR="00A919B9">
          <w:rPr>
            <w:rStyle w:val="aff3"/>
          </w:rPr>
          <w:t>USBD_WINUSB</w:t>
        </w:r>
      </w:hyperlink>
      <w:r w:rsidRPr="000936BC">
        <w:t xml:space="preserve"> directory.</w:t>
      </w:r>
    </w:p>
    <w:p w14:paraId="550D1C3D" w14:textId="77777777" w:rsidR="00B017B2" w:rsidRPr="000B237A" w:rsidRDefault="00B017B2" w:rsidP="000B237A">
      <w:pPr>
        <w:spacing w:before="163" w:after="163"/>
      </w:pPr>
    </w:p>
    <w:p w14:paraId="752A8635" w14:textId="1AA570A6" w:rsidR="00755540" w:rsidRDefault="00B75651" w:rsidP="00B75651">
      <w:pPr>
        <w:pStyle w:val="2"/>
      </w:pPr>
      <w:bookmarkStart w:id="190" w:name="_Toc203049339"/>
      <w:proofErr w:type="spellStart"/>
      <w:r w:rsidRPr="00B75651">
        <w:t>WWDT_OverTime</w:t>
      </w:r>
      <w:bookmarkEnd w:id="190"/>
      <w:proofErr w:type="spellEnd"/>
    </w:p>
    <w:p w14:paraId="7B6B95A3" w14:textId="70497662" w:rsidR="00755540" w:rsidRDefault="00755540" w:rsidP="00755540">
      <w:pPr>
        <w:pStyle w:val="3"/>
      </w:pPr>
      <w:r w:rsidRPr="00AB431D">
        <w:t>Example Description</w:t>
      </w:r>
    </w:p>
    <w:p w14:paraId="7C8E02CB" w14:textId="77777777" w:rsidR="00C335A2" w:rsidRDefault="00C335A2" w:rsidP="00C335A2">
      <w:pPr>
        <w:spacing w:before="163" w:after="163"/>
      </w:pPr>
      <w:r>
        <w:t>This example aims to show how to use WWDT.</w:t>
      </w:r>
    </w:p>
    <w:p w14:paraId="6F0E2426" w14:textId="74596096" w:rsidR="00C335A2" w:rsidRDefault="00116C55" w:rsidP="00C335A2">
      <w:pPr>
        <w:spacing w:before="163" w:after="163"/>
      </w:pPr>
      <w:r>
        <w:t xml:space="preserve">   </w:t>
      </w:r>
      <w:r w:rsidR="00C335A2">
        <w:t xml:space="preserve">If </w:t>
      </w:r>
      <w:proofErr w:type="spellStart"/>
      <w:r w:rsidR="00C335A2">
        <w:t>is_OverTime</w:t>
      </w:r>
      <w:proofErr w:type="spellEnd"/>
      <w:r w:rsidR="00C335A2">
        <w:t xml:space="preserve"> = 0, System would not reset for feeding dog timely. LED2 Toggle.</w:t>
      </w:r>
    </w:p>
    <w:p w14:paraId="4D4F92E6" w14:textId="3611384F" w:rsidR="00C335A2" w:rsidRPr="00C335A2" w:rsidRDefault="00116C55" w:rsidP="00C335A2">
      <w:pPr>
        <w:spacing w:before="163" w:after="163"/>
      </w:pPr>
      <w:r>
        <w:t xml:space="preserve">   </w:t>
      </w:r>
      <w:r w:rsidR="00C335A2">
        <w:t xml:space="preserve">If </w:t>
      </w:r>
      <w:proofErr w:type="spellStart"/>
      <w:r w:rsidR="00C335A2">
        <w:t>is_OverTime</w:t>
      </w:r>
      <w:proofErr w:type="spellEnd"/>
      <w:r w:rsidR="00C335A2">
        <w:t xml:space="preserve"> = 1, System will reset. LED3 ON.</w:t>
      </w:r>
    </w:p>
    <w:p w14:paraId="0550F124" w14:textId="7E3782D3" w:rsidR="00755540" w:rsidRDefault="00755540" w:rsidP="008969EE">
      <w:pPr>
        <w:pStyle w:val="3"/>
      </w:pPr>
      <w:r w:rsidRPr="008A4F36">
        <w:t>Directory</w:t>
      </w:r>
      <w:r w:rsidR="000929E7">
        <w:t xml:space="preserve"> content</w:t>
      </w:r>
    </w:p>
    <w:p w14:paraId="6F3FCB67" w14:textId="04145ABE" w:rsidR="00651765" w:rsidRPr="00095AB4" w:rsidRDefault="00755540" w:rsidP="00460316">
      <w:pPr>
        <w:spacing w:before="163" w:after="163"/>
        <w:ind w:left="0"/>
      </w:pPr>
      <w:r>
        <w:tab/>
      </w:r>
      <w:r>
        <w:tab/>
      </w:r>
      <w:r w:rsidRPr="000936BC">
        <w:t>Th</w:t>
      </w:r>
      <w:r>
        <w:t>is</w:t>
      </w:r>
      <w:r w:rsidRPr="000936BC">
        <w:t xml:space="preserve"> example </w:t>
      </w:r>
      <w:r>
        <w:t xml:space="preserve">can be found in the </w:t>
      </w:r>
      <w:hyperlink r:id="rId92" w:history="1">
        <w:r w:rsidR="00116C55">
          <w:rPr>
            <w:rStyle w:val="aff3"/>
          </w:rPr>
          <w:t>WWDT_OverTime</w:t>
        </w:r>
      </w:hyperlink>
      <w:r w:rsidRPr="000936BC">
        <w:t xml:space="preserve"> directory.</w:t>
      </w:r>
      <w:bookmarkStart w:id="191" w:name="_DMC_SDRAM"/>
      <w:bookmarkStart w:id="192" w:name="_USART_Interrupt"/>
      <w:bookmarkStart w:id="193" w:name="_USART_RS485"/>
      <w:bookmarkStart w:id="194" w:name="_USBD_HID"/>
      <w:bookmarkEnd w:id="191"/>
      <w:bookmarkEnd w:id="192"/>
      <w:bookmarkEnd w:id="193"/>
      <w:bookmarkEnd w:id="194"/>
    </w:p>
    <w:p w14:paraId="6632C8DF" w14:textId="5CC3E3ED" w:rsidR="00900AE5" w:rsidRDefault="00900AE5" w:rsidP="004C2A70">
      <w:pPr>
        <w:pStyle w:val="1"/>
      </w:pPr>
      <w:bookmarkStart w:id="195" w:name="_USBD_VCP"/>
      <w:bookmarkStart w:id="196" w:name="_About_libraries"/>
      <w:bookmarkStart w:id="197" w:name="_Toc203049340"/>
      <w:bookmarkEnd w:id="195"/>
      <w:bookmarkEnd w:id="196"/>
      <w:r>
        <w:rPr>
          <w:rFonts w:hint="eastAsia"/>
        </w:rPr>
        <w:lastRenderedPageBreak/>
        <w:t>A</w:t>
      </w:r>
      <w:r>
        <w:t>bout libraries</w:t>
      </w:r>
      <w:bookmarkEnd w:id="197"/>
    </w:p>
    <w:p w14:paraId="620BD2E9" w14:textId="21408DE0" w:rsidR="00512901" w:rsidRDefault="00B92C3F" w:rsidP="00512901">
      <w:pPr>
        <w:spacing w:before="163" w:after="163"/>
        <w:rPr>
          <w:rStyle w:val="aff3"/>
          <w:color w:val="auto"/>
          <w:u w:val="none"/>
        </w:rPr>
      </w:pPr>
      <w:r>
        <w:t>The libraries</w:t>
      </w:r>
      <w:r w:rsidRPr="00896B0A">
        <w:t xml:space="preserve"> </w:t>
      </w:r>
      <w:r>
        <w:t>folder includes a</w:t>
      </w:r>
      <w:r w:rsidR="00501A7E">
        <w:t xml:space="preserve"> series library</w:t>
      </w:r>
      <w:r>
        <w:t xml:space="preserve">. It can </w:t>
      </w:r>
      <w:r w:rsidR="00C92733">
        <w:t>provide</w:t>
      </w:r>
      <w:r>
        <w:t xml:space="preserve"> </w:t>
      </w:r>
      <w:r w:rsidR="00C92733">
        <w:t>supports for APM32</w:t>
      </w:r>
      <w:r w:rsidR="009C5E01">
        <w:t>F</w:t>
      </w:r>
      <w:r w:rsidR="004F6C06">
        <w:t>0xx</w:t>
      </w:r>
      <w:r w:rsidR="00C92733">
        <w:t xml:space="preserve"> MCU</w:t>
      </w:r>
      <w:r>
        <w:t xml:space="preserve"> </w:t>
      </w:r>
      <w:r w:rsidR="00C92733">
        <w:t>such as</w:t>
      </w:r>
      <w:r>
        <w:t xml:space="preserve"> </w:t>
      </w:r>
      <w:r w:rsidR="00C17E67">
        <w:t xml:space="preserve">device support and </w:t>
      </w:r>
      <w:r w:rsidR="00C92733">
        <w:t>standard peripheral</w:t>
      </w:r>
      <w:r>
        <w:t xml:space="preserve">. </w:t>
      </w:r>
      <w:r w:rsidR="00512901">
        <w:t xml:space="preserve">The libraries can be found in the </w:t>
      </w:r>
      <w:hyperlink r:id="rId93" w:history="1">
        <w:r w:rsidR="00721B41">
          <w:rPr>
            <w:rStyle w:val="aff3"/>
          </w:rPr>
          <w:t>Libraries</w:t>
        </w:r>
      </w:hyperlink>
      <w:r w:rsidR="00512901">
        <w:rPr>
          <w:rStyle w:val="aff3"/>
          <w:color w:val="auto"/>
          <w:u w:val="none"/>
        </w:rPr>
        <w:t xml:space="preserve"> </w:t>
      </w:r>
      <w:r w:rsidR="00512901">
        <w:rPr>
          <w:rStyle w:val="aff3"/>
          <w:rFonts w:hint="eastAsia"/>
          <w:color w:val="auto"/>
          <w:u w:val="none"/>
        </w:rPr>
        <w:t xml:space="preserve">directory. </w:t>
      </w:r>
    </w:p>
    <w:p w14:paraId="44BE5AE8" w14:textId="3F8D3200" w:rsidR="00186AAE" w:rsidRDefault="00186AAE" w:rsidP="00186AAE">
      <w:pPr>
        <w:spacing w:before="163" w:after="163"/>
      </w:pPr>
      <w:r>
        <w:t>APM32</w:t>
      </w:r>
      <w:r w:rsidR="009C5E01">
        <w:t>F</w:t>
      </w:r>
      <w:r w:rsidR="00A5128A">
        <w:t>0</w:t>
      </w:r>
      <w:r w:rsidR="00721B41">
        <w:t>x</w:t>
      </w:r>
      <w:r>
        <w:t xml:space="preserve">x MCU include following </w:t>
      </w:r>
      <w:r w:rsidR="00CB0FB3">
        <w:t>library</w:t>
      </w:r>
      <w:r>
        <w:t>:</w:t>
      </w:r>
    </w:p>
    <w:p w14:paraId="55B24ED8" w14:textId="73E03582" w:rsidR="00186AAE" w:rsidRDefault="00E11AF8" w:rsidP="003F324C">
      <w:pPr>
        <w:pStyle w:val="aff6"/>
        <w:numPr>
          <w:ilvl w:val="0"/>
          <w:numId w:val="10"/>
        </w:numPr>
        <w:spacing w:before="163" w:after="163"/>
        <w:ind w:firstLineChars="0"/>
      </w:pPr>
      <w:r>
        <w:t>Libraries</w:t>
      </w:r>
      <w:r w:rsidR="00186AAE">
        <w:t xml:space="preserve"> folder</w:t>
      </w:r>
    </w:p>
    <w:p w14:paraId="66DAFEA7" w14:textId="21B44E51" w:rsidR="00A5128A" w:rsidRDefault="00A5128A" w:rsidP="00A5128A">
      <w:pPr>
        <w:pStyle w:val="aff6"/>
        <w:numPr>
          <w:ilvl w:val="1"/>
          <w:numId w:val="10"/>
        </w:numPr>
        <w:spacing w:before="163" w:after="163"/>
        <w:ind w:firstLineChars="0"/>
      </w:pPr>
      <w:r w:rsidRPr="00A5128A">
        <w:t>APM32</w:t>
      </w:r>
      <w:r w:rsidR="009C5E01">
        <w:t>F</w:t>
      </w:r>
      <w:r w:rsidRPr="00A5128A">
        <w:t>0</w:t>
      </w:r>
      <w:r w:rsidR="00402F51">
        <w:t>x</w:t>
      </w:r>
      <w:r w:rsidRPr="00A5128A">
        <w:t>x_StdPeriphDriver</w:t>
      </w:r>
    </w:p>
    <w:p w14:paraId="0C75859D" w14:textId="031C1194" w:rsidR="00801016" w:rsidRDefault="00801016" w:rsidP="00A5128A">
      <w:pPr>
        <w:pStyle w:val="aff6"/>
        <w:numPr>
          <w:ilvl w:val="1"/>
          <w:numId w:val="10"/>
        </w:numPr>
        <w:spacing w:before="163" w:after="163"/>
        <w:ind w:firstLineChars="0"/>
      </w:pPr>
      <w:r w:rsidRPr="00801016">
        <w:t>CMSIS</w:t>
      </w:r>
    </w:p>
    <w:p w14:paraId="7B34330D" w14:textId="0D6D9F16" w:rsidR="00801016" w:rsidRDefault="00801016" w:rsidP="003F324C">
      <w:pPr>
        <w:pStyle w:val="aff6"/>
        <w:numPr>
          <w:ilvl w:val="1"/>
          <w:numId w:val="10"/>
        </w:numPr>
        <w:spacing w:before="163" w:after="163"/>
        <w:ind w:firstLineChars="0"/>
      </w:pPr>
      <w:r w:rsidRPr="00801016">
        <w:t>Device</w:t>
      </w:r>
    </w:p>
    <w:p w14:paraId="417CC7B7" w14:textId="7F6922FD" w:rsidR="00AD0384" w:rsidRDefault="00AD0384" w:rsidP="00AD0384">
      <w:pPr>
        <w:pStyle w:val="aff6"/>
        <w:numPr>
          <w:ilvl w:val="1"/>
          <w:numId w:val="10"/>
        </w:numPr>
        <w:spacing w:before="163" w:after="163"/>
        <w:ind w:firstLineChars="0"/>
      </w:pPr>
      <w:proofErr w:type="spellStart"/>
      <w:r w:rsidRPr="00AD0384">
        <w:t>TSC_Device_Lib</w:t>
      </w:r>
      <w:proofErr w:type="spellEnd"/>
    </w:p>
    <w:p w14:paraId="5A53C311" w14:textId="16FBDD35" w:rsidR="00900AE5" w:rsidRDefault="00900AE5" w:rsidP="004C2A70">
      <w:pPr>
        <w:pStyle w:val="1"/>
      </w:pPr>
      <w:bookmarkStart w:id="198" w:name="_About_middlewares"/>
      <w:bookmarkStart w:id="199" w:name="_Toc203049341"/>
      <w:bookmarkEnd w:id="198"/>
      <w:r>
        <w:rPr>
          <w:rFonts w:hint="eastAsia"/>
        </w:rPr>
        <w:lastRenderedPageBreak/>
        <w:t>A</w:t>
      </w:r>
      <w:r>
        <w:t xml:space="preserve">bout </w:t>
      </w:r>
      <w:proofErr w:type="spellStart"/>
      <w:r>
        <w:t>middlewares</w:t>
      </w:r>
      <w:bookmarkEnd w:id="199"/>
      <w:proofErr w:type="spellEnd"/>
    </w:p>
    <w:p w14:paraId="5762087A" w14:textId="0B8A4063" w:rsidR="00EA423D" w:rsidRDefault="00EA423D" w:rsidP="00EA423D">
      <w:pPr>
        <w:spacing w:before="163" w:after="163"/>
      </w:pPr>
      <w:r w:rsidRPr="00EA423D">
        <w:t xml:space="preserve">The </w:t>
      </w:r>
      <w:proofErr w:type="spellStart"/>
      <w:r w:rsidR="00E25E6F">
        <w:t>middlewares</w:t>
      </w:r>
      <w:proofErr w:type="spellEnd"/>
      <w:r w:rsidR="00E25E6F" w:rsidRPr="00EA423D">
        <w:t xml:space="preserve"> </w:t>
      </w:r>
      <w:r w:rsidRPr="00EA423D">
        <w:t xml:space="preserve">can be found in the </w:t>
      </w:r>
      <w:hyperlink r:id="rId94" w:history="1">
        <w:r w:rsidR="00BE4755">
          <w:rPr>
            <w:rStyle w:val="aff3"/>
          </w:rPr>
          <w:t>Middlewares</w:t>
        </w:r>
      </w:hyperlink>
      <w:r w:rsidR="006D5427" w:rsidRPr="00EA423D">
        <w:t xml:space="preserve"> </w:t>
      </w:r>
      <w:r w:rsidRPr="00EA423D">
        <w:t>directory.</w:t>
      </w:r>
    </w:p>
    <w:p w14:paraId="43D21DCF" w14:textId="5B406AF4" w:rsidR="00EA423D" w:rsidRDefault="004B3FCA" w:rsidP="00D62E55">
      <w:pPr>
        <w:spacing w:before="163" w:after="163"/>
      </w:pPr>
      <w:r>
        <w:t xml:space="preserve">The </w:t>
      </w:r>
      <w:proofErr w:type="spellStart"/>
      <w:r>
        <w:t>middlewares</w:t>
      </w:r>
      <w:proofErr w:type="spellEnd"/>
      <w:r>
        <w:t xml:space="preserve"> used by </w:t>
      </w:r>
      <w:r w:rsidR="00D62E55">
        <w:t>APM32</w:t>
      </w:r>
      <w:r w:rsidR="009C5E01">
        <w:t>F</w:t>
      </w:r>
      <w:r w:rsidR="00221CEF">
        <w:t>0</w:t>
      </w:r>
      <w:r w:rsidR="00CD0AED">
        <w:t>x</w:t>
      </w:r>
      <w:r w:rsidR="00D62E55">
        <w:t xml:space="preserve">x </w:t>
      </w:r>
      <w:r w:rsidR="00941ECA">
        <w:t>MINI</w:t>
      </w:r>
      <w:r w:rsidR="00D62E55">
        <w:t xml:space="preserve"> include following:</w:t>
      </w:r>
    </w:p>
    <w:p w14:paraId="0D1C2E61" w14:textId="2BD15FF9" w:rsidR="00EA423D" w:rsidRDefault="0052378E" w:rsidP="003F324C">
      <w:pPr>
        <w:pStyle w:val="aff6"/>
        <w:numPr>
          <w:ilvl w:val="0"/>
          <w:numId w:val="10"/>
        </w:numPr>
        <w:spacing w:before="163" w:after="163"/>
        <w:ind w:firstLineChars="0"/>
      </w:pPr>
      <w:proofErr w:type="spellStart"/>
      <w:r>
        <w:t>Middlewares</w:t>
      </w:r>
      <w:proofErr w:type="spellEnd"/>
      <w:r>
        <w:t xml:space="preserve"> folder</w:t>
      </w:r>
    </w:p>
    <w:p w14:paraId="1A5B9E8A" w14:textId="3F4C9500" w:rsidR="000E7DE5" w:rsidRDefault="000E7DE5" w:rsidP="000E7DE5">
      <w:pPr>
        <w:pStyle w:val="aff6"/>
        <w:numPr>
          <w:ilvl w:val="1"/>
          <w:numId w:val="10"/>
        </w:numPr>
        <w:spacing w:before="163" w:after="163"/>
        <w:ind w:firstLineChars="0"/>
      </w:pPr>
      <w:r w:rsidRPr="000E7DE5">
        <w:t>APM32_USB_Library</w:t>
      </w:r>
    </w:p>
    <w:p w14:paraId="77FCF9C9" w14:textId="1BD4A04C" w:rsidR="000E7DE5" w:rsidRDefault="000E7DE5" w:rsidP="000E7DE5">
      <w:pPr>
        <w:pStyle w:val="aff6"/>
        <w:numPr>
          <w:ilvl w:val="1"/>
          <w:numId w:val="10"/>
        </w:numPr>
        <w:spacing w:before="163" w:after="163"/>
        <w:ind w:firstLineChars="0"/>
      </w:pPr>
      <w:proofErr w:type="spellStart"/>
      <w:r w:rsidRPr="000E7DE5">
        <w:t>FreeRTOS</w:t>
      </w:r>
      <w:proofErr w:type="spellEnd"/>
    </w:p>
    <w:p w14:paraId="47163F07" w14:textId="4F71F4DD" w:rsidR="000E7DE5" w:rsidRDefault="000E7DE5" w:rsidP="000E7DE5">
      <w:pPr>
        <w:pStyle w:val="aff6"/>
        <w:numPr>
          <w:ilvl w:val="1"/>
          <w:numId w:val="10"/>
        </w:numPr>
        <w:spacing w:before="163" w:after="163"/>
        <w:ind w:firstLineChars="0"/>
      </w:pPr>
      <w:proofErr w:type="spellStart"/>
      <w:r w:rsidRPr="000E7DE5">
        <w:t>RealThread</w:t>
      </w:r>
      <w:proofErr w:type="spellEnd"/>
    </w:p>
    <w:p w14:paraId="61CB90CF" w14:textId="1A76F981" w:rsidR="000E7DE5" w:rsidRDefault="000E7DE5" w:rsidP="000E7DE5">
      <w:pPr>
        <w:pStyle w:val="aff6"/>
        <w:numPr>
          <w:ilvl w:val="1"/>
          <w:numId w:val="10"/>
        </w:numPr>
        <w:spacing w:before="163" w:after="163"/>
        <w:ind w:firstLineChars="0"/>
      </w:pPr>
      <w:r w:rsidRPr="000E7DE5">
        <w:t>RTX5</w:t>
      </w:r>
    </w:p>
    <w:p w14:paraId="0F68EEA3" w14:textId="08ED1CFE" w:rsidR="00C50CEA" w:rsidRDefault="00C50CEA" w:rsidP="004C2A70">
      <w:pPr>
        <w:pStyle w:val="1"/>
      </w:pPr>
      <w:bookmarkStart w:id="200" w:name="_About_Package"/>
      <w:bookmarkStart w:id="201" w:name="_Toc203049342"/>
      <w:bookmarkEnd w:id="200"/>
      <w:r>
        <w:rPr>
          <w:rFonts w:hint="eastAsia"/>
        </w:rPr>
        <w:lastRenderedPageBreak/>
        <w:t>A</w:t>
      </w:r>
      <w:r>
        <w:t xml:space="preserve">bout </w:t>
      </w:r>
      <w:r w:rsidRPr="00C50CEA">
        <w:t>Package</w:t>
      </w:r>
      <w:bookmarkEnd w:id="201"/>
    </w:p>
    <w:p w14:paraId="4797A035" w14:textId="45916B8E" w:rsidR="00C50CEA" w:rsidRDefault="00C50CEA" w:rsidP="00C50CEA">
      <w:pPr>
        <w:spacing w:before="163" w:after="163"/>
      </w:pPr>
      <w:r w:rsidRPr="00EA423D">
        <w:t xml:space="preserve">The </w:t>
      </w:r>
      <w:r w:rsidRPr="00C50CEA">
        <w:t>Package</w:t>
      </w:r>
      <w:r>
        <w:t xml:space="preserve"> </w:t>
      </w:r>
      <w:r w:rsidRPr="00EA423D">
        <w:t xml:space="preserve">folder includes </w:t>
      </w:r>
      <w:proofErr w:type="spellStart"/>
      <w:r w:rsidR="00EC2014">
        <w:t>Geehy</w:t>
      </w:r>
      <w:proofErr w:type="spellEnd"/>
      <w:r w:rsidR="00EC2014">
        <w:t xml:space="preserve"> </w:t>
      </w:r>
      <w:r w:rsidR="00EC2014" w:rsidRPr="00EC2014">
        <w:t>APM32</w:t>
      </w:r>
      <w:r w:rsidR="009C5E01">
        <w:t>F</w:t>
      </w:r>
      <w:r w:rsidR="00EC2014" w:rsidRPr="00EC2014">
        <w:t>0xx_DFP</w:t>
      </w:r>
      <w:r w:rsidR="00FF0B6A" w:rsidRPr="00FF0B6A">
        <w:t xml:space="preserve"> </w:t>
      </w:r>
      <w:r w:rsidR="00FF0B6A" w:rsidRPr="00C50CEA">
        <w:t>Package</w:t>
      </w:r>
      <w:r w:rsidRPr="00EA423D">
        <w:t xml:space="preserve">. The </w:t>
      </w:r>
      <w:r w:rsidR="00FF0B6A" w:rsidRPr="00C50CEA">
        <w:t>Package</w:t>
      </w:r>
      <w:r w:rsidR="00FF0B6A">
        <w:t xml:space="preserve"> </w:t>
      </w:r>
      <w:r w:rsidRPr="00EA423D">
        <w:t xml:space="preserve">can be found in the </w:t>
      </w:r>
      <w:hyperlink r:id="rId95" w:history="1">
        <w:r w:rsidR="00EC2014">
          <w:rPr>
            <w:rStyle w:val="aff3"/>
          </w:rPr>
          <w:t>Package</w:t>
        </w:r>
      </w:hyperlink>
      <w:r w:rsidRPr="00EA423D">
        <w:t xml:space="preserve"> directory.</w:t>
      </w:r>
    </w:p>
    <w:p w14:paraId="1EE9E58D" w14:textId="2C61B5C6" w:rsidR="00C50CEA" w:rsidRDefault="00C50CEA" w:rsidP="00C50CEA">
      <w:pPr>
        <w:spacing w:before="163" w:after="163"/>
      </w:pPr>
      <w:r>
        <w:t xml:space="preserve">The </w:t>
      </w:r>
      <w:r w:rsidR="00EC2014">
        <w:t>Package</w:t>
      </w:r>
      <w:r>
        <w:t xml:space="preserve"> used by APM32</w:t>
      </w:r>
      <w:r w:rsidR="009C5E01">
        <w:t>F</w:t>
      </w:r>
      <w:r w:rsidR="00295621">
        <w:t>0</w:t>
      </w:r>
      <w:r w:rsidR="00C56B14">
        <w:t>x</w:t>
      </w:r>
      <w:r>
        <w:t xml:space="preserve">x </w:t>
      </w:r>
      <w:r w:rsidR="00FF0B6A">
        <w:t xml:space="preserve">MINI </w:t>
      </w:r>
      <w:r>
        <w:t>include following:</w:t>
      </w:r>
    </w:p>
    <w:p w14:paraId="0E1812F7" w14:textId="63B2F421" w:rsidR="00C50CEA" w:rsidRDefault="00FF0B6A" w:rsidP="003F324C">
      <w:pPr>
        <w:pStyle w:val="aff6"/>
        <w:numPr>
          <w:ilvl w:val="0"/>
          <w:numId w:val="10"/>
        </w:numPr>
        <w:spacing w:before="163" w:after="163"/>
        <w:ind w:firstLineChars="0"/>
      </w:pPr>
      <w:r w:rsidRPr="00C50CEA">
        <w:t>Package</w:t>
      </w:r>
      <w:r>
        <w:t xml:space="preserve"> </w:t>
      </w:r>
      <w:r w:rsidR="00C50CEA">
        <w:t>folder</w:t>
      </w:r>
    </w:p>
    <w:p w14:paraId="79F53D27" w14:textId="598F287A" w:rsidR="007A03A1" w:rsidRDefault="00B60BBF" w:rsidP="00B60BBF">
      <w:pPr>
        <w:pStyle w:val="aff6"/>
        <w:numPr>
          <w:ilvl w:val="1"/>
          <w:numId w:val="10"/>
        </w:numPr>
        <w:spacing w:before="163" w:after="163"/>
        <w:ind w:firstLineChars="0"/>
      </w:pPr>
      <w:r w:rsidRPr="00B60BBF">
        <w:t>Geehy.APM32</w:t>
      </w:r>
      <w:r w:rsidR="009C5E01">
        <w:t>F</w:t>
      </w:r>
      <w:r w:rsidRPr="00B60BBF">
        <w:t>0xx_DFP.1.</w:t>
      </w:r>
      <w:r w:rsidR="000E7DE5">
        <w:t>1</w:t>
      </w:r>
      <w:r w:rsidRPr="00B60BBF">
        <w:t>.0</w:t>
      </w:r>
      <w:r w:rsidR="00295621" w:rsidRPr="00295621">
        <w:t>.pack</w:t>
      </w:r>
      <w:r w:rsidR="00FF0B6A">
        <w:t xml:space="preserve"> </w:t>
      </w:r>
      <w:r w:rsidR="007A03A1">
        <w:br w:type="page"/>
      </w:r>
    </w:p>
    <w:p w14:paraId="22504163" w14:textId="17648057" w:rsidR="007A03A1" w:rsidRDefault="007A03A1" w:rsidP="004C2A70">
      <w:pPr>
        <w:pStyle w:val="1"/>
      </w:pPr>
      <w:bookmarkStart w:id="202" w:name="_Toc203049343"/>
      <w:r>
        <w:rPr>
          <w:rFonts w:hint="eastAsia"/>
        </w:rPr>
        <w:lastRenderedPageBreak/>
        <w:t>R</w:t>
      </w:r>
      <w:r>
        <w:t>evision History</w:t>
      </w:r>
      <w:bookmarkEnd w:id="202"/>
    </w:p>
    <w:p w14:paraId="7BE9332D" w14:textId="77777777" w:rsidR="007A03A1" w:rsidRDefault="007A03A1" w:rsidP="007A03A1">
      <w:pPr>
        <w:spacing w:before="163" w:after="163"/>
      </w:pPr>
    </w:p>
    <w:p w14:paraId="3C5D38BD" w14:textId="64BE11BA" w:rsidR="007A03A1" w:rsidRDefault="007A03A1" w:rsidP="007A03A1">
      <w:pPr>
        <w:pStyle w:val="ab"/>
        <w:spacing w:before="163"/>
      </w:pPr>
      <w:r>
        <w:t>Table</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8D39FF">
        <w:rPr>
          <w:noProof/>
        </w:rPr>
        <w:t>1</w:t>
      </w:r>
      <w:r>
        <w:fldChar w:fldCharType="end"/>
      </w:r>
      <w:r>
        <w:rPr>
          <w:rFonts w:hint="eastAsia"/>
        </w:rPr>
        <w:t xml:space="preserve"> </w:t>
      </w:r>
      <w:r>
        <w:t>File Revision History</w:t>
      </w:r>
    </w:p>
    <w:tbl>
      <w:tblPr>
        <w:tblStyle w:val="aff"/>
        <w:tblW w:w="4193" w:type="pct"/>
        <w:jc w:val="center"/>
        <w:tblLook w:val="04A0" w:firstRow="1" w:lastRow="0" w:firstColumn="1" w:lastColumn="0" w:noHBand="0" w:noVBand="1"/>
      </w:tblPr>
      <w:tblGrid>
        <w:gridCol w:w="1734"/>
        <w:gridCol w:w="910"/>
        <w:gridCol w:w="5521"/>
      </w:tblGrid>
      <w:tr w:rsidR="007A03A1" w14:paraId="3225F5B7" w14:textId="77777777" w:rsidTr="00755540">
        <w:trPr>
          <w:trHeight w:val="340"/>
          <w:jc w:val="center"/>
        </w:trPr>
        <w:tc>
          <w:tcPr>
            <w:tcW w:w="1062" w:type="pct"/>
            <w:vAlign w:val="center"/>
          </w:tcPr>
          <w:p w14:paraId="5F567A02" w14:textId="77777777" w:rsidR="007A03A1" w:rsidRDefault="007A03A1" w:rsidP="00755540">
            <w:pPr>
              <w:pStyle w:val="afff8"/>
            </w:pPr>
            <w:r>
              <w:rPr>
                <w:rFonts w:hint="eastAsia"/>
              </w:rPr>
              <w:t>D</w:t>
            </w:r>
            <w:r>
              <w:t>ate</w:t>
            </w:r>
          </w:p>
        </w:tc>
        <w:tc>
          <w:tcPr>
            <w:tcW w:w="557" w:type="pct"/>
            <w:vAlign w:val="center"/>
          </w:tcPr>
          <w:p w14:paraId="13938648" w14:textId="77777777" w:rsidR="007A03A1" w:rsidRDefault="007A03A1" w:rsidP="00755540">
            <w:pPr>
              <w:pStyle w:val="afff8"/>
            </w:pPr>
            <w:r>
              <w:rPr>
                <w:rFonts w:hint="eastAsia"/>
              </w:rPr>
              <w:t>R</w:t>
            </w:r>
            <w:r>
              <w:t>ev</w:t>
            </w:r>
          </w:p>
        </w:tc>
        <w:tc>
          <w:tcPr>
            <w:tcW w:w="3381" w:type="pct"/>
            <w:vAlign w:val="center"/>
          </w:tcPr>
          <w:p w14:paraId="1D932CAF" w14:textId="77777777" w:rsidR="007A03A1" w:rsidRDefault="007A03A1" w:rsidP="00755540">
            <w:pPr>
              <w:pStyle w:val="afff8"/>
            </w:pPr>
            <w:r>
              <w:rPr>
                <w:rFonts w:hint="eastAsia"/>
              </w:rPr>
              <w:t>D</w:t>
            </w:r>
            <w:r>
              <w:t>escription</w:t>
            </w:r>
          </w:p>
        </w:tc>
      </w:tr>
      <w:tr w:rsidR="007A03A1" w:rsidRPr="009C5E01" w14:paraId="125FBA6A" w14:textId="77777777" w:rsidTr="00755540">
        <w:trPr>
          <w:trHeight w:val="340"/>
          <w:jc w:val="center"/>
        </w:trPr>
        <w:tc>
          <w:tcPr>
            <w:tcW w:w="1062" w:type="pct"/>
            <w:vAlign w:val="center"/>
          </w:tcPr>
          <w:p w14:paraId="75503389" w14:textId="7386BFC7" w:rsidR="007A03A1" w:rsidRDefault="007A03A1" w:rsidP="009C5E01">
            <w:pPr>
              <w:pStyle w:val="afff9"/>
            </w:pPr>
            <w:r>
              <w:rPr>
                <w:rFonts w:hint="eastAsia"/>
              </w:rPr>
              <w:t>202</w:t>
            </w:r>
            <w:r w:rsidR="009C5E01">
              <w:t>0</w:t>
            </w:r>
            <w:r>
              <w:rPr>
                <w:rFonts w:hint="eastAsia"/>
              </w:rPr>
              <w:t>.0</w:t>
            </w:r>
            <w:r w:rsidR="009C5E01">
              <w:t>2</w:t>
            </w:r>
            <w:r>
              <w:rPr>
                <w:rFonts w:hint="eastAsia"/>
              </w:rPr>
              <w:t>.</w:t>
            </w:r>
            <w:r w:rsidR="009C5E01">
              <w:t>09</w:t>
            </w:r>
          </w:p>
        </w:tc>
        <w:tc>
          <w:tcPr>
            <w:tcW w:w="557" w:type="pct"/>
            <w:vAlign w:val="center"/>
          </w:tcPr>
          <w:p w14:paraId="20D6089B" w14:textId="77777777" w:rsidR="007A03A1" w:rsidRDefault="007A03A1" w:rsidP="00755540">
            <w:pPr>
              <w:pStyle w:val="afff9"/>
            </w:pPr>
            <w:r>
              <w:rPr>
                <w:rFonts w:hint="eastAsia"/>
              </w:rPr>
              <w:t>1.0</w:t>
            </w:r>
          </w:p>
        </w:tc>
        <w:tc>
          <w:tcPr>
            <w:tcW w:w="3381" w:type="pct"/>
            <w:vAlign w:val="center"/>
          </w:tcPr>
          <w:p w14:paraId="4E14E345" w14:textId="673EE322" w:rsidR="007A03A1" w:rsidRDefault="007A03A1" w:rsidP="009C5E01">
            <w:pPr>
              <w:pStyle w:val="afff9"/>
            </w:pPr>
            <w:r w:rsidRPr="001C577D">
              <w:t xml:space="preserve">First </w:t>
            </w:r>
            <w:r w:rsidR="00084B3E">
              <w:rPr>
                <w:rFonts w:hint="eastAsia"/>
              </w:rPr>
              <w:t>r</w:t>
            </w:r>
            <w:r w:rsidRPr="001C577D">
              <w:t>elease version of APM32</w:t>
            </w:r>
            <w:r w:rsidR="009C5E01">
              <w:t>F</w:t>
            </w:r>
            <w:r w:rsidR="00735FBF">
              <w:t>0</w:t>
            </w:r>
            <w:r w:rsidR="0078111C">
              <w:t>x</w:t>
            </w:r>
            <w:r w:rsidRPr="001C577D">
              <w:t>x SDK</w:t>
            </w:r>
            <w:r w:rsidR="00084B3E">
              <w:t xml:space="preserve"> V1.</w:t>
            </w:r>
            <w:r w:rsidR="0078111C">
              <w:t>0</w:t>
            </w:r>
          </w:p>
        </w:tc>
      </w:tr>
      <w:tr w:rsidR="009C5E01" w:rsidRPr="009C5E01" w14:paraId="5AF6CBE7" w14:textId="77777777" w:rsidTr="00755540">
        <w:trPr>
          <w:trHeight w:val="340"/>
          <w:jc w:val="center"/>
        </w:trPr>
        <w:tc>
          <w:tcPr>
            <w:tcW w:w="1062" w:type="pct"/>
            <w:vAlign w:val="center"/>
          </w:tcPr>
          <w:p w14:paraId="092EE64D" w14:textId="1AC298B3" w:rsidR="009C5E01" w:rsidRDefault="009C5E01" w:rsidP="009C5E01">
            <w:pPr>
              <w:pStyle w:val="afff9"/>
            </w:pPr>
            <w:r>
              <w:rPr>
                <w:rFonts w:hint="eastAsia"/>
              </w:rPr>
              <w:t>202</w:t>
            </w:r>
            <w:r>
              <w:t>0</w:t>
            </w:r>
            <w:r>
              <w:rPr>
                <w:rFonts w:hint="eastAsia"/>
              </w:rPr>
              <w:t>.0</w:t>
            </w:r>
            <w:r>
              <w:t>2</w:t>
            </w:r>
            <w:r>
              <w:rPr>
                <w:rFonts w:hint="eastAsia"/>
              </w:rPr>
              <w:t>.</w:t>
            </w:r>
            <w:r>
              <w:t>09</w:t>
            </w:r>
          </w:p>
        </w:tc>
        <w:tc>
          <w:tcPr>
            <w:tcW w:w="557" w:type="pct"/>
            <w:vAlign w:val="center"/>
          </w:tcPr>
          <w:p w14:paraId="6745D32A" w14:textId="5F0BDAD5" w:rsidR="009C5E01" w:rsidRDefault="009C5E01" w:rsidP="00755540">
            <w:pPr>
              <w:pStyle w:val="afff9"/>
            </w:pPr>
            <w:r>
              <w:t>1.1</w:t>
            </w:r>
          </w:p>
        </w:tc>
        <w:tc>
          <w:tcPr>
            <w:tcW w:w="3381" w:type="pct"/>
            <w:vAlign w:val="center"/>
          </w:tcPr>
          <w:p w14:paraId="7CC2DF20" w14:textId="67055F53" w:rsidR="009C5E01" w:rsidRPr="001C577D" w:rsidRDefault="009C5E01" w:rsidP="009C5E01">
            <w:pPr>
              <w:pStyle w:val="afff9"/>
            </w:pPr>
            <w:r w:rsidRPr="009C5E01">
              <w:t>Update pack file.</w:t>
            </w:r>
          </w:p>
        </w:tc>
      </w:tr>
      <w:tr w:rsidR="009C5E01" w:rsidRPr="009C5E01" w14:paraId="4A031941" w14:textId="77777777" w:rsidTr="00755540">
        <w:trPr>
          <w:trHeight w:val="340"/>
          <w:jc w:val="center"/>
        </w:trPr>
        <w:tc>
          <w:tcPr>
            <w:tcW w:w="1062" w:type="pct"/>
            <w:vAlign w:val="center"/>
          </w:tcPr>
          <w:p w14:paraId="64F58A8E" w14:textId="2A8BA7E0" w:rsidR="009C5E01" w:rsidRDefault="009C5E01" w:rsidP="009C5E01">
            <w:pPr>
              <w:pStyle w:val="afff9"/>
            </w:pPr>
            <w:r>
              <w:rPr>
                <w:rFonts w:hint="eastAsia"/>
              </w:rPr>
              <w:t>202</w:t>
            </w:r>
            <w:r>
              <w:t>0</w:t>
            </w:r>
            <w:r>
              <w:rPr>
                <w:rFonts w:hint="eastAsia"/>
              </w:rPr>
              <w:t>.0</w:t>
            </w:r>
            <w:r>
              <w:t>3</w:t>
            </w:r>
            <w:r>
              <w:rPr>
                <w:rFonts w:hint="eastAsia"/>
              </w:rPr>
              <w:t>.</w:t>
            </w:r>
            <w:r>
              <w:t>11</w:t>
            </w:r>
          </w:p>
        </w:tc>
        <w:tc>
          <w:tcPr>
            <w:tcW w:w="557" w:type="pct"/>
            <w:vAlign w:val="center"/>
          </w:tcPr>
          <w:p w14:paraId="3AD16525" w14:textId="1BCAA44D" w:rsidR="009C5E01" w:rsidRDefault="009C5E01" w:rsidP="00755540">
            <w:pPr>
              <w:pStyle w:val="afff9"/>
            </w:pPr>
            <w:r>
              <w:rPr>
                <w:rFonts w:hint="eastAsia"/>
              </w:rPr>
              <w:t>1</w:t>
            </w:r>
            <w:r>
              <w:t>.2</w:t>
            </w:r>
          </w:p>
        </w:tc>
        <w:tc>
          <w:tcPr>
            <w:tcW w:w="3381" w:type="pct"/>
            <w:vAlign w:val="center"/>
          </w:tcPr>
          <w:p w14:paraId="0E220414" w14:textId="61156585" w:rsidR="009C5E01" w:rsidRPr="001C577D" w:rsidRDefault="009C5E01" w:rsidP="009C5E01">
            <w:pPr>
              <w:pStyle w:val="afff9"/>
            </w:pPr>
            <w:r>
              <w:t>Update Example file. Update pack file.</w:t>
            </w:r>
          </w:p>
        </w:tc>
      </w:tr>
      <w:tr w:rsidR="009C5E01" w:rsidRPr="009C5E01" w14:paraId="7F400D76" w14:textId="77777777" w:rsidTr="00755540">
        <w:trPr>
          <w:trHeight w:val="340"/>
          <w:jc w:val="center"/>
        </w:trPr>
        <w:tc>
          <w:tcPr>
            <w:tcW w:w="1062" w:type="pct"/>
            <w:vAlign w:val="center"/>
          </w:tcPr>
          <w:p w14:paraId="60D7F839" w14:textId="0C86FA20" w:rsidR="009C5E01" w:rsidRDefault="009C5E01" w:rsidP="009C5E01">
            <w:pPr>
              <w:pStyle w:val="afff9"/>
            </w:pPr>
            <w:r>
              <w:rPr>
                <w:rFonts w:hint="eastAsia"/>
              </w:rPr>
              <w:t>202</w:t>
            </w:r>
            <w:r>
              <w:t>0</w:t>
            </w:r>
            <w:r>
              <w:rPr>
                <w:rFonts w:hint="eastAsia"/>
              </w:rPr>
              <w:t>.</w:t>
            </w:r>
            <w:r>
              <w:t>11</w:t>
            </w:r>
            <w:r>
              <w:rPr>
                <w:rFonts w:hint="eastAsia"/>
              </w:rPr>
              <w:t>.</w:t>
            </w:r>
            <w:r>
              <w:t>30</w:t>
            </w:r>
          </w:p>
        </w:tc>
        <w:tc>
          <w:tcPr>
            <w:tcW w:w="557" w:type="pct"/>
            <w:vAlign w:val="center"/>
          </w:tcPr>
          <w:p w14:paraId="585A98DE" w14:textId="3B5AD7A6" w:rsidR="009C5E01" w:rsidRDefault="009C5E01" w:rsidP="00755540">
            <w:pPr>
              <w:pStyle w:val="afff9"/>
            </w:pPr>
            <w:r>
              <w:rPr>
                <w:rFonts w:hint="eastAsia"/>
              </w:rPr>
              <w:t>1</w:t>
            </w:r>
            <w:r>
              <w:t>.3</w:t>
            </w:r>
          </w:p>
        </w:tc>
        <w:tc>
          <w:tcPr>
            <w:tcW w:w="3381" w:type="pct"/>
            <w:vAlign w:val="center"/>
          </w:tcPr>
          <w:p w14:paraId="26A767A6" w14:textId="5FA9FFFE" w:rsidR="009C5E01" w:rsidRPr="001C577D" w:rsidRDefault="009C5E01" w:rsidP="009C5E01">
            <w:pPr>
              <w:pStyle w:val="afff9"/>
            </w:pPr>
            <w:r w:rsidRPr="009C5E01">
              <w:t>Add APM32F07x support files</w:t>
            </w:r>
          </w:p>
        </w:tc>
      </w:tr>
      <w:tr w:rsidR="009C5E01" w:rsidRPr="009C5E01" w14:paraId="6DE854AA" w14:textId="77777777" w:rsidTr="00755540">
        <w:trPr>
          <w:trHeight w:val="340"/>
          <w:jc w:val="center"/>
        </w:trPr>
        <w:tc>
          <w:tcPr>
            <w:tcW w:w="1062" w:type="pct"/>
            <w:vAlign w:val="center"/>
          </w:tcPr>
          <w:p w14:paraId="5539869F" w14:textId="261F40F8" w:rsidR="009C5E01" w:rsidRDefault="009C5E01" w:rsidP="009C5E01">
            <w:pPr>
              <w:pStyle w:val="afff9"/>
            </w:pPr>
            <w:r>
              <w:rPr>
                <w:rFonts w:hint="eastAsia"/>
              </w:rPr>
              <w:t>202</w:t>
            </w:r>
            <w:r>
              <w:t>1</w:t>
            </w:r>
            <w:r>
              <w:rPr>
                <w:rFonts w:hint="eastAsia"/>
              </w:rPr>
              <w:t>.0</w:t>
            </w:r>
            <w:r>
              <w:t>4</w:t>
            </w:r>
            <w:r>
              <w:rPr>
                <w:rFonts w:hint="eastAsia"/>
              </w:rPr>
              <w:t>.</w:t>
            </w:r>
            <w:r>
              <w:t>26</w:t>
            </w:r>
          </w:p>
        </w:tc>
        <w:tc>
          <w:tcPr>
            <w:tcW w:w="557" w:type="pct"/>
            <w:vAlign w:val="center"/>
          </w:tcPr>
          <w:p w14:paraId="1AEE5FCD" w14:textId="510BA09D" w:rsidR="009C5E01" w:rsidRDefault="009C5E01" w:rsidP="00755540">
            <w:pPr>
              <w:pStyle w:val="afff9"/>
            </w:pPr>
            <w:r>
              <w:rPr>
                <w:rFonts w:hint="eastAsia"/>
              </w:rPr>
              <w:t>1</w:t>
            </w:r>
            <w:r>
              <w:t>.4</w:t>
            </w:r>
          </w:p>
        </w:tc>
        <w:tc>
          <w:tcPr>
            <w:tcW w:w="3381" w:type="pct"/>
            <w:vAlign w:val="center"/>
          </w:tcPr>
          <w:p w14:paraId="45DDED60" w14:textId="501C4C53" w:rsidR="009C5E01" w:rsidRPr="001C577D" w:rsidRDefault="009C5E01" w:rsidP="009C5E01">
            <w:pPr>
              <w:pStyle w:val="afff9"/>
            </w:pPr>
            <w:r w:rsidRPr="009C5E01">
              <w:t>Add APM32F091 support files</w:t>
            </w:r>
          </w:p>
        </w:tc>
      </w:tr>
      <w:tr w:rsidR="009C5E01" w:rsidRPr="009C5E01" w14:paraId="6928F6BA" w14:textId="77777777" w:rsidTr="00755540">
        <w:trPr>
          <w:trHeight w:val="340"/>
          <w:jc w:val="center"/>
        </w:trPr>
        <w:tc>
          <w:tcPr>
            <w:tcW w:w="1062" w:type="pct"/>
            <w:vAlign w:val="center"/>
          </w:tcPr>
          <w:p w14:paraId="3A9E29E1" w14:textId="5B5ABCCF" w:rsidR="009C5E01" w:rsidRDefault="009C5E01" w:rsidP="009C5E01">
            <w:pPr>
              <w:pStyle w:val="afff9"/>
            </w:pPr>
            <w:r>
              <w:rPr>
                <w:rFonts w:hint="eastAsia"/>
              </w:rPr>
              <w:t>202</w:t>
            </w:r>
            <w:r>
              <w:t>1</w:t>
            </w:r>
            <w:r>
              <w:rPr>
                <w:rFonts w:hint="eastAsia"/>
              </w:rPr>
              <w:t>.0</w:t>
            </w:r>
            <w:r>
              <w:t>7</w:t>
            </w:r>
            <w:r>
              <w:rPr>
                <w:rFonts w:hint="eastAsia"/>
              </w:rPr>
              <w:t>.</w:t>
            </w:r>
            <w:r>
              <w:t>01</w:t>
            </w:r>
          </w:p>
        </w:tc>
        <w:tc>
          <w:tcPr>
            <w:tcW w:w="557" w:type="pct"/>
            <w:vAlign w:val="center"/>
          </w:tcPr>
          <w:p w14:paraId="60B97155" w14:textId="73C5C4C1" w:rsidR="009C5E01" w:rsidRDefault="009C5E01" w:rsidP="00755540">
            <w:pPr>
              <w:pStyle w:val="afff9"/>
            </w:pPr>
            <w:r>
              <w:rPr>
                <w:rFonts w:hint="eastAsia"/>
              </w:rPr>
              <w:t>1</w:t>
            </w:r>
            <w:r>
              <w:t>.5</w:t>
            </w:r>
          </w:p>
        </w:tc>
        <w:tc>
          <w:tcPr>
            <w:tcW w:w="3381" w:type="pct"/>
            <w:vAlign w:val="center"/>
          </w:tcPr>
          <w:p w14:paraId="453DA67E" w14:textId="5BFEEE36" w:rsidR="009C5E01" w:rsidRPr="001C577D" w:rsidRDefault="009C5E01" w:rsidP="009C5E01">
            <w:pPr>
              <w:pStyle w:val="afff9"/>
            </w:pPr>
            <w:r>
              <w:t>Update Library for V1.0.1.</w:t>
            </w:r>
            <w:r>
              <w:rPr>
                <w:rFonts w:hint="eastAsia"/>
              </w:rPr>
              <w:t xml:space="preserve"> </w:t>
            </w:r>
            <w:r>
              <w:t>Update pack file for SVD.</w:t>
            </w:r>
          </w:p>
        </w:tc>
      </w:tr>
      <w:tr w:rsidR="009C5E01" w:rsidRPr="009C5E01" w14:paraId="4BE3967A" w14:textId="77777777" w:rsidTr="00755540">
        <w:trPr>
          <w:trHeight w:val="340"/>
          <w:jc w:val="center"/>
        </w:trPr>
        <w:tc>
          <w:tcPr>
            <w:tcW w:w="1062" w:type="pct"/>
            <w:vAlign w:val="center"/>
          </w:tcPr>
          <w:p w14:paraId="7345C457" w14:textId="567F7CC8" w:rsidR="009C5E01" w:rsidRDefault="009C5E01" w:rsidP="009C5E01">
            <w:pPr>
              <w:pStyle w:val="afff9"/>
            </w:pPr>
            <w:r>
              <w:rPr>
                <w:rFonts w:hint="eastAsia"/>
              </w:rPr>
              <w:t>202</w:t>
            </w:r>
            <w:r>
              <w:t>2</w:t>
            </w:r>
            <w:r>
              <w:rPr>
                <w:rFonts w:hint="eastAsia"/>
              </w:rPr>
              <w:t>.0</w:t>
            </w:r>
            <w:r>
              <w:t>2</w:t>
            </w:r>
            <w:r>
              <w:rPr>
                <w:rFonts w:hint="eastAsia"/>
              </w:rPr>
              <w:t>.</w:t>
            </w:r>
            <w:r>
              <w:t>21</w:t>
            </w:r>
          </w:p>
        </w:tc>
        <w:tc>
          <w:tcPr>
            <w:tcW w:w="557" w:type="pct"/>
            <w:vAlign w:val="center"/>
          </w:tcPr>
          <w:p w14:paraId="568A25AE" w14:textId="72866DAB" w:rsidR="009C5E01" w:rsidRDefault="009C5E01" w:rsidP="00755540">
            <w:pPr>
              <w:pStyle w:val="afff9"/>
            </w:pPr>
            <w:r>
              <w:rPr>
                <w:rFonts w:hint="eastAsia"/>
              </w:rPr>
              <w:t>1</w:t>
            </w:r>
            <w:r>
              <w:t>.6</w:t>
            </w:r>
          </w:p>
        </w:tc>
        <w:tc>
          <w:tcPr>
            <w:tcW w:w="3381" w:type="pct"/>
            <w:vAlign w:val="center"/>
          </w:tcPr>
          <w:p w14:paraId="6D23DF5A" w14:textId="0A6B69A2" w:rsidR="009C5E01" w:rsidRDefault="009C5E01" w:rsidP="009C5E01">
            <w:pPr>
              <w:pStyle w:val="afff9"/>
            </w:pPr>
            <w:r>
              <w:t>Update Library for V1.0.2.</w:t>
            </w:r>
            <w:r>
              <w:rPr>
                <w:rFonts w:hint="eastAsia"/>
              </w:rPr>
              <w:t xml:space="preserve"> </w:t>
            </w:r>
            <w:r>
              <w:t>Update Pack for V1.0.7.</w:t>
            </w:r>
          </w:p>
          <w:p w14:paraId="7098E593" w14:textId="2509A3A8" w:rsidR="009C5E01" w:rsidRDefault="009C5E01" w:rsidP="009C5E01">
            <w:pPr>
              <w:pStyle w:val="afff9"/>
            </w:pPr>
            <w:r>
              <w:t>Add IAR Support.</w:t>
            </w:r>
            <w:r>
              <w:rPr>
                <w:rFonts w:hint="eastAsia"/>
              </w:rPr>
              <w:t xml:space="preserve"> </w:t>
            </w:r>
            <w:r>
              <w:t xml:space="preserve">Add </w:t>
            </w:r>
            <w:proofErr w:type="spellStart"/>
            <w:r>
              <w:t>USB_Device_Lib</w:t>
            </w:r>
            <w:proofErr w:type="spellEnd"/>
            <w:r>
              <w:t xml:space="preserve"> and Example.</w:t>
            </w:r>
          </w:p>
          <w:p w14:paraId="34AC28A5" w14:textId="77777777" w:rsidR="009C5E01" w:rsidRDefault="009C5E01" w:rsidP="009C5E01">
            <w:pPr>
              <w:pStyle w:val="afff9"/>
            </w:pPr>
            <w:r>
              <w:t xml:space="preserve">Add </w:t>
            </w:r>
            <w:proofErr w:type="spellStart"/>
            <w:r>
              <w:t>TSC_Device_Lib</w:t>
            </w:r>
            <w:proofErr w:type="spellEnd"/>
            <w:r>
              <w:t xml:space="preserve"> and Example.</w:t>
            </w:r>
          </w:p>
          <w:p w14:paraId="0CD46998" w14:textId="4BA01FAD" w:rsidR="009C5E01" w:rsidRPr="001C577D" w:rsidRDefault="009C5E01" w:rsidP="009C5E01">
            <w:pPr>
              <w:pStyle w:val="afff9"/>
            </w:pPr>
            <w:r>
              <w:t xml:space="preserve">Add </w:t>
            </w:r>
            <w:proofErr w:type="spellStart"/>
            <w:r>
              <w:t>ADC_TMRTrigger</w:t>
            </w:r>
            <w:proofErr w:type="spellEnd"/>
            <w:r>
              <w:t xml:space="preserve"> and I2S_TwoBoards Example.</w:t>
            </w:r>
          </w:p>
        </w:tc>
      </w:tr>
      <w:tr w:rsidR="00B80934" w:rsidRPr="009C5E01" w14:paraId="07F85DC4" w14:textId="77777777" w:rsidTr="00755540">
        <w:trPr>
          <w:trHeight w:val="340"/>
          <w:jc w:val="center"/>
        </w:trPr>
        <w:tc>
          <w:tcPr>
            <w:tcW w:w="1062" w:type="pct"/>
            <w:vAlign w:val="center"/>
          </w:tcPr>
          <w:p w14:paraId="4CEA9A28" w14:textId="0D50A4CF" w:rsidR="00B80934" w:rsidRDefault="00B80934" w:rsidP="009C5E01">
            <w:pPr>
              <w:pStyle w:val="afff9"/>
            </w:pPr>
            <w:r>
              <w:rPr>
                <w:rFonts w:hint="eastAsia"/>
              </w:rPr>
              <w:t>2</w:t>
            </w:r>
            <w:r>
              <w:t>022.09.20</w:t>
            </w:r>
          </w:p>
        </w:tc>
        <w:tc>
          <w:tcPr>
            <w:tcW w:w="557" w:type="pct"/>
            <w:vAlign w:val="center"/>
          </w:tcPr>
          <w:p w14:paraId="5F28CD97" w14:textId="77323D7D" w:rsidR="00B80934" w:rsidRDefault="00B80934" w:rsidP="00755540">
            <w:pPr>
              <w:pStyle w:val="afff9"/>
            </w:pPr>
            <w:r>
              <w:rPr>
                <w:rFonts w:hint="eastAsia"/>
              </w:rPr>
              <w:t>1</w:t>
            </w:r>
            <w:r>
              <w:t>.7</w:t>
            </w:r>
          </w:p>
        </w:tc>
        <w:tc>
          <w:tcPr>
            <w:tcW w:w="3381" w:type="pct"/>
            <w:vAlign w:val="center"/>
          </w:tcPr>
          <w:p w14:paraId="3B640AA0" w14:textId="0CD1A6C5" w:rsidR="00B80934" w:rsidRDefault="00B80934" w:rsidP="009C5E01">
            <w:pPr>
              <w:pStyle w:val="afff9"/>
            </w:pPr>
            <w:r>
              <w:t>Update Example file.</w:t>
            </w:r>
          </w:p>
        </w:tc>
      </w:tr>
      <w:tr w:rsidR="00F2782B" w:rsidRPr="009C5E01" w14:paraId="52EB3D2F" w14:textId="77777777" w:rsidTr="00755540">
        <w:trPr>
          <w:trHeight w:val="340"/>
          <w:jc w:val="center"/>
        </w:trPr>
        <w:tc>
          <w:tcPr>
            <w:tcW w:w="1062" w:type="pct"/>
            <w:vAlign w:val="center"/>
          </w:tcPr>
          <w:p w14:paraId="60193EE7" w14:textId="6DFF76D6" w:rsidR="00F2782B" w:rsidRDefault="00F2782B" w:rsidP="009C5E01">
            <w:pPr>
              <w:pStyle w:val="afff9"/>
            </w:pPr>
            <w:r>
              <w:rPr>
                <w:rFonts w:hint="eastAsia"/>
              </w:rPr>
              <w:t>2</w:t>
            </w:r>
            <w:r>
              <w:t>025.07.07</w:t>
            </w:r>
          </w:p>
        </w:tc>
        <w:tc>
          <w:tcPr>
            <w:tcW w:w="557" w:type="pct"/>
            <w:vAlign w:val="center"/>
          </w:tcPr>
          <w:p w14:paraId="438F06AC" w14:textId="1B4541F9" w:rsidR="00F2782B" w:rsidRDefault="00F2782B" w:rsidP="00755540">
            <w:pPr>
              <w:pStyle w:val="afff9"/>
            </w:pPr>
            <w:r>
              <w:t>1.8</w:t>
            </w:r>
          </w:p>
        </w:tc>
        <w:tc>
          <w:tcPr>
            <w:tcW w:w="3381" w:type="pct"/>
            <w:vAlign w:val="center"/>
          </w:tcPr>
          <w:p w14:paraId="60FFDDC2" w14:textId="3611A1A9" w:rsidR="00F2782B" w:rsidRDefault="00F2782B" w:rsidP="009C5E01">
            <w:pPr>
              <w:pStyle w:val="afff9"/>
            </w:pPr>
            <w:r>
              <w:rPr>
                <w:rFonts w:hint="eastAsia"/>
              </w:rPr>
              <w:t>U</w:t>
            </w:r>
            <w:r>
              <w:t>pdate USB Example.</w:t>
            </w:r>
          </w:p>
        </w:tc>
      </w:tr>
    </w:tbl>
    <w:p w14:paraId="69DC498B" w14:textId="4E5800C3" w:rsidR="00DF5D12" w:rsidRDefault="00DF5D12" w:rsidP="003F324C">
      <w:pPr>
        <w:pStyle w:val="aff6"/>
        <w:numPr>
          <w:ilvl w:val="1"/>
          <w:numId w:val="10"/>
        </w:numPr>
        <w:spacing w:before="163" w:after="163"/>
        <w:ind w:firstLineChars="0"/>
      </w:pPr>
      <w:r>
        <w:br w:type="page"/>
      </w:r>
    </w:p>
    <w:bookmarkEnd w:id="11"/>
    <w:bookmarkEnd w:id="12"/>
    <w:p w14:paraId="2CCC82F7" w14:textId="77777777" w:rsidR="00020B51" w:rsidRPr="00612843" w:rsidRDefault="00020B51" w:rsidP="00612843">
      <w:pPr>
        <w:spacing w:before="163" w:after="163" w:line="360" w:lineRule="auto"/>
        <w:jc w:val="center"/>
        <w:rPr>
          <w:b/>
          <w:sz w:val="36"/>
          <w:szCs w:val="36"/>
        </w:rPr>
      </w:pPr>
      <w:r w:rsidRPr="00612843">
        <w:rPr>
          <w:rFonts w:hint="eastAsia"/>
          <w:b/>
          <w:sz w:val="36"/>
          <w:szCs w:val="36"/>
        </w:rPr>
        <w:lastRenderedPageBreak/>
        <w:t>Statement</w:t>
      </w:r>
    </w:p>
    <w:p w14:paraId="3CC8F8ED" w14:textId="77777777" w:rsidR="00020B51" w:rsidRDefault="00020B51" w:rsidP="00612843">
      <w:pPr>
        <w:spacing w:before="163" w:after="163"/>
      </w:pPr>
      <w:r>
        <w:t xml:space="preserve">This document is formulated and published by </w:t>
      </w:r>
      <w:proofErr w:type="spellStart"/>
      <w:r>
        <w:t>Geehy</w:t>
      </w:r>
      <w:proofErr w:type="spellEnd"/>
      <w:r>
        <w:t xml:space="preserve"> Semiconductor Co., Ltd. (hereinafter referred to as “</w:t>
      </w:r>
      <w:proofErr w:type="spellStart"/>
      <w:r>
        <w:t>Geehy</w:t>
      </w:r>
      <w:proofErr w:type="spellEnd"/>
      <w:r>
        <w:t xml:space="preserve">”). The contents in this document are protected by laws and regulations of trademark, copyright and software copyright. </w:t>
      </w:r>
      <w:proofErr w:type="spellStart"/>
      <w:r>
        <w:t>Geehy</w:t>
      </w:r>
      <w:proofErr w:type="spellEnd"/>
      <w:r>
        <w:t xml:space="preserve"> reserves the right to make corrections and modifications to this document at any time. Please read this document carefully before using </w:t>
      </w:r>
      <w:proofErr w:type="spellStart"/>
      <w:r>
        <w:t>Geehy</w:t>
      </w:r>
      <w:proofErr w:type="spellEnd"/>
      <w:r>
        <w:t xml:space="preserve"> products. Once you use the </w:t>
      </w:r>
      <w:proofErr w:type="spellStart"/>
      <w:r>
        <w:t>Geehy</w:t>
      </w:r>
      <w:proofErr w:type="spellEnd"/>
      <w:r>
        <w:t xml:space="preserve"> product, it means that you (hereinafter referred to as the “users”) have known and accepted all the contents of this document. Users shall use the </w:t>
      </w:r>
      <w:proofErr w:type="spellStart"/>
      <w:r>
        <w:t>Geehy</w:t>
      </w:r>
      <w:proofErr w:type="spellEnd"/>
      <w:r>
        <w:t xml:space="preserve"> product in accordance with relevant laws and regulations and the requirements of this document.</w:t>
      </w:r>
    </w:p>
    <w:p w14:paraId="0502629C" w14:textId="77777777" w:rsidR="00020B51" w:rsidRDefault="00020B51" w:rsidP="00612843">
      <w:pPr>
        <w:spacing w:before="163" w:after="163"/>
      </w:pPr>
      <w:r>
        <w:t>1. Ownership</w:t>
      </w:r>
    </w:p>
    <w:p w14:paraId="478DAB3A" w14:textId="77777777" w:rsidR="00020B51" w:rsidRDefault="00020B51" w:rsidP="00612843">
      <w:pPr>
        <w:spacing w:before="163" w:after="163"/>
      </w:pPr>
      <w:r>
        <w:t xml:space="preserve">This document can only be used in connection with the corresponding chip products or software products provided by </w:t>
      </w:r>
      <w:proofErr w:type="spellStart"/>
      <w:r>
        <w:t>Geehy</w:t>
      </w:r>
      <w:proofErr w:type="spellEnd"/>
      <w:r>
        <w:t xml:space="preserve">. Without the prior permission of </w:t>
      </w:r>
      <w:proofErr w:type="spellStart"/>
      <w:r>
        <w:t>Geehy</w:t>
      </w:r>
      <w:proofErr w:type="spellEnd"/>
      <w:r>
        <w:t>, no unit or individual may copy, transcribe, modify, edit or disseminate all or part of the contents of this document for any reason or in any form.</w:t>
      </w:r>
    </w:p>
    <w:p w14:paraId="20EE9E86" w14:textId="77777777" w:rsidR="00020B51" w:rsidRDefault="00020B51" w:rsidP="00612843">
      <w:pPr>
        <w:spacing w:before="163" w:after="163"/>
      </w:pPr>
      <w:r>
        <w:rPr>
          <w:rFonts w:hint="eastAsia"/>
        </w:rPr>
        <w:t xml:space="preserve">The </w:t>
      </w:r>
      <w:r>
        <w:rPr>
          <w:rFonts w:hint="eastAsia"/>
        </w:rPr>
        <w:t>“极海”</w:t>
      </w:r>
      <w:r>
        <w:rPr>
          <w:rFonts w:hint="eastAsia"/>
        </w:rPr>
        <w:t xml:space="preserve"> or </w:t>
      </w:r>
      <w:r>
        <w:rPr>
          <w:rFonts w:hint="eastAsia"/>
        </w:rPr>
        <w:t>“</w:t>
      </w:r>
      <w:proofErr w:type="spellStart"/>
      <w:r>
        <w:rPr>
          <w:rFonts w:hint="eastAsia"/>
        </w:rPr>
        <w:t>Geehy</w:t>
      </w:r>
      <w:proofErr w:type="spellEnd"/>
      <w:r>
        <w:rPr>
          <w:rFonts w:hint="eastAsia"/>
        </w:rPr>
        <w:t>”</w:t>
      </w:r>
      <w:r>
        <w:rPr>
          <w:rFonts w:hint="eastAsia"/>
        </w:rPr>
        <w:t xml:space="preserve"> words or graphics with </w:t>
      </w:r>
      <w:r>
        <w:rPr>
          <w:rFonts w:hint="eastAsia"/>
        </w:rPr>
        <w:t>“</w:t>
      </w:r>
      <w:r>
        <w:rPr>
          <w:rFonts w:hint="eastAsia"/>
        </w:rPr>
        <w:t>®</w:t>
      </w:r>
      <w:r>
        <w:rPr>
          <w:rFonts w:hint="eastAsia"/>
        </w:rPr>
        <w:t>”</w:t>
      </w:r>
      <w:r>
        <w:rPr>
          <w:rFonts w:hint="eastAsia"/>
        </w:rPr>
        <w:t xml:space="preserve"> or </w:t>
      </w:r>
      <w:r>
        <w:rPr>
          <w:rFonts w:hint="eastAsia"/>
        </w:rPr>
        <w:t>“</w:t>
      </w:r>
      <w:r>
        <w:rPr>
          <w:rFonts w:hint="eastAsia"/>
        </w:rPr>
        <w:t>TM</w:t>
      </w:r>
      <w:r>
        <w:rPr>
          <w:rFonts w:hint="eastAsia"/>
        </w:rPr>
        <w:t>”</w:t>
      </w:r>
      <w:r>
        <w:rPr>
          <w:rFonts w:hint="eastAsia"/>
        </w:rPr>
        <w:t xml:space="preserve"> in this document are trademarks of </w:t>
      </w:r>
      <w:proofErr w:type="spellStart"/>
      <w:r>
        <w:rPr>
          <w:rFonts w:hint="eastAsia"/>
        </w:rPr>
        <w:t>Geehy</w:t>
      </w:r>
      <w:proofErr w:type="spellEnd"/>
      <w:r>
        <w:rPr>
          <w:rFonts w:hint="eastAsia"/>
        </w:rPr>
        <w:t xml:space="preserve">. Other product or service names displayed on </w:t>
      </w:r>
      <w:proofErr w:type="spellStart"/>
      <w:r>
        <w:rPr>
          <w:rFonts w:hint="eastAsia"/>
        </w:rPr>
        <w:t>Geehy</w:t>
      </w:r>
      <w:proofErr w:type="spellEnd"/>
      <w:r>
        <w:rPr>
          <w:rFonts w:hint="eastAsia"/>
        </w:rPr>
        <w:t xml:space="preserve"> products are the property of their respective owners.</w:t>
      </w:r>
    </w:p>
    <w:p w14:paraId="7D4434F8" w14:textId="77777777" w:rsidR="00020B51" w:rsidRDefault="00020B51" w:rsidP="00612843">
      <w:pPr>
        <w:spacing w:before="163" w:after="163"/>
      </w:pPr>
      <w:r>
        <w:t>2. No Intellectual Property License</w:t>
      </w:r>
    </w:p>
    <w:p w14:paraId="3CB11A6F" w14:textId="77777777" w:rsidR="00020B51" w:rsidRDefault="00020B51" w:rsidP="00612843">
      <w:pPr>
        <w:spacing w:before="163" w:after="163"/>
      </w:pPr>
      <w:proofErr w:type="spellStart"/>
      <w:r>
        <w:t>Geehy</w:t>
      </w:r>
      <w:proofErr w:type="spellEnd"/>
      <w:r>
        <w:t xml:space="preserve"> owns all rights, ownership and intellectual property rights involved in this document.</w:t>
      </w:r>
    </w:p>
    <w:p w14:paraId="714FF667" w14:textId="77777777" w:rsidR="00020B51" w:rsidRDefault="00020B51" w:rsidP="00612843">
      <w:pPr>
        <w:spacing w:before="163" w:after="163"/>
      </w:pPr>
      <w:proofErr w:type="spellStart"/>
      <w:r>
        <w:t>Geehy</w:t>
      </w:r>
      <w:proofErr w:type="spellEnd"/>
      <w:r>
        <w:t xml:space="preserve"> shall not be deemed to grant the license or right of any intellectual property to users explicitly or implicitly due to the sale or distribution of </w:t>
      </w:r>
      <w:proofErr w:type="spellStart"/>
      <w:r>
        <w:t>Geehy</w:t>
      </w:r>
      <w:proofErr w:type="spellEnd"/>
      <w:r>
        <w:t xml:space="preserve"> products or this document.</w:t>
      </w:r>
    </w:p>
    <w:p w14:paraId="23ACC4B5" w14:textId="77777777" w:rsidR="00020B51" w:rsidRDefault="00020B51" w:rsidP="00612843">
      <w:pPr>
        <w:spacing w:before="163" w:after="163"/>
      </w:pPr>
      <w:r>
        <w:t xml:space="preserve">If any third party’s products, services or intellectual property are involved in this document, it shall not be deemed that </w:t>
      </w:r>
      <w:proofErr w:type="spellStart"/>
      <w:r>
        <w:t>Geehy</w:t>
      </w:r>
      <w:proofErr w:type="spellEnd"/>
      <w:r>
        <w:t xml:space="preserve"> authorizes users to use the aforesaid third party’s products, services or intellectual property, unless otherwise agreed in sales order or sales contract.</w:t>
      </w:r>
    </w:p>
    <w:p w14:paraId="36030DD3" w14:textId="77777777" w:rsidR="00020B51" w:rsidRDefault="00020B51" w:rsidP="00612843">
      <w:pPr>
        <w:spacing w:before="163" w:after="163"/>
      </w:pPr>
      <w:r>
        <w:t>3. Version Update</w:t>
      </w:r>
    </w:p>
    <w:p w14:paraId="2E3628BA" w14:textId="77777777" w:rsidR="00020B51" w:rsidRDefault="00020B51" w:rsidP="00612843">
      <w:pPr>
        <w:spacing w:before="163" w:after="163"/>
      </w:pPr>
      <w:r>
        <w:t xml:space="preserve">Users can obtain the latest document of the corresponding models when ordering </w:t>
      </w:r>
      <w:proofErr w:type="spellStart"/>
      <w:r>
        <w:t>Geehy</w:t>
      </w:r>
      <w:proofErr w:type="spellEnd"/>
      <w:r>
        <w:t xml:space="preserve"> products.</w:t>
      </w:r>
    </w:p>
    <w:p w14:paraId="6EC52F93" w14:textId="77777777" w:rsidR="00020B51" w:rsidRDefault="00020B51" w:rsidP="00612843">
      <w:pPr>
        <w:spacing w:before="163" w:after="163"/>
      </w:pPr>
      <w:r>
        <w:t xml:space="preserve">If the contents in this document are inconsistent with </w:t>
      </w:r>
      <w:proofErr w:type="spellStart"/>
      <w:r>
        <w:t>Geehy</w:t>
      </w:r>
      <w:proofErr w:type="spellEnd"/>
      <w:r>
        <w:t xml:space="preserve"> products, the agreement in </w:t>
      </w:r>
      <w:proofErr w:type="spellStart"/>
      <w:r>
        <w:t>thesales</w:t>
      </w:r>
      <w:proofErr w:type="spellEnd"/>
      <w:r>
        <w:t xml:space="preserve"> order or the sales contract shall prevail.</w:t>
      </w:r>
    </w:p>
    <w:p w14:paraId="1DBF0999" w14:textId="77777777" w:rsidR="00020B51" w:rsidRDefault="00020B51" w:rsidP="00612843">
      <w:pPr>
        <w:spacing w:before="163" w:after="163"/>
      </w:pPr>
      <w:r>
        <w:t>4. Information Reliability</w:t>
      </w:r>
    </w:p>
    <w:p w14:paraId="44DFFB56" w14:textId="77777777" w:rsidR="00020B51" w:rsidRDefault="00020B51" w:rsidP="00612843">
      <w:pPr>
        <w:spacing w:before="163" w:after="163"/>
      </w:pPr>
      <w:r>
        <w:lastRenderedPageBreak/>
        <w:t xml:space="preserve">The relevant data in this document are obtained from batch test by </w:t>
      </w:r>
      <w:proofErr w:type="spellStart"/>
      <w:r>
        <w:t>Geehy</w:t>
      </w:r>
      <w:proofErr w:type="spellEnd"/>
      <w:r>
        <w:t xml:space="preserve"> Laboratory or cooperative third-party testing organization. However, clerical errors in correction or errors caused by differences in testing environment may occur inevitably. Therefore, users should understand that </w:t>
      </w:r>
      <w:proofErr w:type="spellStart"/>
      <w:r>
        <w:t>Geehy</w:t>
      </w:r>
      <w:proofErr w:type="spellEnd"/>
      <w:r>
        <w:t xml:space="preserve"> does not bear any responsibility for such errors that may occur in this document. The relevant data in this document are only used to guide users as performance parameter reference and do not constitute </w:t>
      </w:r>
      <w:proofErr w:type="spellStart"/>
      <w:r>
        <w:t>Geehy’s</w:t>
      </w:r>
      <w:proofErr w:type="spellEnd"/>
      <w:r>
        <w:t xml:space="preserve"> guarantee for any product performance.</w:t>
      </w:r>
    </w:p>
    <w:p w14:paraId="5FB9FA64" w14:textId="77777777" w:rsidR="00020B51" w:rsidRDefault="00020B51" w:rsidP="00612843">
      <w:pPr>
        <w:spacing w:before="163" w:after="163"/>
      </w:pPr>
      <w:r>
        <w:t xml:space="preserve">Users shall select appropriate </w:t>
      </w:r>
      <w:proofErr w:type="spellStart"/>
      <w:r>
        <w:t>Geehy</w:t>
      </w:r>
      <w:proofErr w:type="spellEnd"/>
      <w:r>
        <w:t xml:space="preserve"> products according to their own needs, and effectively verify and test the applicability of </w:t>
      </w:r>
      <w:proofErr w:type="spellStart"/>
      <w:r>
        <w:t>Geehy</w:t>
      </w:r>
      <w:proofErr w:type="spellEnd"/>
      <w:r>
        <w:t xml:space="preserve"> products to confirm that </w:t>
      </w:r>
      <w:proofErr w:type="spellStart"/>
      <w:r>
        <w:t>Geehy</w:t>
      </w:r>
      <w:proofErr w:type="spellEnd"/>
      <w:r>
        <w:t xml:space="preserve"> products meet their own needs, corresponding standards, safety or other reliability requirements. If loses are caused to users due to the user’s failure to fully verify and test </w:t>
      </w:r>
      <w:proofErr w:type="spellStart"/>
      <w:r>
        <w:t>Geehy</w:t>
      </w:r>
      <w:proofErr w:type="spellEnd"/>
      <w:r>
        <w:t xml:space="preserve"> products, </w:t>
      </w:r>
      <w:proofErr w:type="spellStart"/>
      <w:r>
        <w:t>Geehy</w:t>
      </w:r>
      <w:proofErr w:type="spellEnd"/>
      <w:r>
        <w:t xml:space="preserve"> will not bear any responsibility.</w:t>
      </w:r>
    </w:p>
    <w:p w14:paraId="7CC7BA99" w14:textId="77777777" w:rsidR="00020B51" w:rsidRDefault="00020B51" w:rsidP="00612843">
      <w:pPr>
        <w:spacing w:before="163" w:after="163"/>
      </w:pPr>
      <w:r>
        <w:t>5. Legality</w:t>
      </w:r>
    </w:p>
    <w:p w14:paraId="154E6B7B" w14:textId="77777777" w:rsidR="00020B51" w:rsidRDefault="00020B51" w:rsidP="00612843">
      <w:pPr>
        <w:spacing w:before="163" w:after="163"/>
      </w:pPr>
      <w:r>
        <w:t xml:space="preserve">   USERS SHALL ABIDE BY ALL APPLICABLE LOCAL LAWS AND REGULATIONS WHEN USING THIS DOCUMENT AND THE MATCHING GEEHY PRODUCTS. USERS SHALL UNDERSTAND THAT THE PRODUCTS MAY BE RESTRICTED BY THE EXPORT, RE-EXPORT OR OTHER LAWS OF THE COUNTIRIES OF THE PRODUCTS SUPPLIERS, GEEHY, GEEHY DISTRIBUTORS AND USERS. USERS (ON BEHALF OR ITSELF, SUBSIDIARIES AND AFFILIATED ENTERPRISES) SHALL AGREE AND PROMISE TO ABIDE BY ALL APPLICABLE LAWS AND REGULATIONS ON THE EXPORT AND RE-EXPORT OF GEEHY PRODUCTS AND/OR TECHNOLOGIES AND DIRECT PRODUCTS.</w:t>
      </w:r>
    </w:p>
    <w:p w14:paraId="7C7E16BC" w14:textId="77777777" w:rsidR="00020B51" w:rsidRDefault="00020B51" w:rsidP="00612843">
      <w:pPr>
        <w:spacing w:before="163" w:after="163"/>
      </w:pPr>
      <w:r>
        <w:t>6. Disclaimer of Warranty</w:t>
      </w:r>
    </w:p>
    <w:p w14:paraId="0C3B2E53" w14:textId="77777777" w:rsidR="00020B51" w:rsidRDefault="00020B51" w:rsidP="00612843">
      <w:pPr>
        <w:spacing w:before="163" w:after="163"/>
      </w:pPr>
      <w:r>
        <w:t xml:space="preserve">THIS DOCUMENT IS PROVIDED BY GEEHY "AS IS" AND THERE IS NO WARRANTY OF ANY KIND, EITHER EXPRESSED OR IMPLIED, INCLUDING, BUT NOT LIMITED TO, THE WARRANTIES OF MERCHANTABILITY AND FITNESS FOR A PARTICULAR PURPOSE, TO THE EXTENT PERMITTED BY APPLICABLE LAW. </w:t>
      </w:r>
    </w:p>
    <w:p w14:paraId="556CDBBA" w14:textId="77777777" w:rsidR="00020B51" w:rsidRDefault="00020B51" w:rsidP="00612843">
      <w:pPr>
        <w:spacing w:before="163" w:after="163"/>
      </w:pPr>
      <w:r>
        <w:t>GEEHY WILL BEAR NO RESPONSIBILITY FOR ANY DISPUTES ARISING FROM THE SUBSEQUENT DESIGN OR USE BY USERS.</w:t>
      </w:r>
    </w:p>
    <w:p w14:paraId="4C36438A" w14:textId="77777777" w:rsidR="00020B51" w:rsidRDefault="00020B51" w:rsidP="00612843">
      <w:pPr>
        <w:spacing w:before="163" w:after="163"/>
      </w:pPr>
      <w:r>
        <w:t>7. Limitation of Liability</w:t>
      </w:r>
    </w:p>
    <w:p w14:paraId="58C9DE39" w14:textId="77777777" w:rsidR="00020B51" w:rsidRDefault="00020B51" w:rsidP="00612843">
      <w:pPr>
        <w:spacing w:before="163" w:after="163"/>
      </w:pPr>
      <w:r>
        <w:t>IN NO EVENT UNLESS REQUIRED BY APPLICABLE LAW OR AGREED TO IN WRITING WILL GEEHY OR ANY OTHER PARTY WHO PROVIDE THE DOCUMENT "AS IS", BE LIABLE FOR DAMAGES, INCLUDING ANY GENERAL, SPECIAL, DIRECT, INCIDENTAL OR CONSEQUENTIAL DAMAGES ARISING OUT OF THE USE OR INABILITY TO USE THE DOCUMENT (INCLUDING BUT NOT LIMITED TO LOSS OF DATA OR DATA BEING RENDERED INACCURATE OR LOSSES SUSTAINED BY USERS OR THIRD PARTIES).</w:t>
      </w:r>
    </w:p>
    <w:p w14:paraId="535F096C" w14:textId="44DFECD8" w:rsidR="00020B51" w:rsidRDefault="00FC191D" w:rsidP="00612843">
      <w:pPr>
        <w:spacing w:before="163" w:after="163"/>
      </w:pPr>
      <w:r w:rsidRPr="006820A9">
        <w:rPr>
          <w:noProof/>
        </w:rPr>
        <w:drawing>
          <wp:anchor distT="0" distB="0" distL="114300" distR="114300" simplePos="0" relativeHeight="251664384" behindDoc="1" locked="0" layoutInCell="1" allowOverlap="1" wp14:anchorId="07E4E56A" wp14:editId="6AE85899">
            <wp:simplePos x="0" y="0"/>
            <wp:positionH relativeFrom="page">
              <wp:align>left</wp:align>
            </wp:positionH>
            <wp:positionV relativeFrom="paragraph">
              <wp:posOffset>-1096645</wp:posOffset>
            </wp:positionV>
            <wp:extent cx="7556426" cy="10675917"/>
            <wp:effectExtent l="0" t="0" r="6985" b="0"/>
            <wp:wrapNone/>
            <wp:docPr id="3" name="图片 3" descr="E:\workspace\Application Note\更新封底-EN-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workspace\Application Note\更新封底-EN-info.png"/>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7556426" cy="1067591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20B51">
        <w:t>8. Scope of Application</w:t>
      </w:r>
    </w:p>
    <w:p w14:paraId="7FF95078" w14:textId="5F034763" w:rsidR="00020B51" w:rsidRDefault="001343DE" w:rsidP="00612843">
      <w:pPr>
        <w:spacing w:before="163" w:after="163"/>
      </w:pPr>
      <w:bookmarkStart w:id="203" w:name="_GoBack"/>
      <w:r w:rsidRPr="006820A9">
        <w:rPr>
          <w:noProof/>
        </w:rPr>
        <w:lastRenderedPageBreak/>
        <w:drawing>
          <wp:anchor distT="0" distB="0" distL="114300" distR="114300" simplePos="0" relativeHeight="251666432" behindDoc="1" locked="0" layoutInCell="1" allowOverlap="1" wp14:anchorId="5B0418F1" wp14:editId="7893CA4C">
            <wp:simplePos x="0" y="0"/>
            <wp:positionH relativeFrom="page">
              <wp:align>left</wp:align>
            </wp:positionH>
            <wp:positionV relativeFrom="paragraph">
              <wp:posOffset>-1096645</wp:posOffset>
            </wp:positionV>
            <wp:extent cx="7556426" cy="10675917"/>
            <wp:effectExtent l="0" t="0" r="6985" b="0"/>
            <wp:wrapNone/>
            <wp:docPr id="1" name="图片 1" descr="E:\workspace\Application Note\更新封底-EN-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workspace\Application Note\更新封底-EN-info.png"/>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7556426" cy="10675917"/>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203"/>
      <w:r w:rsidR="00020B51">
        <w:t>The information in this document replaces the information provided in all previous versions of the document.</w:t>
      </w:r>
    </w:p>
    <w:p w14:paraId="1A90FC70" w14:textId="4461627E" w:rsidR="00020B51" w:rsidRDefault="00020B51" w:rsidP="00612843">
      <w:pPr>
        <w:spacing w:before="163" w:after="163"/>
        <w:jc w:val="center"/>
      </w:pPr>
      <w:r>
        <w:rPr>
          <w:rFonts w:hint="eastAsia"/>
        </w:rPr>
        <w:t>©</w:t>
      </w:r>
      <w:r>
        <w:t xml:space="preserve"> 2022 - 2025 </w:t>
      </w:r>
      <w:proofErr w:type="spellStart"/>
      <w:r>
        <w:t>Geehy</w:t>
      </w:r>
      <w:proofErr w:type="spellEnd"/>
      <w:r>
        <w:t xml:space="preserve"> Semiconductor Co., Ltd. - All Rights Reserved</w:t>
      </w:r>
    </w:p>
    <w:p w14:paraId="09475091" w14:textId="0F1CCD79" w:rsidR="0034472B" w:rsidRPr="00020B51" w:rsidRDefault="0034472B" w:rsidP="00020B51">
      <w:pPr>
        <w:spacing w:before="163" w:after="163" w:line="360" w:lineRule="auto"/>
        <w:jc w:val="center"/>
      </w:pPr>
    </w:p>
    <w:sectPr w:rsidR="0034472B" w:rsidRPr="00020B51" w:rsidSect="003A1F83">
      <w:headerReference w:type="first" r:id="rId97"/>
      <w:pgSz w:w="11906" w:h="16838"/>
      <w:pgMar w:top="1440" w:right="1080" w:bottom="1440" w:left="1080" w:header="851" w:footer="992" w:gutter="0"/>
      <w:cols w:space="425"/>
      <w:titlePg/>
      <w:docGrid w:type="lines" w:linePitch="326"/>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8EAC0" w14:textId="77777777" w:rsidR="003B52FC" w:rsidRDefault="003B52FC" w:rsidP="003A1F83">
      <w:pPr>
        <w:spacing w:before="120" w:after="120"/>
      </w:pPr>
      <w:r>
        <w:separator/>
      </w:r>
    </w:p>
  </w:endnote>
  <w:endnote w:type="continuationSeparator" w:id="0">
    <w:p w14:paraId="73371C12" w14:textId="77777777" w:rsidR="003B52FC" w:rsidRDefault="003B52FC" w:rsidP="003A1F8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思源黑体 CN Regular">
    <w:altName w:val="宋体"/>
    <w:panose1 w:val="020B0500000000000000"/>
    <w:charset w:val="86"/>
    <w:family w:val="swiss"/>
    <w:notTrueType/>
    <w:pitch w:val="variable"/>
    <w:sig w:usb0="20000207" w:usb1="2ADF3C10" w:usb2="00000016" w:usb3="00000000" w:csb0="00060107"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MT">
    <w:altName w:val="Arial"/>
    <w:charset w:val="00"/>
    <w:family w:val="auto"/>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A8F01" w14:textId="77777777" w:rsidR="00B80934" w:rsidRDefault="00B80934" w:rsidP="003A1F83">
    <w:pPr>
      <w:pStyle w:val="af4"/>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CE5A3" w14:textId="77777777" w:rsidR="00B80934" w:rsidRDefault="00B80934" w:rsidP="003A1F83">
    <w:pPr>
      <w:pStyle w:val="af4"/>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FBE0C" w14:textId="77777777" w:rsidR="00B80934" w:rsidRDefault="00B80934" w:rsidP="003A1F83">
    <w:pPr>
      <w:pStyle w:val="af4"/>
      <w:spacing w:before="120" w:after="12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083A2" w14:textId="77777777" w:rsidR="00B80934" w:rsidRDefault="00B80934" w:rsidP="003A1F83">
    <w:pPr>
      <w:pStyle w:val="af4"/>
      <w:spacing w:before="120" w:after="12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08958" w14:textId="3540053F" w:rsidR="00B80934" w:rsidRDefault="00B80934" w:rsidP="003A1F83">
    <w:pPr>
      <w:pStyle w:val="af4"/>
      <w:spacing w:before="120" w:after="120"/>
      <w:ind w:leftChars="405" w:left="850"/>
    </w:pPr>
    <w:r>
      <w:rPr>
        <w:noProof/>
      </w:rPr>
      <mc:AlternateContent>
        <mc:Choice Requires="wps">
          <w:drawing>
            <wp:anchor distT="0" distB="0" distL="114300" distR="114300" simplePos="0" relativeHeight="251658240" behindDoc="0" locked="0" layoutInCell="1" allowOverlap="1" wp14:anchorId="5B3E5A43" wp14:editId="0219B5BA">
              <wp:simplePos x="0" y="0"/>
              <wp:positionH relativeFrom="margin">
                <wp:posOffset>614680</wp:posOffset>
              </wp:positionH>
              <wp:positionV relativeFrom="paragraph">
                <wp:posOffset>-83185</wp:posOffset>
              </wp:positionV>
              <wp:extent cx="5579110" cy="1828800"/>
              <wp:effectExtent l="0" t="0" r="2540" b="11430"/>
              <wp:wrapNone/>
              <wp:docPr id="14" name="文本框 14"/>
              <wp:cNvGraphicFramePr/>
              <a:graphic xmlns:a="http://schemas.openxmlformats.org/drawingml/2006/main">
                <a:graphicData uri="http://schemas.microsoft.com/office/word/2010/wordprocessingShape">
                  <wps:wsp>
                    <wps:cNvSpPr txBox="1"/>
                    <wps:spPr>
                      <a:xfrm>
                        <a:off x="0" y="0"/>
                        <a:ext cx="557911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0B5816" w14:textId="04A4DB56" w:rsidR="00B80934" w:rsidRDefault="003B52FC" w:rsidP="003A1F83">
                          <w:pPr>
                            <w:pStyle w:val="af4"/>
                            <w:spacing w:before="120" w:after="120"/>
                            <w:ind w:left="0"/>
                          </w:pPr>
                          <w:hyperlink r:id="rId1" w:history="1">
                            <w:r w:rsidR="00B80934">
                              <w:rPr>
                                <w:rStyle w:val="aff3"/>
                                <w:rFonts w:ascii="思源黑体 CN Regular" w:hAnsi="思源黑体 CN Regular" w:hint="eastAsia"/>
                                <w:color w:val="00004F"/>
                                <w:sz w:val="21"/>
                                <w:szCs w:val="21"/>
                                <w:u w:val="none"/>
                              </w:rPr>
                              <w:t>www</w:t>
                            </w:r>
                            <w:r w:rsidR="00B80934">
                              <w:rPr>
                                <w:rStyle w:val="aff3"/>
                                <w:rFonts w:ascii="思源黑体 CN Regular" w:hAnsi="思源黑体 CN Regular"/>
                                <w:color w:val="00004F"/>
                                <w:sz w:val="21"/>
                                <w:szCs w:val="21"/>
                                <w:u w:val="none"/>
                              </w:rPr>
                              <w:t>.geehy.com</w:t>
                            </w:r>
                          </w:hyperlink>
                          <w:r w:rsidR="00B80934">
                            <w:rPr>
                              <w:sz w:val="21"/>
                              <w:szCs w:val="21"/>
                            </w:rPr>
                            <w:t xml:space="preserve">    </w:t>
                          </w:r>
                          <w:r w:rsidR="00B80934">
                            <w:t xml:space="preserve">                                                                  Page </w:t>
                          </w:r>
                          <w:r w:rsidR="00B80934">
                            <w:fldChar w:fldCharType="begin"/>
                          </w:r>
                          <w:r w:rsidR="00B80934">
                            <w:instrText>PAGE   \* MERGEFORMAT</w:instrText>
                          </w:r>
                          <w:r w:rsidR="00B80934">
                            <w:fldChar w:fldCharType="separate"/>
                          </w:r>
                          <w:r w:rsidR="001343DE" w:rsidRPr="001343DE">
                            <w:rPr>
                              <w:noProof/>
                              <w:lang w:val="zh-CN"/>
                            </w:rPr>
                            <w:t>45</w:t>
                          </w:r>
                          <w:r w:rsidR="00B80934">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type w14:anchorId="5B3E5A43" id="_x0000_t202" coordsize="21600,21600" o:spt="202" path="m,l,21600r21600,l21600,xe">
              <v:stroke joinstyle="miter"/>
              <v:path gradientshapeok="t" o:connecttype="rect"/>
            </v:shapetype>
            <v:shape id="文本框 14" o:spid="_x0000_s1026" type="#_x0000_t202" style="position:absolute;left:0;text-align:left;margin-left:48.4pt;margin-top:-6.55pt;width:439.3pt;height:2in;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" filled="f" stroked="f" strokeweight=".5pt">
              <v:textbox style="mso-fit-shape-to-text:t" inset="0,0,0,0">
                <w:txbxContent>
                  <w:p w14:paraId="440B5816" w14:textId="04A4DB56" w:rsidR="00B80934" w:rsidRDefault="003B52FC" w:rsidP="003A1F83">
                    <w:pPr>
                      <w:pStyle w:val="af4"/>
                      <w:spacing w:before="120" w:after="120"/>
                      <w:ind w:left="0"/>
                    </w:pPr>
                    <w:hyperlink r:id="rId2" w:history="1">
                      <w:r w:rsidR="00B80934">
                        <w:rPr>
                          <w:rStyle w:val="aff3"/>
                          <w:rFonts w:ascii="思源黑体 CN Regular" w:hAnsi="思源黑体 CN Regular" w:hint="eastAsia"/>
                          <w:color w:val="00004F"/>
                          <w:sz w:val="21"/>
                          <w:szCs w:val="21"/>
                          <w:u w:val="none"/>
                        </w:rPr>
                        <w:t>www</w:t>
                      </w:r>
                      <w:r w:rsidR="00B80934">
                        <w:rPr>
                          <w:rStyle w:val="aff3"/>
                          <w:rFonts w:ascii="思源黑体 CN Regular" w:hAnsi="思源黑体 CN Regular"/>
                          <w:color w:val="00004F"/>
                          <w:sz w:val="21"/>
                          <w:szCs w:val="21"/>
                          <w:u w:val="none"/>
                        </w:rPr>
                        <w:t>.geehy.com</w:t>
                      </w:r>
                    </w:hyperlink>
                    <w:r w:rsidR="00B80934">
                      <w:rPr>
                        <w:sz w:val="21"/>
                        <w:szCs w:val="21"/>
                      </w:rPr>
                      <w:t xml:space="preserve">    </w:t>
                    </w:r>
                    <w:r w:rsidR="00B80934">
                      <w:t xml:space="preserve">                                                                  Page </w:t>
                    </w:r>
                    <w:r w:rsidR="00B80934">
                      <w:fldChar w:fldCharType="begin"/>
                    </w:r>
                    <w:r w:rsidR="00B80934">
                      <w:instrText>PAGE   \* MERGEFORMAT</w:instrText>
                    </w:r>
                    <w:r w:rsidR="00B80934">
                      <w:fldChar w:fldCharType="separate"/>
                    </w:r>
                    <w:r w:rsidR="001343DE" w:rsidRPr="001343DE">
                      <w:rPr>
                        <w:noProof/>
                        <w:lang w:val="zh-CN"/>
                      </w:rPr>
                      <w:t>45</w:t>
                    </w:r>
                    <w:r w:rsidR="00B80934">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4461387"/>
    </w:sdtPr>
    <w:sdtEndPr>
      <w:rPr>
        <w:sz w:val="15"/>
        <w:szCs w:val="15"/>
      </w:rPr>
    </w:sdtEndPr>
    <w:sdtContent>
      <w:sdt>
        <w:sdtPr>
          <w:id w:val="51973297"/>
        </w:sdtPr>
        <w:sdtEndPr>
          <w:rPr>
            <w:sz w:val="15"/>
            <w:szCs w:val="15"/>
          </w:rPr>
        </w:sdtEndPr>
        <w:sdtContent>
          <w:p w14:paraId="393CC90E" w14:textId="77777777" w:rsidR="00B80934" w:rsidRDefault="00B80934" w:rsidP="003A1F83">
            <w:pPr>
              <w:pStyle w:val="af4"/>
              <w:spacing w:before="120" w:after="120"/>
            </w:pPr>
          </w:p>
          <w:p w14:paraId="6BF9EDCF" w14:textId="449745EE" w:rsidR="00B80934" w:rsidRDefault="003B52FC" w:rsidP="003A1F83">
            <w:pPr>
              <w:pStyle w:val="af4"/>
              <w:spacing w:before="120" w:after="120"/>
              <w:rPr>
                <w:sz w:val="15"/>
                <w:szCs w:val="15"/>
              </w:rPr>
            </w:pPr>
            <w:hyperlink r:id="rId1" w:history="1">
              <w:r w:rsidR="00B80934">
                <w:rPr>
                  <w:rStyle w:val="aff3"/>
                  <w:rFonts w:ascii="思源黑体 CN Regular" w:hAnsi="思源黑体 CN Regular" w:hint="eastAsia"/>
                  <w:color w:val="00004F"/>
                  <w:sz w:val="21"/>
                  <w:szCs w:val="21"/>
                  <w:u w:val="none"/>
                </w:rPr>
                <w:t>www</w:t>
              </w:r>
              <w:r w:rsidR="00B80934">
                <w:rPr>
                  <w:rStyle w:val="aff3"/>
                  <w:rFonts w:ascii="思源黑体 CN Regular" w:hAnsi="思源黑体 CN Regular"/>
                  <w:color w:val="00004F"/>
                  <w:sz w:val="21"/>
                  <w:szCs w:val="21"/>
                  <w:u w:val="none"/>
                </w:rPr>
                <w:t>.geehy.com</w:t>
              </w:r>
            </w:hyperlink>
            <w:r w:rsidR="00B80934">
              <w:rPr>
                <w:sz w:val="21"/>
                <w:szCs w:val="21"/>
              </w:rPr>
              <w:t xml:space="preserve">    </w:t>
            </w:r>
            <w:r w:rsidR="00B80934">
              <w:t xml:space="preserve">                                                                  Page </w:t>
            </w:r>
            <w:r w:rsidR="00B80934">
              <w:fldChar w:fldCharType="begin"/>
            </w:r>
            <w:r w:rsidR="00B80934">
              <w:instrText>PAGE   \* MERGEFORMAT</w:instrText>
            </w:r>
            <w:r w:rsidR="00B80934">
              <w:fldChar w:fldCharType="separate"/>
            </w:r>
            <w:r w:rsidR="001343DE" w:rsidRPr="001343DE">
              <w:rPr>
                <w:noProof/>
                <w:lang w:val="zh-CN"/>
              </w:rPr>
              <w:t>5</w:t>
            </w:r>
            <w:r w:rsidR="00B80934">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58D71" w14:textId="77777777" w:rsidR="003B52FC" w:rsidRDefault="003B52FC" w:rsidP="003A1F83">
      <w:pPr>
        <w:spacing w:before="120" w:after="120"/>
      </w:pPr>
      <w:r>
        <w:separator/>
      </w:r>
    </w:p>
  </w:footnote>
  <w:footnote w:type="continuationSeparator" w:id="0">
    <w:p w14:paraId="6548EBA9" w14:textId="77777777" w:rsidR="003B52FC" w:rsidRDefault="003B52FC" w:rsidP="003A1F83">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991E9" w14:textId="77777777" w:rsidR="00B80934" w:rsidRDefault="00B80934" w:rsidP="003A1F83">
    <w:pPr>
      <w:pStyle w:val="af6"/>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E21DF" w14:textId="77777777" w:rsidR="00B80934" w:rsidRDefault="00B80934" w:rsidP="003A1F83">
    <w:pPr>
      <w:pStyle w:val="af6"/>
      <w:spacing w:before="120" w:after="120"/>
    </w:pPr>
    <w:r>
      <w:rPr>
        <w:rFonts w:asciiTheme="majorEastAsia" w:eastAsiaTheme="majorEastAsia" w:hAnsiTheme="majorEastAsia" w:cstheme="majorEastAsia" w:hint="eastAsia"/>
        <w:b/>
        <w:bCs/>
        <w:sz w:val="24"/>
        <w:szCs w:val="24"/>
      </w:rPr>
      <w:t>目录</w:t>
    </w:r>
    <w:r>
      <w:rPr>
        <w:rFonts w:hint="eastAsia"/>
      </w:rPr>
      <w:tab/>
    </w:r>
    <w:r>
      <w:rPr>
        <w:rFonts w:hint="eastAsia"/>
      </w:rPr>
      <w:tab/>
    </w:r>
    <w:r>
      <w:rPr>
        <w:rFonts w:hint="eastAsia"/>
      </w:rPr>
      <w:tab/>
    </w:r>
    <w:r>
      <w:rPr>
        <w:noProof/>
      </w:rPr>
      <w:drawing>
        <wp:inline distT="0" distB="0" distL="0" distR="0" wp14:anchorId="5AC64428" wp14:editId="03318721">
          <wp:extent cx="905510" cy="387985"/>
          <wp:effectExtent l="0" t="0" r="889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rcRect t="22610" b="23307"/>
                  <a:stretch>
                    <a:fillRect/>
                  </a:stretch>
                </pic:blipFill>
                <pic:spPr>
                  <a:xfrm>
                    <a:off x="0" y="0"/>
                    <a:ext cx="930000" cy="398722"/>
                  </a:xfrm>
                  <a:prstGeom prst="rect">
                    <a:avLst/>
                  </a:prstGeom>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B581C" w14:textId="77777777" w:rsidR="00B80934" w:rsidRDefault="00B80934" w:rsidP="003A1F83">
    <w:pPr>
      <w:pStyle w:val="af6"/>
      <w:spacing w:before="120" w:after="12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EE3B6" w14:textId="77777777" w:rsidR="00B80934" w:rsidRDefault="00B80934" w:rsidP="003A1F83">
    <w:pPr>
      <w:pStyle w:val="af6"/>
      <w:spacing w:before="120" w:after="12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68762" w14:textId="2ED5D02D" w:rsidR="00B80934" w:rsidRDefault="00B80934" w:rsidP="003A1F83">
    <w:pPr>
      <w:pStyle w:val="af6"/>
      <w:spacing w:before="120" w:after="120"/>
    </w:pPr>
    <w:r>
      <w:rPr>
        <w:rFonts w:hint="eastAsia"/>
      </w:rPr>
      <w:tab/>
    </w:r>
    <w:r>
      <w:rPr>
        <w:rFonts w:hint="eastAsia"/>
      </w:rPr>
      <w:tab/>
      <w:t xml:space="preserve"> </w:t>
    </w:r>
    <w:r>
      <w:rPr>
        <w:noProof/>
      </w:rPr>
      <w:drawing>
        <wp:inline distT="0" distB="0" distL="0" distR="0" wp14:anchorId="1E19B33D" wp14:editId="5AFDF21E">
          <wp:extent cx="905510" cy="387985"/>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extLst>
                      <a:ext uri="{28A0092B-C50C-407E-A947-70E740481C1C}">
                        <a14:useLocalDpi xmlns:a14="http://schemas.microsoft.com/office/drawing/2010/main" val="0"/>
                      </a:ext>
                    </a:extLst>
                  </a:blip>
                  <a:srcRect t="22610" b="23307"/>
                  <a:stretch>
                    <a:fillRect/>
                  </a:stretch>
                </pic:blipFill>
                <pic:spPr>
                  <a:xfrm>
                    <a:off x="0" y="0"/>
                    <a:ext cx="930000" cy="398722"/>
                  </a:xfrm>
                  <a:prstGeom prst="rect">
                    <a:avLst/>
                  </a:prstGeom>
                  <a:ln>
                    <a:noFill/>
                  </a:ln>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1E6FA" w14:textId="527274D0" w:rsidR="00B80934" w:rsidRPr="000928BA" w:rsidRDefault="00B80934" w:rsidP="000928BA">
    <w:pPr>
      <w:pStyle w:val="af6"/>
      <w:spacing w:before="120" w:after="120"/>
    </w:pPr>
    <w:r>
      <w:rPr>
        <w:rFonts w:hint="eastAsia"/>
      </w:rPr>
      <w:tab/>
    </w:r>
    <w:r>
      <w:rPr>
        <w:rFonts w:hint="eastAsia"/>
      </w:rPr>
      <w:tab/>
      <w:t xml:space="preserve"> </w:t>
    </w:r>
    <w:r>
      <w:rPr>
        <w:noProof/>
      </w:rPr>
      <w:drawing>
        <wp:inline distT="0" distB="0" distL="0" distR="0" wp14:anchorId="4856B4CA" wp14:editId="416287DE">
          <wp:extent cx="905510" cy="387985"/>
          <wp:effectExtent l="0" t="0" r="889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extLst>
                      <a:ext uri="{28A0092B-C50C-407E-A947-70E740481C1C}">
                        <a14:useLocalDpi xmlns:a14="http://schemas.microsoft.com/office/drawing/2010/main" val="0"/>
                      </a:ext>
                    </a:extLst>
                  </a:blip>
                  <a:srcRect t="22610" b="23307"/>
                  <a:stretch>
                    <a:fillRect/>
                  </a:stretch>
                </pic:blipFill>
                <pic:spPr>
                  <a:xfrm>
                    <a:off x="0" y="0"/>
                    <a:ext cx="930000" cy="398722"/>
                  </a:xfrm>
                  <a:prstGeom prst="rect">
                    <a:avLst/>
                  </a:prstGeom>
                  <a:ln>
                    <a:noFill/>
                  </a:ln>
                </pic:spPr>
              </pic:pic>
            </a:graphicData>
          </a:graphic>
        </wp:inline>
      </w:drawing>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4AAB9" w14:textId="5C7B1667" w:rsidR="00B80934" w:rsidRPr="000928BA" w:rsidRDefault="00B80934" w:rsidP="000928BA">
    <w:pPr>
      <w:pStyle w:val="af6"/>
      <w:spacing w:before="120" w:after="120"/>
    </w:pPr>
    <w:r>
      <w:rPr>
        <w:rFonts w:hint="eastAsia"/>
      </w:rPr>
      <w:tab/>
    </w:r>
    <w:r>
      <w:rPr>
        <w:rFonts w:hint="eastAsia"/>
      </w:rPr>
      <w:tab/>
      <w:t xml:space="preserve"> </w:t>
    </w:r>
    <w:r>
      <w:rPr>
        <w:noProof/>
      </w:rPr>
      <w:drawing>
        <wp:inline distT="0" distB="0" distL="0" distR="0" wp14:anchorId="420F6495" wp14:editId="63927CDF">
          <wp:extent cx="905510" cy="387985"/>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extLst>
                      <a:ext uri="{28A0092B-C50C-407E-A947-70E740481C1C}">
                        <a14:useLocalDpi xmlns:a14="http://schemas.microsoft.com/office/drawing/2010/main" val="0"/>
                      </a:ext>
                    </a:extLst>
                  </a:blip>
                  <a:srcRect t="22610" b="23307"/>
                  <a:stretch>
                    <a:fillRect/>
                  </a:stretch>
                </pic:blipFill>
                <pic:spPr>
                  <a:xfrm>
                    <a:off x="0" y="0"/>
                    <a:ext cx="930000" cy="398722"/>
                  </a:xfrm>
                  <a:prstGeom prst="rect">
                    <a:avLst/>
                  </a:prstGeom>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FF6436D"/>
    <w:multiLevelType w:val="multilevel"/>
    <w:tmpl w:val="024C5536"/>
    <w:lvl w:ilvl="0">
      <w:start w:val="1"/>
      <w:numFmt w:val="decimal"/>
      <w:pStyle w:val="1"/>
      <w:lvlText w:val="%1"/>
      <w:lvlJc w:val="left"/>
      <w:pPr>
        <w:tabs>
          <w:tab w:val="left" w:pos="851"/>
        </w:tabs>
        <w:ind w:left="0" w:firstLine="0"/>
      </w:pPr>
      <w:rPr>
        <w:rFonts w:hint="eastAsia"/>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2"/>
      <w:lvlText w:val="%1.%2"/>
      <w:lvlJc w:val="left"/>
      <w:pPr>
        <w:tabs>
          <w:tab w:val="left" w:pos="851"/>
        </w:tabs>
        <w:ind w:left="0" w:firstLine="0"/>
      </w:pPr>
      <w:rPr>
        <w:rFonts w:hint="eastAsia"/>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851"/>
        </w:tabs>
        <w:ind w:left="0" w:firstLine="0"/>
      </w:pPr>
      <w:rPr>
        <w:rFonts w:hint="eastAsia"/>
      </w:rPr>
    </w:lvl>
    <w:lvl w:ilvl="3">
      <w:start w:val="1"/>
      <w:numFmt w:val="decimal"/>
      <w:pStyle w:val="4"/>
      <w:suff w:val="space"/>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 w15:restartNumberingAfterBreak="0">
    <w:nsid w:val="00AE4F77"/>
    <w:multiLevelType w:val="multilevel"/>
    <w:tmpl w:val="00AE4F77"/>
    <w:lvl w:ilvl="0">
      <w:start w:val="1"/>
      <w:numFmt w:val="decimal"/>
      <w:pStyle w:val="a"/>
      <w:lvlText w:val="图%1"/>
      <w:lvlJc w:val="left"/>
      <w:pPr>
        <w:ind w:left="3119" w:hanging="420"/>
      </w:pPr>
      <w:rPr>
        <w:rFonts w:hint="eastAsia"/>
      </w:rPr>
    </w:lvl>
    <w:lvl w:ilvl="1">
      <w:start w:val="1"/>
      <w:numFmt w:val="lowerLetter"/>
      <w:lvlText w:val="%2)"/>
      <w:lvlJc w:val="left"/>
      <w:pPr>
        <w:ind w:left="-5" w:hanging="420"/>
      </w:pPr>
    </w:lvl>
    <w:lvl w:ilvl="2">
      <w:start w:val="1"/>
      <w:numFmt w:val="lowerRoman"/>
      <w:lvlText w:val="%3."/>
      <w:lvlJc w:val="right"/>
      <w:pPr>
        <w:ind w:left="415" w:hanging="420"/>
      </w:pPr>
    </w:lvl>
    <w:lvl w:ilvl="3">
      <w:start w:val="1"/>
      <w:numFmt w:val="decimal"/>
      <w:lvlText w:val="%4."/>
      <w:lvlJc w:val="left"/>
      <w:pPr>
        <w:ind w:left="835" w:hanging="420"/>
      </w:pPr>
    </w:lvl>
    <w:lvl w:ilvl="4">
      <w:start w:val="1"/>
      <w:numFmt w:val="lowerLetter"/>
      <w:lvlText w:val="%5)"/>
      <w:lvlJc w:val="left"/>
      <w:pPr>
        <w:ind w:left="1255" w:hanging="420"/>
      </w:pPr>
    </w:lvl>
    <w:lvl w:ilvl="5">
      <w:start w:val="1"/>
      <w:numFmt w:val="lowerRoman"/>
      <w:lvlText w:val="%6."/>
      <w:lvlJc w:val="right"/>
      <w:pPr>
        <w:ind w:left="1675" w:hanging="420"/>
      </w:pPr>
    </w:lvl>
    <w:lvl w:ilvl="6">
      <w:start w:val="1"/>
      <w:numFmt w:val="decimal"/>
      <w:lvlText w:val="%7."/>
      <w:lvlJc w:val="left"/>
      <w:pPr>
        <w:ind w:left="2095" w:hanging="420"/>
      </w:pPr>
    </w:lvl>
    <w:lvl w:ilvl="7">
      <w:start w:val="1"/>
      <w:numFmt w:val="lowerLetter"/>
      <w:lvlText w:val="%8)"/>
      <w:lvlJc w:val="left"/>
      <w:pPr>
        <w:ind w:left="2515" w:hanging="420"/>
      </w:pPr>
    </w:lvl>
    <w:lvl w:ilvl="8">
      <w:start w:val="1"/>
      <w:numFmt w:val="lowerRoman"/>
      <w:lvlText w:val="%9."/>
      <w:lvlJc w:val="right"/>
      <w:pPr>
        <w:ind w:left="2935" w:hanging="420"/>
      </w:pPr>
    </w:lvl>
  </w:abstractNum>
  <w:abstractNum w:abstractNumId="2" w15:restartNumberingAfterBreak="0">
    <w:nsid w:val="02C61CEE"/>
    <w:multiLevelType w:val="hybridMultilevel"/>
    <w:tmpl w:val="34A4D98A"/>
    <w:lvl w:ilvl="0" w:tplc="7FDCB056">
      <w:numFmt w:val="bullet"/>
      <w:lvlText w:val="-"/>
      <w:lvlJc w:val="left"/>
      <w:pPr>
        <w:ind w:left="1676" w:hanging="420"/>
      </w:pPr>
      <w:rPr>
        <w:rFonts w:ascii="Arial" w:eastAsia="宋体" w:hAnsi="Arial" w:cs="Arial" w:hint="default"/>
      </w:rPr>
    </w:lvl>
    <w:lvl w:ilvl="1" w:tplc="04090003" w:tentative="1">
      <w:start w:val="1"/>
      <w:numFmt w:val="bullet"/>
      <w:lvlText w:val=""/>
      <w:lvlJc w:val="left"/>
      <w:pPr>
        <w:ind w:left="2096" w:hanging="420"/>
      </w:pPr>
      <w:rPr>
        <w:rFonts w:ascii="Wingdings" w:hAnsi="Wingdings" w:hint="default"/>
      </w:rPr>
    </w:lvl>
    <w:lvl w:ilvl="2" w:tplc="04090005" w:tentative="1">
      <w:start w:val="1"/>
      <w:numFmt w:val="bullet"/>
      <w:lvlText w:val=""/>
      <w:lvlJc w:val="left"/>
      <w:pPr>
        <w:ind w:left="2516" w:hanging="420"/>
      </w:pPr>
      <w:rPr>
        <w:rFonts w:ascii="Wingdings" w:hAnsi="Wingdings" w:hint="default"/>
      </w:rPr>
    </w:lvl>
    <w:lvl w:ilvl="3" w:tplc="04090001" w:tentative="1">
      <w:start w:val="1"/>
      <w:numFmt w:val="bullet"/>
      <w:lvlText w:val=""/>
      <w:lvlJc w:val="left"/>
      <w:pPr>
        <w:ind w:left="2936" w:hanging="420"/>
      </w:pPr>
      <w:rPr>
        <w:rFonts w:ascii="Wingdings" w:hAnsi="Wingdings" w:hint="default"/>
      </w:rPr>
    </w:lvl>
    <w:lvl w:ilvl="4" w:tplc="04090003" w:tentative="1">
      <w:start w:val="1"/>
      <w:numFmt w:val="bullet"/>
      <w:lvlText w:val=""/>
      <w:lvlJc w:val="left"/>
      <w:pPr>
        <w:ind w:left="3356" w:hanging="420"/>
      </w:pPr>
      <w:rPr>
        <w:rFonts w:ascii="Wingdings" w:hAnsi="Wingdings" w:hint="default"/>
      </w:rPr>
    </w:lvl>
    <w:lvl w:ilvl="5" w:tplc="04090005" w:tentative="1">
      <w:start w:val="1"/>
      <w:numFmt w:val="bullet"/>
      <w:lvlText w:val=""/>
      <w:lvlJc w:val="left"/>
      <w:pPr>
        <w:ind w:left="3776" w:hanging="420"/>
      </w:pPr>
      <w:rPr>
        <w:rFonts w:ascii="Wingdings" w:hAnsi="Wingdings" w:hint="default"/>
      </w:rPr>
    </w:lvl>
    <w:lvl w:ilvl="6" w:tplc="04090001" w:tentative="1">
      <w:start w:val="1"/>
      <w:numFmt w:val="bullet"/>
      <w:lvlText w:val=""/>
      <w:lvlJc w:val="left"/>
      <w:pPr>
        <w:ind w:left="4196" w:hanging="420"/>
      </w:pPr>
      <w:rPr>
        <w:rFonts w:ascii="Wingdings" w:hAnsi="Wingdings" w:hint="default"/>
      </w:rPr>
    </w:lvl>
    <w:lvl w:ilvl="7" w:tplc="04090003" w:tentative="1">
      <w:start w:val="1"/>
      <w:numFmt w:val="bullet"/>
      <w:lvlText w:val=""/>
      <w:lvlJc w:val="left"/>
      <w:pPr>
        <w:ind w:left="4616" w:hanging="420"/>
      </w:pPr>
      <w:rPr>
        <w:rFonts w:ascii="Wingdings" w:hAnsi="Wingdings" w:hint="default"/>
      </w:rPr>
    </w:lvl>
    <w:lvl w:ilvl="8" w:tplc="04090005" w:tentative="1">
      <w:start w:val="1"/>
      <w:numFmt w:val="bullet"/>
      <w:lvlText w:val=""/>
      <w:lvlJc w:val="left"/>
      <w:pPr>
        <w:ind w:left="5036" w:hanging="420"/>
      </w:pPr>
      <w:rPr>
        <w:rFonts w:ascii="Wingdings" w:hAnsi="Wingdings" w:hint="default"/>
      </w:rPr>
    </w:lvl>
  </w:abstractNum>
  <w:abstractNum w:abstractNumId="3" w15:restartNumberingAfterBreak="0">
    <w:nsid w:val="06AD3996"/>
    <w:multiLevelType w:val="multilevel"/>
    <w:tmpl w:val="06AD3996"/>
    <w:lvl w:ilvl="0">
      <w:start w:val="1"/>
      <w:numFmt w:val="decimal"/>
      <w:pStyle w:val="a0"/>
      <w:lvlText w:val="表%1 "/>
      <w:lvlJc w:val="left"/>
      <w:pPr>
        <w:ind w:left="1134" w:hanging="567"/>
      </w:pPr>
      <w:rPr>
        <w:rFonts w:eastAsia="思源黑体 CN Regular" w:hint="eastAsia"/>
        <w:b w:val="0"/>
        <w:sz w:val="1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B2F4550"/>
    <w:multiLevelType w:val="hybridMultilevel"/>
    <w:tmpl w:val="757C99E0"/>
    <w:lvl w:ilvl="0" w:tplc="D174F3EE">
      <w:numFmt w:val="bullet"/>
      <w:lvlText w:val="*"/>
      <w:lvlJc w:val="left"/>
      <w:pPr>
        <w:ind w:left="2096" w:hanging="420"/>
      </w:pPr>
      <w:rPr>
        <w:rFonts w:ascii="Arial" w:eastAsia="宋体" w:hAnsi="Arial" w:hint="default"/>
      </w:rPr>
    </w:lvl>
    <w:lvl w:ilvl="1" w:tplc="7FDCB056">
      <w:numFmt w:val="bullet"/>
      <w:lvlText w:val="-"/>
      <w:lvlJc w:val="left"/>
      <w:pPr>
        <w:ind w:left="2516" w:hanging="420"/>
      </w:pPr>
      <w:rPr>
        <w:rFonts w:ascii="Arial" w:eastAsia="宋体" w:hAnsi="Arial" w:cs="Arial" w:hint="default"/>
      </w:rPr>
    </w:lvl>
    <w:lvl w:ilvl="2" w:tplc="04090005" w:tentative="1">
      <w:start w:val="1"/>
      <w:numFmt w:val="bullet"/>
      <w:lvlText w:val=""/>
      <w:lvlJc w:val="left"/>
      <w:pPr>
        <w:ind w:left="2936" w:hanging="420"/>
      </w:pPr>
      <w:rPr>
        <w:rFonts w:ascii="Wingdings" w:hAnsi="Wingdings" w:hint="default"/>
      </w:rPr>
    </w:lvl>
    <w:lvl w:ilvl="3" w:tplc="04090001" w:tentative="1">
      <w:start w:val="1"/>
      <w:numFmt w:val="bullet"/>
      <w:lvlText w:val=""/>
      <w:lvlJc w:val="left"/>
      <w:pPr>
        <w:ind w:left="3356" w:hanging="420"/>
      </w:pPr>
      <w:rPr>
        <w:rFonts w:ascii="Wingdings" w:hAnsi="Wingdings" w:hint="default"/>
      </w:rPr>
    </w:lvl>
    <w:lvl w:ilvl="4" w:tplc="04090003" w:tentative="1">
      <w:start w:val="1"/>
      <w:numFmt w:val="bullet"/>
      <w:lvlText w:val=""/>
      <w:lvlJc w:val="left"/>
      <w:pPr>
        <w:ind w:left="3776" w:hanging="420"/>
      </w:pPr>
      <w:rPr>
        <w:rFonts w:ascii="Wingdings" w:hAnsi="Wingdings" w:hint="default"/>
      </w:rPr>
    </w:lvl>
    <w:lvl w:ilvl="5" w:tplc="04090005" w:tentative="1">
      <w:start w:val="1"/>
      <w:numFmt w:val="bullet"/>
      <w:lvlText w:val=""/>
      <w:lvlJc w:val="left"/>
      <w:pPr>
        <w:ind w:left="4196" w:hanging="420"/>
      </w:pPr>
      <w:rPr>
        <w:rFonts w:ascii="Wingdings" w:hAnsi="Wingdings" w:hint="default"/>
      </w:rPr>
    </w:lvl>
    <w:lvl w:ilvl="6" w:tplc="04090001" w:tentative="1">
      <w:start w:val="1"/>
      <w:numFmt w:val="bullet"/>
      <w:lvlText w:val=""/>
      <w:lvlJc w:val="left"/>
      <w:pPr>
        <w:ind w:left="4616" w:hanging="420"/>
      </w:pPr>
      <w:rPr>
        <w:rFonts w:ascii="Wingdings" w:hAnsi="Wingdings" w:hint="default"/>
      </w:rPr>
    </w:lvl>
    <w:lvl w:ilvl="7" w:tplc="04090003" w:tentative="1">
      <w:start w:val="1"/>
      <w:numFmt w:val="bullet"/>
      <w:lvlText w:val=""/>
      <w:lvlJc w:val="left"/>
      <w:pPr>
        <w:ind w:left="5036" w:hanging="420"/>
      </w:pPr>
      <w:rPr>
        <w:rFonts w:ascii="Wingdings" w:hAnsi="Wingdings" w:hint="default"/>
      </w:rPr>
    </w:lvl>
    <w:lvl w:ilvl="8" w:tplc="04090005" w:tentative="1">
      <w:start w:val="1"/>
      <w:numFmt w:val="bullet"/>
      <w:lvlText w:val=""/>
      <w:lvlJc w:val="left"/>
      <w:pPr>
        <w:ind w:left="5456" w:hanging="420"/>
      </w:pPr>
      <w:rPr>
        <w:rFonts w:ascii="Wingdings" w:hAnsi="Wingdings" w:hint="default"/>
      </w:rPr>
    </w:lvl>
  </w:abstractNum>
  <w:abstractNum w:abstractNumId="5" w15:restartNumberingAfterBreak="0">
    <w:nsid w:val="1453673D"/>
    <w:multiLevelType w:val="hybridMultilevel"/>
    <w:tmpl w:val="1BB8DFE4"/>
    <w:lvl w:ilvl="0" w:tplc="D174F3EE">
      <w:numFmt w:val="bullet"/>
      <w:lvlText w:val="*"/>
      <w:lvlJc w:val="left"/>
      <w:pPr>
        <w:ind w:left="2096" w:hanging="420"/>
      </w:pPr>
      <w:rPr>
        <w:rFonts w:ascii="Arial" w:eastAsia="宋体" w:hAnsi="Arial" w:hint="default"/>
      </w:rPr>
    </w:lvl>
    <w:lvl w:ilvl="1" w:tplc="7FDCB056">
      <w:numFmt w:val="bullet"/>
      <w:lvlText w:val="-"/>
      <w:lvlJc w:val="left"/>
      <w:pPr>
        <w:ind w:left="2516" w:hanging="420"/>
      </w:pPr>
      <w:rPr>
        <w:rFonts w:ascii="Arial" w:eastAsia="宋体" w:hAnsi="Arial" w:cs="Arial" w:hint="default"/>
      </w:rPr>
    </w:lvl>
    <w:lvl w:ilvl="2" w:tplc="04090005">
      <w:start w:val="1"/>
      <w:numFmt w:val="bullet"/>
      <w:lvlText w:val=""/>
      <w:lvlJc w:val="left"/>
      <w:pPr>
        <w:ind w:left="2936" w:hanging="420"/>
      </w:pPr>
      <w:rPr>
        <w:rFonts w:ascii="Wingdings" w:hAnsi="Wingdings" w:hint="default"/>
      </w:rPr>
    </w:lvl>
    <w:lvl w:ilvl="3" w:tplc="04090001">
      <w:start w:val="1"/>
      <w:numFmt w:val="bullet"/>
      <w:lvlText w:val=""/>
      <w:lvlJc w:val="left"/>
      <w:pPr>
        <w:ind w:left="3356" w:hanging="420"/>
      </w:pPr>
      <w:rPr>
        <w:rFonts w:ascii="Wingdings" w:hAnsi="Wingdings" w:hint="default"/>
      </w:rPr>
    </w:lvl>
    <w:lvl w:ilvl="4" w:tplc="04090003">
      <w:start w:val="1"/>
      <w:numFmt w:val="bullet"/>
      <w:lvlText w:val=""/>
      <w:lvlJc w:val="left"/>
      <w:pPr>
        <w:ind w:left="3776" w:hanging="420"/>
      </w:pPr>
      <w:rPr>
        <w:rFonts w:ascii="Wingdings" w:hAnsi="Wingdings" w:hint="default"/>
      </w:rPr>
    </w:lvl>
    <w:lvl w:ilvl="5" w:tplc="04090005">
      <w:start w:val="1"/>
      <w:numFmt w:val="bullet"/>
      <w:lvlText w:val=""/>
      <w:lvlJc w:val="left"/>
      <w:pPr>
        <w:ind w:left="4196" w:hanging="420"/>
      </w:pPr>
      <w:rPr>
        <w:rFonts w:ascii="Wingdings" w:hAnsi="Wingdings" w:hint="default"/>
      </w:rPr>
    </w:lvl>
    <w:lvl w:ilvl="6" w:tplc="04090001" w:tentative="1">
      <w:start w:val="1"/>
      <w:numFmt w:val="bullet"/>
      <w:lvlText w:val=""/>
      <w:lvlJc w:val="left"/>
      <w:pPr>
        <w:ind w:left="4616" w:hanging="420"/>
      </w:pPr>
      <w:rPr>
        <w:rFonts w:ascii="Wingdings" w:hAnsi="Wingdings" w:hint="default"/>
      </w:rPr>
    </w:lvl>
    <w:lvl w:ilvl="7" w:tplc="04090003" w:tentative="1">
      <w:start w:val="1"/>
      <w:numFmt w:val="bullet"/>
      <w:lvlText w:val=""/>
      <w:lvlJc w:val="left"/>
      <w:pPr>
        <w:ind w:left="5036" w:hanging="420"/>
      </w:pPr>
      <w:rPr>
        <w:rFonts w:ascii="Wingdings" w:hAnsi="Wingdings" w:hint="default"/>
      </w:rPr>
    </w:lvl>
    <w:lvl w:ilvl="8" w:tplc="04090005" w:tentative="1">
      <w:start w:val="1"/>
      <w:numFmt w:val="bullet"/>
      <w:lvlText w:val=""/>
      <w:lvlJc w:val="left"/>
      <w:pPr>
        <w:ind w:left="5456" w:hanging="420"/>
      </w:pPr>
      <w:rPr>
        <w:rFonts w:ascii="Wingdings" w:hAnsi="Wingdings" w:hint="default"/>
      </w:rPr>
    </w:lvl>
  </w:abstractNum>
  <w:abstractNum w:abstractNumId="6" w15:restartNumberingAfterBreak="0">
    <w:nsid w:val="161976E9"/>
    <w:multiLevelType w:val="multilevel"/>
    <w:tmpl w:val="161976E9"/>
    <w:lvl w:ilvl="0">
      <w:start w:val="1"/>
      <w:numFmt w:val="bullet"/>
      <w:pStyle w:val="a1"/>
      <w:lvlText w:val="-"/>
      <w:lvlJc w:val="left"/>
      <w:pPr>
        <w:ind w:left="1271" w:hanging="420"/>
      </w:pPr>
      <w:rPr>
        <w:rFonts w:ascii="Calibri" w:hAnsi="Calibri"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7" w15:restartNumberingAfterBreak="0">
    <w:nsid w:val="18B21F78"/>
    <w:multiLevelType w:val="hybridMultilevel"/>
    <w:tmpl w:val="567A1AE4"/>
    <w:lvl w:ilvl="0" w:tplc="D174F3EE">
      <w:numFmt w:val="bullet"/>
      <w:lvlText w:val="*"/>
      <w:lvlJc w:val="left"/>
      <w:pPr>
        <w:ind w:left="2111" w:hanging="420"/>
      </w:pPr>
      <w:rPr>
        <w:rFonts w:ascii="Arial" w:eastAsia="宋体" w:hAnsi="Arial" w:hint="default"/>
      </w:rPr>
    </w:lvl>
    <w:lvl w:ilvl="1" w:tplc="04090003" w:tentative="1">
      <w:start w:val="1"/>
      <w:numFmt w:val="bullet"/>
      <w:lvlText w:val=""/>
      <w:lvlJc w:val="left"/>
      <w:pPr>
        <w:ind w:left="2531" w:hanging="420"/>
      </w:pPr>
      <w:rPr>
        <w:rFonts w:ascii="Wingdings" w:hAnsi="Wingdings" w:hint="default"/>
      </w:rPr>
    </w:lvl>
    <w:lvl w:ilvl="2" w:tplc="04090005" w:tentative="1">
      <w:start w:val="1"/>
      <w:numFmt w:val="bullet"/>
      <w:lvlText w:val=""/>
      <w:lvlJc w:val="left"/>
      <w:pPr>
        <w:ind w:left="2951" w:hanging="420"/>
      </w:pPr>
      <w:rPr>
        <w:rFonts w:ascii="Wingdings" w:hAnsi="Wingdings" w:hint="default"/>
      </w:rPr>
    </w:lvl>
    <w:lvl w:ilvl="3" w:tplc="04090001" w:tentative="1">
      <w:start w:val="1"/>
      <w:numFmt w:val="bullet"/>
      <w:lvlText w:val=""/>
      <w:lvlJc w:val="left"/>
      <w:pPr>
        <w:ind w:left="3371" w:hanging="420"/>
      </w:pPr>
      <w:rPr>
        <w:rFonts w:ascii="Wingdings" w:hAnsi="Wingdings" w:hint="default"/>
      </w:rPr>
    </w:lvl>
    <w:lvl w:ilvl="4" w:tplc="04090003" w:tentative="1">
      <w:start w:val="1"/>
      <w:numFmt w:val="bullet"/>
      <w:lvlText w:val=""/>
      <w:lvlJc w:val="left"/>
      <w:pPr>
        <w:ind w:left="3791" w:hanging="420"/>
      </w:pPr>
      <w:rPr>
        <w:rFonts w:ascii="Wingdings" w:hAnsi="Wingdings" w:hint="default"/>
      </w:rPr>
    </w:lvl>
    <w:lvl w:ilvl="5" w:tplc="04090005" w:tentative="1">
      <w:start w:val="1"/>
      <w:numFmt w:val="bullet"/>
      <w:lvlText w:val=""/>
      <w:lvlJc w:val="left"/>
      <w:pPr>
        <w:ind w:left="4211" w:hanging="420"/>
      </w:pPr>
      <w:rPr>
        <w:rFonts w:ascii="Wingdings" w:hAnsi="Wingdings" w:hint="default"/>
      </w:rPr>
    </w:lvl>
    <w:lvl w:ilvl="6" w:tplc="04090001" w:tentative="1">
      <w:start w:val="1"/>
      <w:numFmt w:val="bullet"/>
      <w:lvlText w:val=""/>
      <w:lvlJc w:val="left"/>
      <w:pPr>
        <w:ind w:left="4631" w:hanging="420"/>
      </w:pPr>
      <w:rPr>
        <w:rFonts w:ascii="Wingdings" w:hAnsi="Wingdings" w:hint="default"/>
      </w:rPr>
    </w:lvl>
    <w:lvl w:ilvl="7" w:tplc="04090003" w:tentative="1">
      <w:start w:val="1"/>
      <w:numFmt w:val="bullet"/>
      <w:lvlText w:val=""/>
      <w:lvlJc w:val="left"/>
      <w:pPr>
        <w:ind w:left="5051" w:hanging="420"/>
      </w:pPr>
      <w:rPr>
        <w:rFonts w:ascii="Wingdings" w:hAnsi="Wingdings" w:hint="default"/>
      </w:rPr>
    </w:lvl>
    <w:lvl w:ilvl="8" w:tplc="04090005" w:tentative="1">
      <w:start w:val="1"/>
      <w:numFmt w:val="bullet"/>
      <w:lvlText w:val=""/>
      <w:lvlJc w:val="left"/>
      <w:pPr>
        <w:ind w:left="5471" w:hanging="420"/>
      </w:pPr>
      <w:rPr>
        <w:rFonts w:ascii="Wingdings" w:hAnsi="Wingdings" w:hint="default"/>
      </w:rPr>
    </w:lvl>
  </w:abstractNum>
  <w:abstractNum w:abstractNumId="8" w15:restartNumberingAfterBreak="0">
    <w:nsid w:val="204127EE"/>
    <w:multiLevelType w:val="multilevel"/>
    <w:tmpl w:val="204127EE"/>
    <w:lvl w:ilvl="0">
      <w:start w:val="1"/>
      <w:numFmt w:val="bullet"/>
      <w:pStyle w:val="a2"/>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CF0363F"/>
    <w:multiLevelType w:val="hybridMultilevel"/>
    <w:tmpl w:val="5844967E"/>
    <w:lvl w:ilvl="0" w:tplc="04090003">
      <w:start w:val="1"/>
      <w:numFmt w:val="bullet"/>
      <w:lvlText w:val=""/>
      <w:lvlJc w:val="left"/>
      <w:pPr>
        <w:ind w:left="1631" w:hanging="420"/>
      </w:pPr>
      <w:rPr>
        <w:rFonts w:ascii="Wingdings" w:hAnsi="Wingdings" w:hint="default"/>
      </w:rPr>
    </w:lvl>
    <w:lvl w:ilvl="1" w:tplc="D174F3EE">
      <w:numFmt w:val="bullet"/>
      <w:lvlText w:val="*"/>
      <w:lvlJc w:val="left"/>
      <w:pPr>
        <w:ind w:left="2051" w:hanging="420"/>
      </w:pPr>
      <w:rPr>
        <w:rFonts w:ascii="Arial" w:eastAsia="宋体" w:hAnsi="Arial" w:hint="default"/>
      </w:rPr>
    </w:lvl>
    <w:lvl w:ilvl="2" w:tplc="04090005" w:tentative="1">
      <w:start w:val="1"/>
      <w:numFmt w:val="bullet"/>
      <w:lvlText w:val=""/>
      <w:lvlJc w:val="left"/>
      <w:pPr>
        <w:ind w:left="2471" w:hanging="420"/>
      </w:pPr>
      <w:rPr>
        <w:rFonts w:ascii="Wingdings" w:hAnsi="Wingdings" w:hint="default"/>
      </w:rPr>
    </w:lvl>
    <w:lvl w:ilvl="3" w:tplc="04090001" w:tentative="1">
      <w:start w:val="1"/>
      <w:numFmt w:val="bullet"/>
      <w:lvlText w:val=""/>
      <w:lvlJc w:val="left"/>
      <w:pPr>
        <w:ind w:left="2891" w:hanging="420"/>
      </w:pPr>
      <w:rPr>
        <w:rFonts w:ascii="Wingdings" w:hAnsi="Wingdings" w:hint="default"/>
      </w:rPr>
    </w:lvl>
    <w:lvl w:ilvl="4" w:tplc="04090003" w:tentative="1">
      <w:start w:val="1"/>
      <w:numFmt w:val="bullet"/>
      <w:lvlText w:val=""/>
      <w:lvlJc w:val="left"/>
      <w:pPr>
        <w:ind w:left="3311" w:hanging="420"/>
      </w:pPr>
      <w:rPr>
        <w:rFonts w:ascii="Wingdings" w:hAnsi="Wingdings" w:hint="default"/>
      </w:rPr>
    </w:lvl>
    <w:lvl w:ilvl="5" w:tplc="04090005" w:tentative="1">
      <w:start w:val="1"/>
      <w:numFmt w:val="bullet"/>
      <w:lvlText w:val=""/>
      <w:lvlJc w:val="left"/>
      <w:pPr>
        <w:ind w:left="3731" w:hanging="420"/>
      </w:pPr>
      <w:rPr>
        <w:rFonts w:ascii="Wingdings" w:hAnsi="Wingdings" w:hint="default"/>
      </w:rPr>
    </w:lvl>
    <w:lvl w:ilvl="6" w:tplc="04090001" w:tentative="1">
      <w:start w:val="1"/>
      <w:numFmt w:val="bullet"/>
      <w:lvlText w:val=""/>
      <w:lvlJc w:val="left"/>
      <w:pPr>
        <w:ind w:left="4151" w:hanging="420"/>
      </w:pPr>
      <w:rPr>
        <w:rFonts w:ascii="Wingdings" w:hAnsi="Wingdings" w:hint="default"/>
      </w:rPr>
    </w:lvl>
    <w:lvl w:ilvl="7" w:tplc="04090003" w:tentative="1">
      <w:start w:val="1"/>
      <w:numFmt w:val="bullet"/>
      <w:lvlText w:val=""/>
      <w:lvlJc w:val="left"/>
      <w:pPr>
        <w:ind w:left="4571" w:hanging="420"/>
      </w:pPr>
      <w:rPr>
        <w:rFonts w:ascii="Wingdings" w:hAnsi="Wingdings" w:hint="default"/>
      </w:rPr>
    </w:lvl>
    <w:lvl w:ilvl="8" w:tplc="04090005" w:tentative="1">
      <w:start w:val="1"/>
      <w:numFmt w:val="bullet"/>
      <w:lvlText w:val=""/>
      <w:lvlJc w:val="left"/>
      <w:pPr>
        <w:ind w:left="4991" w:hanging="420"/>
      </w:pPr>
      <w:rPr>
        <w:rFonts w:ascii="Wingdings" w:hAnsi="Wingdings" w:hint="default"/>
      </w:rPr>
    </w:lvl>
  </w:abstractNum>
  <w:abstractNum w:abstractNumId="10" w15:restartNumberingAfterBreak="0">
    <w:nsid w:val="4BB06C31"/>
    <w:multiLevelType w:val="multilevel"/>
    <w:tmpl w:val="4BB06C31"/>
    <w:lvl w:ilvl="0">
      <w:start w:val="1"/>
      <w:numFmt w:val="bullet"/>
      <w:pStyle w:val="a3"/>
      <w:lvlText w:val=""/>
      <w:lvlJc w:val="left"/>
      <w:pPr>
        <w:ind w:left="420" w:hanging="420"/>
      </w:pPr>
      <w:rPr>
        <w:rFonts w:ascii="Wingdings" w:hAnsi="Wingdings" w:hint="default"/>
        <w:color w:val="0032BC"/>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FB34F5F"/>
    <w:multiLevelType w:val="multilevel"/>
    <w:tmpl w:val="4FB34F5F"/>
    <w:lvl w:ilvl="0">
      <w:start w:val="1"/>
      <w:numFmt w:val="bullet"/>
      <w:pStyle w:val="a4"/>
      <w:suff w:val="space"/>
      <w:lvlText w:val=""/>
      <w:lvlJc w:val="left"/>
      <w:pPr>
        <w:ind w:left="397" w:hanging="397"/>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1CA5C70"/>
    <w:multiLevelType w:val="multilevel"/>
    <w:tmpl w:val="61CA5C70"/>
    <w:lvl w:ilvl="0">
      <w:start w:val="1"/>
      <w:numFmt w:val="decimal"/>
      <w:pStyle w:val="a5"/>
      <w:lvlText w:val="图%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1D60AF2"/>
    <w:multiLevelType w:val="multilevel"/>
    <w:tmpl w:val="61D60AF2"/>
    <w:lvl w:ilvl="0">
      <w:start w:val="1"/>
      <w:numFmt w:val="bullet"/>
      <w:pStyle w:val="a6"/>
      <w:lvlText w:val=""/>
      <w:lvlJc w:val="left"/>
      <w:pPr>
        <w:ind w:left="851" w:hanging="454"/>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637676EB"/>
    <w:multiLevelType w:val="hybridMultilevel"/>
    <w:tmpl w:val="0F28DB0C"/>
    <w:lvl w:ilvl="0" w:tplc="7FDCB056">
      <w:numFmt w:val="bullet"/>
      <w:lvlText w:val="-"/>
      <w:lvlJc w:val="left"/>
      <w:pPr>
        <w:ind w:left="1680" w:hanging="420"/>
      </w:pPr>
      <w:rPr>
        <w:rFonts w:ascii="Arial" w:eastAsia="宋体"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5" w15:restartNumberingAfterBreak="0">
    <w:nsid w:val="799344FB"/>
    <w:multiLevelType w:val="hybridMultilevel"/>
    <w:tmpl w:val="99E8C5D2"/>
    <w:lvl w:ilvl="0" w:tplc="04090003">
      <w:start w:val="1"/>
      <w:numFmt w:val="bullet"/>
      <w:lvlText w:val=""/>
      <w:lvlJc w:val="left"/>
      <w:pPr>
        <w:ind w:left="1616" w:hanging="360"/>
      </w:pPr>
      <w:rPr>
        <w:rFonts w:ascii="Wingdings" w:hAnsi="Wingdings" w:hint="default"/>
      </w:rPr>
    </w:lvl>
    <w:lvl w:ilvl="1" w:tplc="D174F3EE">
      <w:numFmt w:val="bullet"/>
      <w:lvlText w:val="*"/>
      <w:lvlJc w:val="left"/>
      <w:pPr>
        <w:ind w:left="2096" w:hanging="420"/>
      </w:pPr>
      <w:rPr>
        <w:rFonts w:ascii="Arial" w:eastAsia="宋体" w:hAnsi="Arial" w:hint="default"/>
      </w:rPr>
    </w:lvl>
    <w:lvl w:ilvl="2" w:tplc="7FDCB056">
      <w:numFmt w:val="bullet"/>
      <w:lvlText w:val="-"/>
      <w:lvlJc w:val="left"/>
      <w:pPr>
        <w:ind w:left="2516" w:hanging="420"/>
      </w:pPr>
      <w:rPr>
        <w:rFonts w:ascii="Arial" w:eastAsia="宋体" w:hAnsi="Arial" w:cs="Arial" w:hint="default"/>
      </w:rPr>
    </w:lvl>
    <w:lvl w:ilvl="3" w:tplc="04090001" w:tentative="1">
      <w:start w:val="1"/>
      <w:numFmt w:val="bullet"/>
      <w:lvlText w:val=""/>
      <w:lvlJc w:val="left"/>
      <w:pPr>
        <w:ind w:left="2936" w:hanging="420"/>
      </w:pPr>
      <w:rPr>
        <w:rFonts w:ascii="Wingdings" w:hAnsi="Wingdings" w:hint="default"/>
      </w:rPr>
    </w:lvl>
    <w:lvl w:ilvl="4" w:tplc="04090003" w:tentative="1">
      <w:start w:val="1"/>
      <w:numFmt w:val="bullet"/>
      <w:lvlText w:val=""/>
      <w:lvlJc w:val="left"/>
      <w:pPr>
        <w:ind w:left="3356" w:hanging="420"/>
      </w:pPr>
      <w:rPr>
        <w:rFonts w:ascii="Wingdings" w:hAnsi="Wingdings" w:hint="default"/>
      </w:rPr>
    </w:lvl>
    <w:lvl w:ilvl="5" w:tplc="04090005" w:tentative="1">
      <w:start w:val="1"/>
      <w:numFmt w:val="bullet"/>
      <w:lvlText w:val=""/>
      <w:lvlJc w:val="left"/>
      <w:pPr>
        <w:ind w:left="3776" w:hanging="420"/>
      </w:pPr>
      <w:rPr>
        <w:rFonts w:ascii="Wingdings" w:hAnsi="Wingdings" w:hint="default"/>
      </w:rPr>
    </w:lvl>
    <w:lvl w:ilvl="6" w:tplc="04090001" w:tentative="1">
      <w:start w:val="1"/>
      <w:numFmt w:val="bullet"/>
      <w:lvlText w:val=""/>
      <w:lvlJc w:val="left"/>
      <w:pPr>
        <w:ind w:left="4196" w:hanging="420"/>
      </w:pPr>
      <w:rPr>
        <w:rFonts w:ascii="Wingdings" w:hAnsi="Wingdings" w:hint="default"/>
      </w:rPr>
    </w:lvl>
    <w:lvl w:ilvl="7" w:tplc="04090003" w:tentative="1">
      <w:start w:val="1"/>
      <w:numFmt w:val="bullet"/>
      <w:lvlText w:val=""/>
      <w:lvlJc w:val="left"/>
      <w:pPr>
        <w:ind w:left="4616" w:hanging="420"/>
      </w:pPr>
      <w:rPr>
        <w:rFonts w:ascii="Wingdings" w:hAnsi="Wingdings" w:hint="default"/>
      </w:rPr>
    </w:lvl>
    <w:lvl w:ilvl="8" w:tplc="04090005" w:tentative="1">
      <w:start w:val="1"/>
      <w:numFmt w:val="bullet"/>
      <w:lvlText w:val=""/>
      <w:lvlJc w:val="left"/>
      <w:pPr>
        <w:ind w:left="5036" w:hanging="420"/>
      </w:pPr>
      <w:rPr>
        <w:rFonts w:ascii="Wingdings" w:hAnsi="Wingdings" w:hint="default"/>
      </w:rPr>
    </w:lvl>
  </w:abstractNum>
  <w:abstractNum w:abstractNumId="16" w15:restartNumberingAfterBreak="0">
    <w:nsid w:val="7F535DED"/>
    <w:multiLevelType w:val="hybridMultilevel"/>
    <w:tmpl w:val="1B700292"/>
    <w:lvl w:ilvl="0" w:tplc="7FDCB056">
      <w:numFmt w:val="bullet"/>
      <w:lvlText w:val="-"/>
      <w:lvlJc w:val="left"/>
      <w:pPr>
        <w:ind w:left="2516" w:hanging="420"/>
      </w:pPr>
      <w:rPr>
        <w:rFonts w:ascii="Arial" w:eastAsia="宋体" w:hAnsi="Arial" w:cs="Arial" w:hint="default"/>
      </w:rPr>
    </w:lvl>
    <w:lvl w:ilvl="1" w:tplc="04090003" w:tentative="1">
      <w:start w:val="1"/>
      <w:numFmt w:val="bullet"/>
      <w:lvlText w:val=""/>
      <w:lvlJc w:val="left"/>
      <w:pPr>
        <w:ind w:left="2936" w:hanging="420"/>
      </w:pPr>
      <w:rPr>
        <w:rFonts w:ascii="Wingdings" w:hAnsi="Wingdings" w:hint="default"/>
      </w:rPr>
    </w:lvl>
    <w:lvl w:ilvl="2" w:tplc="04090005" w:tentative="1">
      <w:start w:val="1"/>
      <w:numFmt w:val="bullet"/>
      <w:lvlText w:val=""/>
      <w:lvlJc w:val="left"/>
      <w:pPr>
        <w:ind w:left="3356" w:hanging="420"/>
      </w:pPr>
      <w:rPr>
        <w:rFonts w:ascii="Wingdings" w:hAnsi="Wingdings" w:hint="default"/>
      </w:rPr>
    </w:lvl>
    <w:lvl w:ilvl="3" w:tplc="04090001" w:tentative="1">
      <w:start w:val="1"/>
      <w:numFmt w:val="bullet"/>
      <w:lvlText w:val=""/>
      <w:lvlJc w:val="left"/>
      <w:pPr>
        <w:ind w:left="3776" w:hanging="420"/>
      </w:pPr>
      <w:rPr>
        <w:rFonts w:ascii="Wingdings" w:hAnsi="Wingdings" w:hint="default"/>
      </w:rPr>
    </w:lvl>
    <w:lvl w:ilvl="4" w:tplc="04090003" w:tentative="1">
      <w:start w:val="1"/>
      <w:numFmt w:val="bullet"/>
      <w:lvlText w:val=""/>
      <w:lvlJc w:val="left"/>
      <w:pPr>
        <w:ind w:left="4196" w:hanging="420"/>
      </w:pPr>
      <w:rPr>
        <w:rFonts w:ascii="Wingdings" w:hAnsi="Wingdings" w:hint="default"/>
      </w:rPr>
    </w:lvl>
    <w:lvl w:ilvl="5" w:tplc="04090005" w:tentative="1">
      <w:start w:val="1"/>
      <w:numFmt w:val="bullet"/>
      <w:lvlText w:val=""/>
      <w:lvlJc w:val="left"/>
      <w:pPr>
        <w:ind w:left="4616" w:hanging="420"/>
      </w:pPr>
      <w:rPr>
        <w:rFonts w:ascii="Wingdings" w:hAnsi="Wingdings" w:hint="default"/>
      </w:rPr>
    </w:lvl>
    <w:lvl w:ilvl="6" w:tplc="04090001" w:tentative="1">
      <w:start w:val="1"/>
      <w:numFmt w:val="bullet"/>
      <w:lvlText w:val=""/>
      <w:lvlJc w:val="left"/>
      <w:pPr>
        <w:ind w:left="5036" w:hanging="420"/>
      </w:pPr>
      <w:rPr>
        <w:rFonts w:ascii="Wingdings" w:hAnsi="Wingdings" w:hint="default"/>
      </w:rPr>
    </w:lvl>
    <w:lvl w:ilvl="7" w:tplc="04090003" w:tentative="1">
      <w:start w:val="1"/>
      <w:numFmt w:val="bullet"/>
      <w:lvlText w:val=""/>
      <w:lvlJc w:val="left"/>
      <w:pPr>
        <w:ind w:left="5456" w:hanging="420"/>
      </w:pPr>
      <w:rPr>
        <w:rFonts w:ascii="Wingdings" w:hAnsi="Wingdings" w:hint="default"/>
      </w:rPr>
    </w:lvl>
    <w:lvl w:ilvl="8" w:tplc="04090005" w:tentative="1">
      <w:start w:val="1"/>
      <w:numFmt w:val="bullet"/>
      <w:lvlText w:val=""/>
      <w:lvlJc w:val="left"/>
      <w:pPr>
        <w:ind w:left="5876" w:hanging="420"/>
      </w:pPr>
      <w:rPr>
        <w:rFonts w:ascii="Wingdings" w:hAnsi="Wingdings" w:hint="default"/>
      </w:rPr>
    </w:lvl>
  </w:abstractNum>
  <w:num w:numId="1">
    <w:abstractNumId w:val="0"/>
  </w:num>
  <w:num w:numId="2">
    <w:abstractNumId w:val="3"/>
  </w:num>
  <w:num w:numId="3">
    <w:abstractNumId w:val="12"/>
  </w:num>
  <w:num w:numId="4">
    <w:abstractNumId w:val="1"/>
  </w:num>
  <w:num w:numId="5">
    <w:abstractNumId w:val="13"/>
  </w:num>
  <w:num w:numId="6">
    <w:abstractNumId w:val="8"/>
  </w:num>
  <w:num w:numId="7">
    <w:abstractNumId w:val="6"/>
  </w:num>
  <w:num w:numId="8">
    <w:abstractNumId w:val="11"/>
  </w:num>
  <w:num w:numId="9">
    <w:abstractNumId w:val="10"/>
  </w:num>
  <w:num w:numId="10">
    <w:abstractNumId w:val="15"/>
  </w:num>
  <w:num w:numId="11">
    <w:abstractNumId w:val="9"/>
  </w:num>
  <w:num w:numId="12">
    <w:abstractNumId w:val="2"/>
  </w:num>
  <w:num w:numId="13">
    <w:abstractNumId w:val="14"/>
  </w:num>
  <w:num w:numId="14">
    <w:abstractNumId w:val="7"/>
  </w:num>
  <w:num w:numId="15">
    <w:abstractNumId w:val="16"/>
  </w:num>
  <w:num w:numId="16">
    <w:abstractNumId w:val="5"/>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63"/>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2A3"/>
    <w:rsid w:val="00000505"/>
    <w:rsid w:val="00000AFC"/>
    <w:rsid w:val="00001386"/>
    <w:rsid w:val="00001C99"/>
    <w:rsid w:val="000027A2"/>
    <w:rsid w:val="00003BC9"/>
    <w:rsid w:val="000066A9"/>
    <w:rsid w:val="00006BBB"/>
    <w:rsid w:val="00007D7D"/>
    <w:rsid w:val="0001002D"/>
    <w:rsid w:val="0001056B"/>
    <w:rsid w:val="0001120D"/>
    <w:rsid w:val="00011263"/>
    <w:rsid w:val="00011645"/>
    <w:rsid w:val="00012982"/>
    <w:rsid w:val="0001402F"/>
    <w:rsid w:val="00014133"/>
    <w:rsid w:val="00014534"/>
    <w:rsid w:val="00014843"/>
    <w:rsid w:val="00017752"/>
    <w:rsid w:val="00017CF7"/>
    <w:rsid w:val="00020B51"/>
    <w:rsid w:val="00021BC2"/>
    <w:rsid w:val="000240FE"/>
    <w:rsid w:val="000247BE"/>
    <w:rsid w:val="0002642D"/>
    <w:rsid w:val="0002704C"/>
    <w:rsid w:val="000275E0"/>
    <w:rsid w:val="0003012C"/>
    <w:rsid w:val="00030A83"/>
    <w:rsid w:val="000310DE"/>
    <w:rsid w:val="000311C0"/>
    <w:rsid w:val="00033029"/>
    <w:rsid w:val="00033328"/>
    <w:rsid w:val="00033624"/>
    <w:rsid w:val="00033785"/>
    <w:rsid w:val="0003380A"/>
    <w:rsid w:val="000347E7"/>
    <w:rsid w:val="00034955"/>
    <w:rsid w:val="00040224"/>
    <w:rsid w:val="00040874"/>
    <w:rsid w:val="00040884"/>
    <w:rsid w:val="00040B9F"/>
    <w:rsid w:val="00040BDC"/>
    <w:rsid w:val="00043063"/>
    <w:rsid w:val="00043CEB"/>
    <w:rsid w:val="00044B31"/>
    <w:rsid w:val="00046E76"/>
    <w:rsid w:val="0004716C"/>
    <w:rsid w:val="00051067"/>
    <w:rsid w:val="00051BC9"/>
    <w:rsid w:val="00052775"/>
    <w:rsid w:val="00053414"/>
    <w:rsid w:val="00053742"/>
    <w:rsid w:val="00054310"/>
    <w:rsid w:val="00056BCF"/>
    <w:rsid w:val="00057306"/>
    <w:rsid w:val="00057892"/>
    <w:rsid w:val="00057D51"/>
    <w:rsid w:val="00060100"/>
    <w:rsid w:val="000603A5"/>
    <w:rsid w:val="00060DF9"/>
    <w:rsid w:val="00060F38"/>
    <w:rsid w:val="000616A3"/>
    <w:rsid w:val="00061A7E"/>
    <w:rsid w:val="00062047"/>
    <w:rsid w:val="00062147"/>
    <w:rsid w:val="000623A5"/>
    <w:rsid w:val="00062603"/>
    <w:rsid w:val="00062DF1"/>
    <w:rsid w:val="00063343"/>
    <w:rsid w:val="0006500E"/>
    <w:rsid w:val="00065B90"/>
    <w:rsid w:val="0006619C"/>
    <w:rsid w:val="0006686C"/>
    <w:rsid w:val="00066E04"/>
    <w:rsid w:val="00066E80"/>
    <w:rsid w:val="00067557"/>
    <w:rsid w:val="0007056A"/>
    <w:rsid w:val="00070696"/>
    <w:rsid w:val="000707CF"/>
    <w:rsid w:val="000708E6"/>
    <w:rsid w:val="00071E72"/>
    <w:rsid w:val="0007314A"/>
    <w:rsid w:val="00073697"/>
    <w:rsid w:val="000746A2"/>
    <w:rsid w:val="00074945"/>
    <w:rsid w:val="00075015"/>
    <w:rsid w:val="000752CE"/>
    <w:rsid w:val="0007562F"/>
    <w:rsid w:val="000757E6"/>
    <w:rsid w:val="0007588C"/>
    <w:rsid w:val="00075C1F"/>
    <w:rsid w:val="00080D4E"/>
    <w:rsid w:val="00081190"/>
    <w:rsid w:val="00081B58"/>
    <w:rsid w:val="00083409"/>
    <w:rsid w:val="000848AB"/>
    <w:rsid w:val="00084B3E"/>
    <w:rsid w:val="0008548D"/>
    <w:rsid w:val="0008592F"/>
    <w:rsid w:val="00086A02"/>
    <w:rsid w:val="00087F54"/>
    <w:rsid w:val="00091157"/>
    <w:rsid w:val="00091183"/>
    <w:rsid w:val="000925AA"/>
    <w:rsid w:val="000928BA"/>
    <w:rsid w:val="000929E7"/>
    <w:rsid w:val="00093377"/>
    <w:rsid w:val="000936BC"/>
    <w:rsid w:val="00093F01"/>
    <w:rsid w:val="000942DD"/>
    <w:rsid w:val="000944E0"/>
    <w:rsid w:val="00095AB4"/>
    <w:rsid w:val="0009663C"/>
    <w:rsid w:val="000977F3"/>
    <w:rsid w:val="00097D03"/>
    <w:rsid w:val="000A0473"/>
    <w:rsid w:val="000A07BC"/>
    <w:rsid w:val="000A1507"/>
    <w:rsid w:val="000A1528"/>
    <w:rsid w:val="000A21E3"/>
    <w:rsid w:val="000A2E6C"/>
    <w:rsid w:val="000A465B"/>
    <w:rsid w:val="000A4C18"/>
    <w:rsid w:val="000A6642"/>
    <w:rsid w:val="000A7439"/>
    <w:rsid w:val="000A7798"/>
    <w:rsid w:val="000B0EF9"/>
    <w:rsid w:val="000B14BC"/>
    <w:rsid w:val="000B174D"/>
    <w:rsid w:val="000B22F0"/>
    <w:rsid w:val="000B237A"/>
    <w:rsid w:val="000B3AFC"/>
    <w:rsid w:val="000B47BC"/>
    <w:rsid w:val="000B4BF7"/>
    <w:rsid w:val="000B66F5"/>
    <w:rsid w:val="000B70E3"/>
    <w:rsid w:val="000C12F2"/>
    <w:rsid w:val="000C4517"/>
    <w:rsid w:val="000C5FC6"/>
    <w:rsid w:val="000C6193"/>
    <w:rsid w:val="000C6A5B"/>
    <w:rsid w:val="000C6AB5"/>
    <w:rsid w:val="000D0255"/>
    <w:rsid w:val="000D0C68"/>
    <w:rsid w:val="000D0CFF"/>
    <w:rsid w:val="000D0E79"/>
    <w:rsid w:val="000D226A"/>
    <w:rsid w:val="000D240E"/>
    <w:rsid w:val="000D329C"/>
    <w:rsid w:val="000D41FA"/>
    <w:rsid w:val="000D4F6B"/>
    <w:rsid w:val="000D6FBF"/>
    <w:rsid w:val="000D7187"/>
    <w:rsid w:val="000D74D3"/>
    <w:rsid w:val="000D7662"/>
    <w:rsid w:val="000D76E9"/>
    <w:rsid w:val="000E0F38"/>
    <w:rsid w:val="000E1207"/>
    <w:rsid w:val="000E1325"/>
    <w:rsid w:val="000E2E2D"/>
    <w:rsid w:val="000E37B3"/>
    <w:rsid w:val="000E43BF"/>
    <w:rsid w:val="000E486C"/>
    <w:rsid w:val="000E6668"/>
    <w:rsid w:val="000E67DA"/>
    <w:rsid w:val="000E6892"/>
    <w:rsid w:val="000E775B"/>
    <w:rsid w:val="000E7DE5"/>
    <w:rsid w:val="000F0D72"/>
    <w:rsid w:val="000F2572"/>
    <w:rsid w:val="000F3088"/>
    <w:rsid w:val="000F3801"/>
    <w:rsid w:val="000F5291"/>
    <w:rsid w:val="000F5AD7"/>
    <w:rsid w:val="000F5BB2"/>
    <w:rsid w:val="000F5D36"/>
    <w:rsid w:val="000F6C9E"/>
    <w:rsid w:val="0010044C"/>
    <w:rsid w:val="0010052F"/>
    <w:rsid w:val="00100706"/>
    <w:rsid w:val="00100DA3"/>
    <w:rsid w:val="0010106A"/>
    <w:rsid w:val="001017B9"/>
    <w:rsid w:val="001017F1"/>
    <w:rsid w:val="00101DEB"/>
    <w:rsid w:val="001024AB"/>
    <w:rsid w:val="001028B5"/>
    <w:rsid w:val="001030CC"/>
    <w:rsid w:val="0010393C"/>
    <w:rsid w:val="00105196"/>
    <w:rsid w:val="00105580"/>
    <w:rsid w:val="00105FD9"/>
    <w:rsid w:val="00105FF1"/>
    <w:rsid w:val="001068AB"/>
    <w:rsid w:val="00106979"/>
    <w:rsid w:val="001145D0"/>
    <w:rsid w:val="00114C80"/>
    <w:rsid w:val="0011640C"/>
    <w:rsid w:val="001168EA"/>
    <w:rsid w:val="00116C55"/>
    <w:rsid w:val="00120947"/>
    <w:rsid w:val="001220C7"/>
    <w:rsid w:val="001221C9"/>
    <w:rsid w:val="00124F22"/>
    <w:rsid w:val="00124F63"/>
    <w:rsid w:val="00126007"/>
    <w:rsid w:val="00126A1C"/>
    <w:rsid w:val="00126E68"/>
    <w:rsid w:val="00130024"/>
    <w:rsid w:val="0013023C"/>
    <w:rsid w:val="00131842"/>
    <w:rsid w:val="00131DD7"/>
    <w:rsid w:val="0013371D"/>
    <w:rsid w:val="001343DE"/>
    <w:rsid w:val="001351AB"/>
    <w:rsid w:val="00135A56"/>
    <w:rsid w:val="00135CD3"/>
    <w:rsid w:val="0013602B"/>
    <w:rsid w:val="001361CD"/>
    <w:rsid w:val="001376C4"/>
    <w:rsid w:val="001378E0"/>
    <w:rsid w:val="0014050E"/>
    <w:rsid w:val="0014090D"/>
    <w:rsid w:val="00141DC0"/>
    <w:rsid w:val="0014240B"/>
    <w:rsid w:val="001429E5"/>
    <w:rsid w:val="00142E45"/>
    <w:rsid w:val="00142F6C"/>
    <w:rsid w:val="001433C3"/>
    <w:rsid w:val="00144468"/>
    <w:rsid w:val="00144D81"/>
    <w:rsid w:val="00145B81"/>
    <w:rsid w:val="00145D53"/>
    <w:rsid w:val="00146D41"/>
    <w:rsid w:val="001478A3"/>
    <w:rsid w:val="0015052C"/>
    <w:rsid w:val="00150C31"/>
    <w:rsid w:val="00150FBA"/>
    <w:rsid w:val="001517A7"/>
    <w:rsid w:val="00153748"/>
    <w:rsid w:val="00154728"/>
    <w:rsid w:val="0015491F"/>
    <w:rsid w:val="001559CC"/>
    <w:rsid w:val="00157405"/>
    <w:rsid w:val="0015748C"/>
    <w:rsid w:val="0016006E"/>
    <w:rsid w:val="001601C8"/>
    <w:rsid w:val="0016021D"/>
    <w:rsid w:val="00160DAD"/>
    <w:rsid w:val="001611C5"/>
    <w:rsid w:val="00161AF7"/>
    <w:rsid w:val="00161C14"/>
    <w:rsid w:val="001620B7"/>
    <w:rsid w:val="00163810"/>
    <w:rsid w:val="00163C7A"/>
    <w:rsid w:val="00165BD1"/>
    <w:rsid w:val="001660E7"/>
    <w:rsid w:val="00166F3F"/>
    <w:rsid w:val="001709CD"/>
    <w:rsid w:val="00176999"/>
    <w:rsid w:val="0017725A"/>
    <w:rsid w:val="0017739E"/>
    <w:rsid w:val="00177A06"/>
    <w:rsid w:val="00177F0E"/>
    <w:rsid w:val="0018071F"/>
    <w:rsid w:val="00182165"/>
    <w:rsid w:val="00182364"/>
    <w:rsid w:val="001823FC"/>
    <w:rsid w:val="001829DC"/>
    <w:rsid w:val="00182B0A"/>
    <w:rsid w:val="001837CF"/>
    <w:rsid w:val="001864BC"/>
    <w:rsid w:val="00186AAE"/>
    <w:rsid w:val="00190C71"/>
    <w:rsid w:val="00192A51"/>
    <w:rsid w:val="00192BD0"/>
    <w:rsid w:val="0019694D"/>
    <w:rsid w:val="001975F7"/>
    <w:rsid w:val="00197654"/>
    <w:rsid w:val="001A23D7"/>
    <w:rsid w:val="001A26C7"/>
    <w:rsid w:val="001A2BDA"/>
    <w:rsid w:val="001A3159"/>
    <w:rsid w:val="001A3610"/>
    <w:rsid w:val="001A430C"/>
    <w:rsid w:val="001A4B57"/>
    <w:rsid w:val="001A6975"/>
    <w:rsid w:val="001A6E9C"/>
    <w:rsid w:val="001A6FD9"/>
    <w:rsid w:val="001B09B1"/>
    <w:rsid w:val="001B111C"/>
    <w:rsid w:val="001B1E3B"/>
    <w:rsid w:val="001B1F52"/>
    <w:rsid w:val="001B2173"/>
    <w:rsid w:val="001B2448"/>
    <w:rsid w:val="001B3A39"/>
    <w:rsid w:val="001B3B0A"/>
    <w:rsid w:val="001B4C4C"/>
    <w:rsid w:val="001B691B"/>
    <w:rsid w:val="001B7AB7"/>
    <w:rsid w:val="001C018B"/>
    <w:rsid w:val="001C028C"/>
    <w:rsid w:val="001C0446"/>
    <w:rsid w:val="001C05E9"/>
    <w:rsid w:val="001C23C6"/>
    <w:rsid w:val="001C256A"/>
    <w:rsid w:val="001C2707"/>
    <w:rsid w:val="001C2EB2"/>
    <w:rsid w:val="001C3A36"/>
    <w:rsid w:val="001C418B"/>
    <w:rsid w:val="001C47C1"/>
    <w:rsid w:val="001C48E8"/>
    <w:rsid w:val="001C52F8"/>
    <w:rsid w:val="001C577D"/>
    <w:rsid w:val="001C5C38"/>
    <w:rsid w:val="001C6D40"/>
    <w:rsid w:val="001C739B"/>
    <w:rsid w:val="001C73B0"/>
    <w:rsid w:val="001C73B4"/>
    <w:rsid w:val="001D023B"/>
    <w:rsid w:val="001D2F8B"/>
    <w:rsid w:val="001D3B4F"/>
    <w:rsid w:val="001D4350"/>
    <w:rsid w:val="001D5C76"/>
    <w:rsid w:val="001D5EA3"/>
    <w:rsid w:val="001D6649"/>
    <w:rsid w:val="001E1415"/>
    <w:rsid w:val="001E14FF"/>
    <w:rsid w:val="001E163C"/>
    <w:rsid w:val="001E2C74"/>
    <w:rsid w:val="001E313C"/>
    <w:rsid w:val="001E4791"/>
    <w:rsid w:val="001E4EA0"/>
    <w:rsid w:val="001F0720"/>
    <w:rsid w:val="001F0C03"/>
    <w:rsid w:val="001F1571"/>
    <w:rsid w:val="001F21E7"/>
    <w:rsid w:val="001F26DF"/>
    <w:rsid w:val="001F29E4"/>
    <w:rsid w:val="001F2D37"/>
    <w:rsid w:val="001F2DFC"/>
    <w:rsid w:val="001F32CA"/>
    <w:rsid w:val="001F32E6"/>
    <w:rsid w:val="001F333D"/>
    <w:rsid w:val="001F3CAF"/>
    <w:rsid w:val="001F42FA"/>
    <w:rsid w:val="001F4896"/>
    <w:rsid w:val="001F4BB6"/>
    <w:rsid w:val="001F5DD5"/>
    <w:rsid w:val="00200405"/>
    <w:rsid w:val="002011B8"/>
    <w:rsid w:val="0020136B"/>
    <w:rsid w:val="00202694"/>
    <w:rsid w:val="002029F1"/>
    <w:rsid w:val="00202CF3"/>
    <w:rsid w:val="00204E1D"/>
    <w:rsid w:val="002058D2"/>
    <w:rsid w:val="00205A11"/>
    <w:rsid w:val="00207879"/>
    <w:rsid w:val="0021036A"/>
    <w:rsid w:val="002108AD"/>
    <w:rsid w:val="0021263E"/>
    <w:rsid w:val="00212F03"/>
    <w:rsid w:val="00214DD5"/>
    <w:rsid w:val="00216005"/>
    <w:rsid w:val="00216079"/>
    <w:rsid w:val="00216DB5"/>
    <w:rsid w:val="00217395"/>
    <w:rsid w:val="002205A6"/>
    <w:rsid w:val="00220C08"/>
    <w:rsid w:val="00220D2F"/>
    <w:rsid w:val="00220F0D"/>
    <w:rsid w:val="00221CEF"/>
    <w:rsid w:val="002224EE"/>
    <w:rsid w:val="00222B2A"/>
    <w:rsid w:val="00223A34"/>
    <w:rsid w:val="00223F14"/>
    <w:rsid w:val="002240F9"/>
    <w:rsid w:val="00225794"/>
    <w:rsid w:val="00226A00"/>
    <w:rsid w:val="00226A39"/>
    <w:rsid w:val="00226AAA"/>
    <w:rsid w:val="00226F24"/>
    <w:rsid w:val="00227EF2"/>
    <w:rsid w:val="002308C1"/>
    <w:rsid w:val="002309B0"/>
    <w:rsid w:val="002328B3"/>
    <w:rsid w:val="00232E70"/>
    <w:rsid w:val="00232FD6"/>
    <w:rsid w:val="0023447D"/>
    <w:rsid w:val="002344A2"/>
    <w:rsid w:val="002358BA"/>
    <w:rsid w:val="00237E80"/>
    <w:rsid w:val="00242416"/>
    <w:rsid w:val="00242D41"/>
    <w:rsid w:val="002447A4"/>
    <w:rsid w:val="00246186"/>
    <w:rsid w:val="002468A1"/>
    <w:rsid w:val="00247997"/>
    <w:rsid w:val="00247E9C"/>
    <w:rsid w:val="00252EA4"/>
    <w:rsid w:val="00253271"/>
    <w:rsid w:val="002539D2"/>
    <w:rsid w:val="002543F7"/>
    <w:rsid w:val="002547AF"/>
    <w:rsid w:val="00255E64"/>
    <w:rsid w:val="00257433"/>
    <w:rsid w:val="00257D41"/>
    <w:rsid w:val="00260454"/>
    <w:rsid w:val="002614FA"/>
    <w:rsid w:val="002621D5"/>
    <w:rsid w:val="00262C1D"/>
    <w:rsid w:val="00262E48"/>
    <w:rsid w:val="0026314B"/>
    <w:rsid w:val="00263969"/>
    <w:rsid w:val="00266784"/>
    <w:rsid w:val="002701A8"/>
    <w:rsid w:val="0027122D"/>
    <w:rsid w:val="00273308"/>
    <w:rsid w:val="00273860"/>
    <w:rsid w:val="00273DFC"/>
    <w:rsid w:val="002749F0"/>
    <w:rsid w:val="002750DB"/>
    <w:rsid w:val="002751A2"/>
    <w:rsid w:val="00280F0B"/>
    <w:rsid w:val="00284A5D"/>
    <w:rsid w:val="00284AE4"/>
    <w:rsid w:val="002853E1"/>
    <w:rsid w:val="00285DDF"/>
    <w:rsid w:val="0028642D"/>
    <w:rsid w:val="00286B81"/>
    <w:rsid w:val="00287821"/>
    <w:rsid w:val="002878BF"/>
    <w:rsid w:val="002901CF"/>
    <w:rsid w:val="00290690"/>
    <w:rsid w:val="00291245"/>
    <w:rsid w:val="00291C43"/>
    <w:rsid w:val="00293E58"/>
    <w:rsid w:val="00294404"/>
    <w:rsid w:val="00295621"/>
    <w:rsid w:val="00296131"/>
    <w:rsid w:val="00296483"/>
    <w:rsid w:val="002964A2"/>
    <w:rsid w:val="0029692F"/>
    <w:rsid w:val="0029762D"/>
    <w:rsid w:val="002A09A0"/>
    <w:rsid w:val="002A0A2C"/>
    <w:rsid w:val="002A1EA1"/>
    <w:rsid w:val="002A1EFB"/>
    <w:rsid w:val="002A3A47"/>
    <w:rsid w:val="002A4932"/>
    <w:rsid w:val="002A4D70"/>
    <w:rsid w:val="002A5B9E"/>
    <w:rsid w:val="002A6DD3"/>
    <w:rsid w:val="002A724F"/>
    <w:rsid w:val="002A7EE3"/>
    <w:rsid w:val="002B15A8"/>
    <w:rsid w:val="002B1C05"/>
    <w:rsid w:val="002B2234"/>
    <w:rsid w:val="002B3CB6"/>
    <w:rsid w:val="002B4852"/>
    <w:rsid w:val="002B48D7"/>
    <w:rsid w:val="002B4D21"/>
    <w:rsid w:val="002B631D"/>
    <w:rsid w:val="002B6468"/>
    <w:rsid w:val="002B6504"/>
    <w:rsid w:val="002B684A"/>
    <w:rsid w:val="002C0F8C"/>
    <w:rsid w:val="002C1AC9"/>
    <w:rsid w:val="002C2617"/>
    <w:rsid w:val="002C4EB0"/>
    <w:rsid w:val="002C5C15"/>
    <w:rsid w:val="002C6039"/>
    <w:rsid w:val="002C659C"/>
    <w:rsid w:val="002C6989"/>
    <w:rsid w:val="002C698E"/>
    <w:rsid w:val="002C76D4"/>
    <w:rsid w:val="002C7B1A"/>
    <w:rsid w:val="002D0149"/>
    <w:rsid w:val="002D1022"/>
    <w:rsid w:val="002D111F"/>
    <w:rsid w:val="002D1B09"/>
    <w:rsid w:val="002D1D54"/>
    <w:rsid w:val="002D25A1"/>
    <w:rsid w:val="002D4772"/>
    <w:rsid w:val="002D4A65"/>
    <w:rsid w:val="002D54BF"/>
    <w:rsid w:val="002D5BAE"/>
    <w:rsid w:val="002D68D1"/>
    <w:rsid w:val="002D7B01"/>
    <w:rsid w:val="002D7B87"/>
    <w:rsid w:val="002E1B3E"/>
    <w:rsid w:val="002E1EF7"/>
    <w:rsid w:val="002E2210"/>
    <w:rsid w:val="002E2F6D"/>
    <w:rsid w:val="002E3538"/>
    <w:rsid w:val="002E3EB6"/>
    <w:rsid w:val="002E5555"/>
    <w:rsid w:val="002E584D"/>
    <w:rsid w:val="002E5ADD"/>
    <w:rsid w:val="002E5D58"/>
    <w:rsid w:val="002E7E2D"/>
    <w:rsid w:val="002F1199"/>
    <w:rsid w:val="002F1F61"/>
    <w:rsid w:val="002F2748"/>
    <w:rsid w:val="002F2E88"/>
    <w:rsid w:val="002F369B"/>
    <w:rsid w:val="002F371B"/>
    <w:rsid w:val="002F4A37"/>
    <w:rsid w:val="002F4C2E"/>
    <w:rsid w:val="002F5800"/>
    <w:rsid w:val="002F5A20"/>
    <w:rsid w:val="002F622D"/>
    <w:rsid w:val="003002AA"/>
    <w:rsid w:val="00300CF6"/>
    <w:rsid w:val="00301267"/>
    <w:rsid w:val="00302D70"/>
    <w:rsid w:val="00303111"/>
    <w:rsid w:val="00303532"/>
    <w:rsid w:val="00303D1C"/>
    <w:rsid w:val="00303D4D"/>
    <w:rsid w:val="00305951"/>
    <w:rsid w:val="003100C6"/>
    <w:rsid w:val="003103DC"/>
    <w:rsid w:val="00310A25"/>
    <w:rsid w:val="003114C5"/>
    <w:rsid w:val="003128BC"/>
    <w:rsid w:val="003160F0"/>
    <w:rsid w:val="00317760"/>
    <w:rsid w:val="00320C3C"/>
    <w:rsid w:val="00321782"/>
    <w:rsid w:val="00322755"/>
    <w:rsid w:val="00323015"/>
    <w:rsid w:val="0032430A"/>
    <w:rsid w:val="00326334"/>
    <w:rsid w:val="00326FBB"/>
    <w:rsid w:val="0032749B"/>
    <w:rsid w:val="003277E2"/>
    <w:rsid w:val="00330689"/>
    <w:rsid w:val="00330C90"/>
    <w:rsid w:val="00331BCB"/>
    <w:rsid w:val="00331CB3"/>
    <w:rsid w:val="00332361"/>
    <w:rsid w:val="003338B0"/>
    <w:rsid w:val="00333B74"/>
    <w:rsid w:val="00333C4E"/>
    <w:rsid w:val="00333D3A"/>
    <w:rsid w:val="00334D19"/>
    <w:rsid w:val="003366E2"/>
    <w:rsid w:val="00336A7E"/>
    <w:rsid w:val="00336AB2"/>
    <w:rsid w:val="00336D72"/>
    <w:rsid w:val="00337249"/>
    <w:rsid w:val="0034086B"/>
    <w:rsid w:val="00344575"/>
    <w:rsid w:val="0034472B"/>
    <w:rsid w:val="0034591D"/>
    <w:rsid w:val="00345B55"/>
    <w:rsid w:val="003464AB"/>
    <w:rsid w:val="0034651C"/>
    <w:rsid w:val="0034746C"/>
    <w:rsid w:val="0034749B"/>
    <w:rsid w:val="00347909"/>
    <w:rsid w:val="00350686"/>
    <w:rsid w:val="003509CA"/>
    <w:rsid w:val="00350FA6"/>
    <w:rsid w:val="0035169C"/>
    <w:rsid w:val="00353088"/>
    <w:rsid w:val="00354470"/>
    <w:rsid w:val="00355F11"/>
    <w:rsid w:val="003626AB"/>
    <w:rsid w:val="00362D1D"/>
    <w:rsid w:val="00363607"/>
    <w:rsid w:val="00363AD4"/>
    <w:rsid w:val="0036401B"/>
    <w:rsid w:val="00365CB2"/>
    <w:rsid w:val="00365D27"/>
    <w:rsid w:val="00366E74"/>
    <w:rsid w:val="00367AC4"/>
    <w:rsid w:val="0037115E"/>
    <w:rsid w:val="00374AF0"/>
    <w:rsid w:val="00374F03"/>
    <w:rsid w:val="00375563"/>
    <w:rsid w:val="00376F0D"/>
    <w:rsid w:val="0037756A"/>
    <w:rsid w:val="00377E6B"/>
    <w:rsid w:val="00380191"/>
    <w:rsid w:val="00380536"/>
    <w:rsid w:val="00380661"/>
    <w:rsid w:val="00380919"/>
    <w:rsid w:val="00380F9C"/>
    <w:rsid w:val="00381C67"/>
    <w:rsid w:val="00381DBB"/>
    <w:rsid w:val="00382C10"/>
    <w:rsid w:val="003836B4"/>
    <w:rsid w:val="003836C4"/>
    <w:rsid w:val="00385270"/>
    <w:rsid w:val="003859A1"/>
    <w:rsid w:val="00385E03"/>
    <w:rsid w:val="00385EAD"/>
    <w:rsid w:val="00387CAC"/>
    <w:rsid w:val="00387F2B"/>
    <w:rsid w:val="0039149D"/>
    <w:rsid w:val="00391B1A"/>
    <w:rsid w:val="00391E3D"/>
    <w:rsid w:val="00392EE5"/>
    <w:rsid w:val="00394141"/>
    <w:rsid w:val="003943B1"/>
    <w:rsid w:val="003951CE"/>
    <w:rsid w:val="003955EC"/>
    <w:rsid w:val="00396177"/>
    <w:rsid w:val="0039632C"/>
    <w:rsid w:val="00397489"/>
    <w:rsid w:val="003A0AC4"/>
    <w:rsid w:val="003A1F83"/>
    <w:rsid w:val="003A2655"/>
    <w:rsid w:val="003A2950"/>
    <w:rsid w:val="003A51F7"/>
    <w:rsid w:val="003A71C3"/>
    <w:rsid w:val="003B0327"/>
    <w:rsid w:val="003B1DDD"/>
    <w:rsid w:val="003B331D"/>
    <w:rsid w:val="003B52FC"/>
    <w:rsid w:val="003B5474"/>
    <w:rsid w:val="003B6CD3"/>
    <w:rsid w:val="003B7168"/>
    <w:rsid w:val="003B7E71"/>
    <w:rsid w:val="003C10DE"/>
    <w:rsid w:val="003C2602"/>
    <w:rsid w:val="003C41D1"/>
    <w:rsid w:val="003C674B"/>
    <w:rsid w:val="003D0333"/>
    <w:rsid w:val="003D09E8"/>
    <w:rsid w:val="003D132B"/>
    <w:rsid w:val="003D2087"/>
    <w:rsid w:val="003D30B0"/>
    <w:rsid w:val="003D5C6B"/>
    <w:rsid w:val="003D5D88"/>
    <w:rsid w:val="003D6CB5"/>
    <w:rsid w:val="003E0189"/>
    <w:rsid w:val="003E0660"/>
    <w:rsid w:val="003E1017"/>
    <w:rsid w:val="003E135E"/>
    <w:rsid w:val="003E1671"/>
    <w:rsid w:val="003E1DBA"/>
    <w:rsid w:val="003E29B9"/>
    <w:rsid w:val="003E3FB6"/>
    <w:rsid w:val="003E4698"/>
    <w:rsid w:val="003E4E04"/>
    <w:rsid w:val="003E5E84"/>
    <w:rsid w:val="003E6276"/>
    <w:rsid w:val="003E7822"/>
    <w:rsid w:val="003F1FF5"/>
    <w:rsid w:val="003F324C"/>
    <w:rsid w:val="003F417E"/>
    <w:rsid w:val="003F4290"/>
    <w:rsid w:val="003F4355"/>
    <w:rsid w:val="003F4937"/>
    <w:rsid w:val="003F50EF"/>
    <w:rsid w:val="003F511A"/>
    <w:rsid w:val="003F7090"/>
    <w:rsid w:val="003F798F"/>
    <w:rsid w:val="003F7AE8"/>
    <w:rsid w:val="00401925"/>
    <w:rsid w:val="00402B5C"/>
    <w:rsid w:val="00402F51"/>
    <w:rsid w:val="00403062"/>
    <w:rsid w:val="0040344E"/>
    <w:rsid w:val="00405337"/>
    <w:rsid w:val="00405BF4"/>
    <w:rsid w:val="004063E2"/>
    <w:rsid w:val="0040686C"/>
    <w:rsid w:val="0040723E"/>
    <w:rsid w:val="00407DFF"/>
    <w:rsid w:val="00407EDF"/>
    <w:rsid w:val="00410C79"/>
    <w:rsid w:val="0041200F"/>
    <w:rsid w:val="00413742"/>
    <w:rsid w:val="00413FA4"/>
    <w:rsid w:val="004148B5"/>
    <w:rsid w:val="00414CFE"/>
    <w:rsid w:val="00414DC8"/>
    <w:rsid w:val="00415D1C"/>
    <w:rsid w:val="004164FE"/>
    <w:rsid w:val="00416E19"/>
    <w:rsid w:val="00416F1A"/>
    <w:rsid w:val="0041722E"/>
    <w:rsid w:val="004204F9"/>
    <w:rsid w:val="00421DF2"/>
    <w:rsid w:val="00423EBC"/>
    <w:rsid w:val="00425AB4"/>
    <w:rsid w:val="00426E29"/>
    <w:rsid w:val="004310C2"/>
    <w:rsid w:val="00431CDC"/>
    <w:rsid w:val="004322B3"/>
    <w:rsid w:val="004326E1"/>
    <w:rsid w:val="00433330"/>
    <w:rsid w:val="00433C7C"/>
    <w:rsid w:val="00435409"/>
    <w:rsid w:val="004361CB"/>
    <w:rsid w:val="004362D0"/>
    <w:rsid w:val="004366D7"/>
    <w:rsid w:val="00436DAA"/>
    <w:rsid w:val="00437674"/>
    <w:rsid w:val="00442143"/>
    <w:rsid w:val="0044294A"/>
    <w:rsid w:val="00443189"/>
    <w:rsid w:val="004436CF"/>
    <w:rsid w:val="00443709"/>
    <w:rsid w:val="004439B8"/>
    <w:rsid w:val="00443F87"/>
    <w:rsid w:val="00445031"/>
    <w:rsid w:val="004458AF"/>
    <w:rsid w:val="004461A0"/>
    <w:rsid w:val="004461A8"/>
    <w:rsid w:val="00447124"/>
    <w:rsid w:val="00447942"/>
    <w:rsid w:val="0045020B"/>
    <w:rsid w:val="004510D0"/>
    <w:rsid w:val="004515A4"/>
    <w:rsid w:val="00452FDD"/>
    <w:rsid w:val="00453419"/>
    <w:rsid w:val="004549DD"/>
    <w:rsid w:val="00454E25"/>
    <w:rsid w:val="004551A5"/>
    <w:rsid w:val="00455214"/>
    <w:rsid w:val="004578A9"/>
    <w:rsid w:val="00457C78"/>
    <w:rsid w:val="00460316"/>
    <w:rsid w:val="00461CEA"/>
    <w:rsid w:val="004621AD"/>
    <w:rsid w:val="004634F3"/>
    <w:rsid w:val="00464FF7"/>
    <w:rsid w:val="00465625"/>
    <w:rsid w:val="00465C72"/>
    <w:rsid w:val="0046663A"/>
    <w:rsid w:val="0046678C"/>
    <w:rsid w:val="004667CB"/>
    <w:rsid w:val="004712CE"/>
    <w:rsid w:val="00471CA6"/>
    <w:rsid w:val="004721CD"/>
    <w:rsid w:val="004725B9"/>
    <w:rsid w:val="00473619"/>
    <w:rsid w:val="00474FCB"/>
    <w:rsid w:val="00475490"/>
    <w:rsid w:val="004756A5"/>
    <w:rsid w:val="00476816"/>
    <w:rsid w:val="0048001D"/>
    <w:rsid w:val="004811B1"/>
    <w:rsid w:val="0048154E"/>
    <w:rsid w:val="00481A5E"/>
    <w:rsid w:val="00482161"/>
    <w:rsid w:val="004823B5"/>
    <w:rsid w:val="0048303C"/>
    <w:rsid w:val="00484A28"/>
    <w:rsid w:val="00484AA5"/>
    <w:rsid w:val="00484FA6"/>
    <w:rsid w:val="004859B7"/>
    <w:rsid w:val="0048708C"/>
    <w:rsid w:val="004877DF"/>
    <w:rsid w:val="00487B9D"/>
    <w:rsid w:val="00487C39"/>
    <w:rsid w:val="00487DCF"/>
    <w:rsid w:val="0049121A"/>
    <w:rsid w:val="00491C80"/>
    <w:rsid w:val="00491E15"/>
    <w:rsid w:val="00492D03"/>
    <w:rsid w:val="004938DC"/>
    <w:rsid w:val="004949CD"/>
    <w:rsid w:val="00495CEC"/>
    <w:rsid w:val="00495F47"/>
    <w:rsid w:val="00497EEE"/>
    <w:rsid w:val="004A079F"/>
    <w:rsid w:val="004A1460"/>
    <w:rsid w:val="004A173C"/>
    <w:rsid w:val="004A17E6"/>
    <w:rsid w:val="004A2428"/>
    <w:rsid w:val="004A309F"/>
    <w:rsid w:val="004A439E"/>
    <w:rsid w:val="004A4416"/>
    <w:rsid w:val="004A560C"/>
    <w:rsid w:val="004A57F7"/>
    <w:rsid w:val="004A5902"/>
    <w:rsid w:val="004A6AEC"/>
    <w:rsid w:val="004A6E8D"/>
    <w:rsid w:val="004A6F28"/>
    <w:rsid w:val="004A7F74"/>
    <w:rsid w:val="004B147E"/>
    <w:rsid w:val="004B1A8F"/>
    <w:rsid w:val="004B1C03"/>
    <w:rsid w:val="004B292B"/>
    <w:rsid w:val="004B2ADE"/>
    <w:rsid w:val="004B3971"/>
    <w:rsid w:val="004B3FCA"/>
    <w:rsid w:val="004B4CE2"/>
    <w:rsid w:val="004B6AA7"/>
    <w:rsid w:val="004B6AB0"/>
    <w:rsid w:val="004B6CD0"/>
    <w:rsid w:val="004B6E55"/>
    <w:rsid w:val="004B78E2"/>
    <w:rsid w:val="004B79BC"/>
    <w:rsid w:val="004C0458"/>
    <w:rsid w:val="004C06DB"/>
    <w:rsid w:val="004C0F1C"/>
    <w:rsid w:val="004C1CDA"/>
    <w:rsid w:val="004C2A70"/>
    <w:rsid w:val="004C63E9"/>
    <w:rsid w:val="004C7676"/>
    <w:rsid w:val="004C789A"/>
    <w:rsid w:val="004C7B46"/>
    <w:rsid w:val="004D271A"/>
    <w:rsid w:val="004D3263"/>
    <w:rsid w:val="004D328A"/>
    <w:rsid w:val="004D41D5"/>
    <w:rsid w:val="004D47B8"/>
    <w:rsid w:val="004D4919"/>
    <w:rsid w:val="004D53C1"/>
    <w:rsid w:val="004D6969"/>
    <w:rsid w:val="004D6CD2"/>
    <w:rsid w:val="004E0ECD"/>
    <w:rsid w:val="004E0FFA"/>
    <w:rsid w:val="004E2286"/>
    <w:rsid w:val="004E241E"/>
    <w:rsid w:val="004E31C5"/>
    <w:rsid w:val="004E483A"/>
    <w:rsid w:val="004E48B9"/>
    <w:rsid w:val="004E684F"/>
    <w:rsid w:val="004E6945"/>
    <w:rsid w:val="004E7249"/>
    <w:rsid w:val="004F1167"/>
    <w:rsid w:val="004F12C9"/>
    <w:rsid w:val="004F326D"/>
    <w:rsid w:val="004F328C"/>
    <w:rsid w:val="004F4CDD"/>
    <w:rsid w:val="004F6556"/>
    <w:rsid w:val="004F6910"/>
    <w:rsid w:val="004F6C06"/>
    <w:rsid w:val="004F6C6C"/>
    <w:rsid w:val="00500A15"/>
    <w:rsid w:val="00501A7E"/>
    <w:rsid w:val="00501C58"/>
    <w:rsid w:val="00502DDE"/>
    <w:rsid w:val="00502EE3"/>
    <w:rsid w:val="00502F0E"/>
    <w:rsid w:val="00503214"/>
    <w:rsid w:val="0050484A"/>
    <w:rsid w:val="00504952"/>
    <w:rsid w:val="00504A84"/>
    <w:rsid w:val="0050506F"/>
    <w:rsid w:val="00505A2D"/>
    <w:rsid w:val="00505B91"/>
    <w:rsid w:val="00505FB0"/>
    <w:rsid w:val="00506B1B"/>
    <w:rsid w:val="005079D8"/>
    <w:rsid w:val="00507F9A"/>
    <w:rsid w:val="0051058F"/>
    <w:rsid w:val="00512901"/>
    <w:rsid w:val="00514268"/>
    <w:rsid w:val="00514A3A"/>
    <w:rsid w:val="005159B0"/>
    <w:rsid w:val="005162B5"/>
    <w:rsid w:val="00517B5F"/>
    <w:rsid w:val="0052030E"/>
    <w:rsid w:val="005206C3"/>
    <w:rsid w:val="00522928"/>
    <w:rsid w:val="00522E9E"/>
    <w:rsid w:val="005230DF"/>
    <w:rsid w:val="0052378E"/>
    <w:rsid w:val="00523848"/>
    <w:rsid w:val="00523A67"/>
    <w:rsid w:val="00523AEC"/>
    <w:rsid w:val="0052509A"/>
    <w:rsid w:val="00526399"/>
    <w:rsid w:val="0052671E"/>
    <w:rsid w:val="005279A1"/>
    <w:rsid w:val="0053102A"/>
    <w:rsid w:val="0053138F"/>
    <w:rsid w:val="005314F6"/>
    <w:rsid w:val="005315F8"/>
    <w:rsid w:val="00533451"/>
    <w:rsid w:val="00533AD9"/>
    <w:rsid w:val="0053413F"/>
    <w:rsid w:val="00536051"/>
    <w:rsid w:val="00536514"/>
    <w:rsid w:val="005368DA"/>
    <w:rsid w:val="00536FDB"/>
    <w:rsid w:val="00540397"/>
    <w:rsid w:val="005414C8"/>
    <w:rsid w:val="0054176B"/>
    <w:rsid w:val="00541BD3"/>
    <w:rsid w:val="00542E39"/>
    <w:rsid w:val="00543284"/>
    <w:rsid w:val="00543E81"/>
    <w:rsid w:val="0054428B"/>
    <w:rsid w:val="00544635"/>
    <w:rsid w:val="00544BA0"/>
    <w:rsid w:val="005458D3"/>
    <w:rsid w:val="0054651E"/>
    <w:rsid w:val="00550E5C"/>
    <w:rsid w:val="005519D6"/>
    <w:rsid w:val="00551AC9"/>
    <w:rsid w:val="00552CF3"/>
    <w:rsid w:val="005540F8"/>
    <w:rsid w:val="0055451A"/>
    <w:rsid w:val="005550AE"/>
    <w:rsid w:val="00556D3E"/>
    <w:rsid w:val="005577B7"/>
    <w:rsid w:val="00557FCE"/>
    <w:rsid w:val="005601AC"/>
    <w:rsid w:val="0056029C"/>
    <w:rsid w:val="00560CDE"/>
    <w:rsid w:val="00560E4A"/>
    <w:rsid w:val="00562F01"/>
    <w:rsid w:val="00563EAB"/>
    <w:rsid w:val="00564154"/>
    <w:rsid w:val="00566D65"/>
    <w:rsid w:val="00566D81"/>
    <w:rsid w:val="00567320"/>
    <w:rsid w:val="005676FF"/>
    <w:rsid w:val="005715A0"/>
    <w:rsid w:val="00571C53"/>
    <w:rsid w:val="00572F1C"/>
    <w:rsid w:val="0057465E"/>
    <w:rsid w:val="0057528C"/>
    <w:rsid w:val="00577611"/>
    <w:rsid w:val="0057791B"/>
    <w:rsid w:val="0058206D"/>
    <w:rsid w:val="00582362"/>
    <w:rsid w:val="00583ECD"/>
    <w:rsid w:val="00584946"/>
    <w:rsid w:val="005849E1"/>
    <w:rsid w:val="00584A3D"/>
    <w:rsid w:val="00584B92"/>
    <w:rsid w:val="0058513B"/>
    <w:rsid w:val="00585ECD"/>
    <w:rsid w:val="00586553"/>
    <w:rsid w:val="00586586"/>
    <w:rsid w:val="00586A97"/>
    <w:rsid w:val="0058780F"/>
    <w:rsid w:val="005903F8"/>
    <w:rsid w:val="00590632"/>
    <w:rsid w:val="00590911"/>
    <w:rsid w:val="00592918"/>
    <w:rsid w:val="00594501"/>
    <w:rsid w:val="0059462B"/>
    <w:rsid w:val="00595FF9"/>
    <w:rsid w:val="005A0F25"/>
    <w:rsid w:val="005A1334"/>
    <w:rsid w:val="005A168A"/>
    <w:rsid w:val="005A174C"/>
    <w:rsid w:val="005A2344"/>
    <w:rsid w:val="005A2ED6"/>
    <w:rsid w:val="005A2FC5"/>
    <w:rsid w:val="005A306F"/>
    <w:rsid w:val="005A326A"/>
    <w:rsid w:val="005A33EE"/>
    <w:rsid w:val="005A34F0"/>
    <w:rsid w:val="005A3A54"/>
    <w:rsid w:val="005A3ACE"/>
    <w:rsid w:val="005A451B"/>
    <w:rsid w:val="005A49BD"/>
    <w:rsid w:val="005A6C20"/>
    <w:rsid w:val="005A7386"/>
    <w:rsid w:val="005A745B"/>
    <w:rsid w:val="005B0459"/>
    <w:rsid w:val="005B33B4"/>
    <w:rsid w:val="005B3A66"/>
    <w:rsid w:val="005B4B0C"/>
    <w:rsid w:val="005B5217"/>
    <w:rsid w:val="005B5296"/>
    <w:rsid w:val="005B53DC"/>
    <w:rsid w:val="005B5D7B"/>
    <w:rsid w:val="005B71A5"/>
    <w:rsid w:val="005C051C"/>
    <w:rsid w:val="005C074B"/>
    <w:rsid w:val="005C0A1C"/>
    <w:rsid w:val="005C2312"/>
    <w:rsid w:val="005C2338"/>
    <w:rsid w:val="005C277A"/>
    <w:rsid w:val="005C3171"/>
    <w:rsid w:val="005C5728"/>
    <w:rsid w:val="005C6476"/>
    <w:rsid w:val="005C6B50"/>
    <w:rsid w:val="005C70E7"/>
    <w:rsid w:val="005D07C5"/>
    <w:rsid w:val="005D0C4B"/>
    <w:rsid w:val="005D2018"/>
    <w:rsid w:val="005D2488"/>
    <w:rsid w:val="005D4067"/>
    <w:rsid w:val="005D4B4F"/>
    <w:rsid w:val="005D66EF"/>
    <w:rsid w:val="005D72EF"/>
    <w:rsid w:val="005D7345"/>
    <w:rsid w:val="005D79C3"/>
    <w:rsid w:val="005D7E53"/>
    <w:rsid w:val="005E0237"/>
    <w:rsid w:val="005E06D1"/>
    <w:rsid w:val="005E1617"/>
    <w:rsid w:val="005E17D6"/>
    <w:rsid w:val="005E45BC"/>
    <w:rsid w:val="005E4AA7"/>
    <w:rsid w:val="005E4D97"/>
    <w:rsid w:val="005E4FCE"/>
    <w:rsid w:val="005E5B64"/>
    <w:rsid w:val="005E7A9E"/>
    <w:rsid w:val="005F1B2D"/>
    <w:rsid w:val="005F45A7"/>
    <w:rsid w:val="005F624B"/>
    <w:rsid w:val="005F7730"/>
    <w:rsid w:val="00601798"/>
    <w:rsid w:val="0060181D"/>
    <w:rsid w:val="00601992"/>
    <w:rsid w:val="00601F77"/>
    <w:rsid w:val="00602251"/>
    <w:rsid w:val="00603A5D"/>
    <w:rsid w:val="00603BBD"/>
    <w:rsid w:val="00603C0B"/>
    <w:rsid w:val="00605CBD"/>
    <w:rsid w:val="00606C6C"/>
    <w:rsid w:val="0060765E"/>
    <w:rsid w:val="00607DD3"/>
    <w:rsid w:val="00610B2C"/>
    <w:rsid w:val="00610D21"/>
    <w:rsid w:val="00611EC3"/>
    <w:rsid w:val="006120D0"/>
    <w:rsid w:val="00612843"/>
    <w:rsid w:val="00612EB5"/>
    <w:rsid w:val="00614C14"/>
    <w:rsid w:val="006151A0"/>
    <w:rsid w:val="00616418"/>
    <w:rsid w:val="00616D94"/>
    <w:rsid w:val="0061724A"/>
    <w:rsid w:val="006217C2"/>
    <w:rsid w:val="00621A41"/>
    <w:rsid w:val="00622498"/>
    <w:rsid w:val="00623592"/>
    <w:rsid w:val="006236F2"/>
    <w:rsid w:val="00623A6F"/>
    <w:rsid w:val="00624567"/>
    <w:rsid w:val="00625002"/>
    <w:rsid w:val="0062585D"/>
    <w:rsid w:val="00625A5D"/>
    <w:rsid w:val="006267F7"/>
    <w:rsid w:val="0062742B"/>
    <w:rsid w:val="006308F9"/>
    <w:rsid w:val="0063204F"/>
    <w:rsid w:val="0063275E"/>
    <w:rsid w:val="00632761"/>
    <w:rsid w:val="00633E1F"/>
    <w:rsid w:val="00634A82"/>
    <w:rsid w:val="00634B40"/>
    <w:rsid w:val="00636452"/>
    <w:rsid w:val="00636FB4"/>
    <w:rsid w:val="0064102F"/>
    <w:rsid w:val="00641C89"/>
    <w:rsid w:val="00641DB5"/>
    <w:rsid w:val="00643094"/>
    <w:rsid w:val="00643738"/>
    <w:rsid w:val="00643C76"/>
    <w:rsid w:val="006444C1"/>
    <w:rsid w:val="00646120"/>
    <w:rsid w:val="006476CD"/>
    <w:rsid w:val="00647EED"/>
    <w:rsid w:val="00650AF6"/>
    <w:rsid w:val="00650D90"/>
    <w:rsid w:val="00651765"/>
    <w:rsid w:val="00651981"/>
    <w:rsid w:val="00654336"/>
    <w:rsid w:val="00654FE0"/>
    <w:rsid w:val="00655E92"/>
    <w:rsid w:val="00656F7D"/>
    <w:rsid w:val="00657F9C"/>
    <w:rsid w:val="0066012C"/>
    <w:rsid w:val="00660B1D"/>
    <w:rsid w:val="006622D3"/>
    <w:rsid w:val="0066244E"/>
    <w:rsid w:val="00662F24"/>
    <w:rsid w:val="00663087"/>
    <w:rsid w:val="00663333"/>
    <w:rsid w:val="00663419"/>
    <w:rsid w:val="006652F8"/>
    <w:rsid w:val="0066595D"/>
    <w:rsid w:val="00665A8E"/>
    <w:rsid w:val="00665B78"/>
    <w:rsid w:val="00665F10"/>
    <w:rsid w:val="006662B7"/>
    <w:rsid w:val="006662D1"/>
    <w:rsid w:val="00666765"/>
    <w:rsid w:val="006669D2"/>
    <w:rsid w:val="00667A2F"/>
    <w:rsid w:val="00670B87"/>
    <w:rsid w:val="00670FB4"/>
    <w:rsid w:val="0067130C"/>
    <w:rsid w:val="00671416"/>
    <w:rsid w:val="0067357F"/>
    <w:rsid w:val="00673BD5"/>
    <w:rsid w:val="00673E8E"/>
    <w:rsid w:val="00674C37"/>
    <w:rsid w:val="00676B70"/>
    <w:rsid w:val="00677854"/>
    <w:rsid w:val="00677988"/>
    <w:rsid w:val="0068169B"/>
    <w:rsid w:val="00681767"/>
    <w:rsid w:val="006817AD"/>
    <w:rsid w:val="00684B5E"/>
    <w:rsid w:val="00686316"/>
    <w:rsid w:val="00686F32"/>
    <w:rsid w:val="00690367"/>
    <w:rsid w:val="00691528"/>
    <w:rsid w:val="00691B86"/>
    <w:rsid w:val="00692C1B"/>
    <w:rsid w:val="0069325F"/>
    <w:rsid w:val="0069354A"/>
    <w:rsid w:val="006936FE"/>
    <w:rsid w:val="0069391B"/>
    <w:rsid w:val="0069424A"/>
    <w:rsid w:val="006946AF"/>
    <w:rsid w:val="00696E96"/>
    <w:rsid w:val="0069741F"/>
    <w:rsid w:val="0069781D"/>
    <w:rsid w:val="00697D86"/>
    <w:rsid w:val="006A0D71"/>
    <w:rsid w:val="006A1642"/>
    <w:rsid w:val="006A1DA1"/>
    <w:rsid w:val="006A285D"/>
    <w:rsid w:val="006A30A5"/>
    <w:rsid w:val="006A41D1"/>
    <w:rsid w:val="006A4AC6"/>
    <w:rsid w:val="006A51A6"/>
    <w:rsid w:val="006A65E0"/>
    <w:rsid w:val="006B026E"/>
    <w:rsid w:val="006B0D05"/>
    <w:rsid w:val="006B1239"/>
    <w:rsid w:val="006B1694"/>
    <w:rsid w:val="006B1980"/>
    <w:rsid w:val="006B1F67"/>
    <w:rsid w:val="006B58B5"/>
    <w:rsid w:val="006B605E"/>
    <w:rsid w:val="006B638D"/>
    <w:rsid w:val="006B66F4"/>
    <w:rsid w:val="006B738D"/>
    <w:rsid w:val="006B7A12"/>
    <w:rsid w:val="006C1E4A"/>
    <w:rsid w:val="006C24C8"/>
    <w:rsid w:val="006C2C6F"/>
    <w:rsid w:val="006C2E17"/>
    <w:rsid w:val="006C314D"/>
    <w:rsid w:val="006C4A1D"/>
    <w:rsid w:val="006C52F7"/>
    <w:rsid w:val="006C5E46"/>
    <w:rsid w:val="006C6881"/>
    <w:rsid w:val="006C6BB9"/>
    <w:rsid w:val="006D0B1F"/>
    <w:rsid w:val="006D0BEB"/>
    <w:rsid w:val="006D23A5"/>
    <w:rsid w:val="006D3066"/>
    <w:rsid w:val="006D3DB9"/>
    <w:rsid w:val="006D4EA8"/>
    <w:rsid w:val="006D5427"/>
    <w:rsid w:val="006D5E35"/>
    <w:rsid w:val="006D6082"/>
    <w:rsid w:val="006D6773"/>
    <w:rsid w:val="006D69B4"/>
    <w:rsid w:val="006D76A7"/>
    <w:rsid w:val="006E0090"/>
    <w:rsid w:val="006E2FE6"/>
    <w:rsid w:val="006E3156"/>
    <w:rsid w:val="006E4792"/>
    <w:rsid w:val="006E4FEC"/>
    <w:rsid w:val="006E59D0"/>
    <w:rsid w:val="006E64DC"/>
    <w:rsid w:val="006E6654"/>
    <w:rsid w:val="006E6C22"/>
    <w:rsid w:val="006F08BF"/>
    <w:rsid w:val="006F1651"/>
    <w:rsid w:val="006F1A7B"/>
    <w:rsid w:val="006F1BE1"/>
    <w:rsid w:val="006F1E3C"/>
    <w:rsid w:val="006F222E"/>
    <w:rsid w:val="006F235A"/>
    <w:rsid w:val="006F2AA7"/>
    <w:rsid w:val="006F331E"/>
    <w:rsid w:val="006F3707"/>
    <w:rsid w:val="006F3C93"/>
    <w:rsid w:val="006F50A7"/>
    <w:rsid w:val="006F5EE4"/>
    <w:rsid w:val="007005BA"/>
    <w:rsid w:val="00700D9D"/>
    <w:rsid w:val="00702DC7"/>
    <w:rsid w:val="007036BF"/>
    <w:rsid w:val="007045FB"/>
    <w:rsid w:val="007055DD"/>
    <w:rsid w:val="007070D2"/>
    <w:rsid w:val="00710459"/>
    <w:rsid w:val="00711F4F"/>
    <w:rsid w:val="00711F85"/>
    <w:rsid w:val="00712EF6"/>
    <w:rsid w:val="00713380"/>
    <w:rsid w:val="00714A62"/>
    <w:rsid w:val="00714F0A"/>
    <w:rsid w:val="007153BF"/>
    <w:rsid w:val="00715C64"/>
    <w:rsid w:val="00716B82"/>
    <w:rsid w:val="00716E31"/>
    <w:rsid w:val="00717CA9"/>
    <w:rsid w:val="00720572"/>
    <w:rsid w:val="00721B41"/>
    <w:rsid w:val="00721F5D"/>
    <w:rsid w:val="0072491A"/>
    <w:rsid w:val="0072592E"/>
    <w:rsid w:val="007266EC"/>
    <w:rsid w:val="00726C51"/>
    <w:rsid w:val="0072722A"/>
    <w:rsid w:val="007272AD"/>
    <w:rsid w:val="007272C4"/>
    <w:rsid w:val="0073102C"/>
    <w:rsid w:val="0073215A"/>
    <w:rsid w:val="00733260"/>
    <w:rsid w:val="00733AB1"/>
    <w:rsid w:val="00733BC9"/>
    <w:rsid w:val="00733E8F"/>
    <w:rsid w:val="00735DF2"/>
    <w:rsid w:val="00735FBF"/>
    <w:rsid w:val="00742197"/>
    <w:rsid w:val="00743692"/>
    <w:rsid w:val="00744029"/>
    <w:rsid w:val="00744745"/>
    <w:rsid w:val="00745064"/>
    <w:rsid w:val="0074646C"/>
    <w:rsid w:val="007464CF"/>
    <w:rsid w:val="00750E00"/>
    <w:rsid w:val="0075122D"/>
    <w:rsid w:val="00754473"/>
    <w:rsid w:val="00755540"/>
    <w:rsid w:val="00756D93"/>
    <w:rsid w:val="00761AA3"/>
    <w:rsid w:val="007625D4"/>
    <w:rsid w:val="00762CEB"/>
    <w:rsid w:val="00762FEB"/>
    <w:rsid w:val="0076382D"/>
    <w:rsid w:val="007638A7"/>
    <w:rsid w:val="0076475C"/>
    <w:rsid w:val="00764AA2"/>
    <w:rsid w:val="0076504A"/>
    <w:rsid w:val="007658E2"/>
    <w:rsid w:val="00765FC1"/>
    <w:rsid w:val="00766BD5"/>
    <w:rsid w:val="00767325"/>
    <w:rsid w:val="007678AC"/>
    <w:rsid w:val="00771363"/>
    <w:rsid w:val="007713EC"/>
    <w:rsid w:val="007723DD"/>
    <w:rsid w:val="00773AAF"/>
    <w:rsid w:val="00773C75"/>
    <w:rsid w:val="007746D3"/>
    <w:rsid w:val="00774FF2"/>
    <w:rsid w:val="00775EA5"/>
    <w:rsid w:val="00776295"/>
    <w:rsid w:val="00776321"/>
    <w:rsid w:val="00777F90"/>
    <w:rsid w:val="0078111C"/>
    <w:rsid w:val="0078208B"/>
    <w:rsid w:val="00783219"/>
    <w:rsid w:val="0078446B"/>
    <w:rsid w:val="00784C95"/>
    <w:rsid w:val="00784D08"/>
    <w:rsid w:val="007853D9"/>
    <w:rsid w:val="00786DC6"/>
    <w:rsid w:val="00787D4E"/>
    <w:rsid w:val="00790755"/>
    <w:rsid w:val="007908F5"/>
    <w:rsid w:val="00790CBF"/>
    <w:rsid w:val="0079108E"/>
    <w:rsid w:val="0079146E"/>
    <w:rsid w:val="00791500"/>
    <w:rsid w:val="0079160E"/>
    <w:rsid w:val="00791FDD"/>
    <w:rsid w:val="00792657"/>
    <w:rsid w:val="00792C76"/>
    <w:rsid w:val="00792E31"/>
    <w:rsid w:val="00793373"/>
    <w:rsid w:val="00793674"/>
    <w:rsid w:val="00793F79"/>
    <w:rsid w:val="0079568A"/>
    <w:rsid w:val="00795CC7"/>
    <w:rsid w:val="00796652"/>
    <w:rsid w:val="007970C0"/>
    <w:rsid w:val="007A01FE"/>
    <w:rsid w:val="007A03A1"/>
    <w:rsid w:val="007A0521"/>
    <w:rsid w:val="007A0721"/>
    <w:rsid w:val="007A0794"/>
    <w:rsid w:val="007A210A"/>
    <w:rsid w:val="007A30A9"/>
    <w:rsid w:val="007A49CD"/>
    <w:rsid w:val="007A582C"/>
    <w:rsid w:val="007A5B6F"/>
    <w:rsid w:val="007A6E5A"/>
    <w:rsid w:val="007A72F9"/>
    <w:rsid w:val="007A77C2"/>
    <w:rsid w:val="007A790D"/>
    <w:rsid w:val="007A7A24"/>
    <w:rsid w:val="007B0F59"/>
    <w:rsid w:val="007B13DF"/>
    <w:rsid w:val="007B1492"/>
    <w:rsid w:val="007B1691"/>
    <w:rsid w:val="007B309C"/>
    <w:rsid w:val="007B4143"/>
    <w:rsid w:val="007B4286"/>
    <w:rsid w:val="007B65EC"/>
    <w:rsid w:val="007B7403"/>
    <w:rsid w:val="007B74CF"/>
    <w:rsid w:val="007C1675"/>
    <w:rsid w:val="007C19AF"/>
    <w:rsid w:val="007C1E54"/>
    <w:rsid w:val="007C2141"/>
    <w:rsid w:val="007C2E59"/>
    <w:rsid w:val="007C3ECF"/>
    <w:rsid w:val="007C6DAD"/>
    <w:rsid w:val="007C70AA"/>
    <w:rsid w:val="007C7BE2"/>
    <w:rsid w:val="007C7CE1"/>
    <w:rsid w:val="007D0259"/>
    <w:rsid w:val="007D06D3"/>
    <w:rsid w:val="007D1A3E"/>
    <w:rsid w:val="007D2BDA"/>
    <w:rsid w:val="007D3704"/>
    <w:rsid w:val="007D3B8F"/>
    <w:rsid w:val="007D3DE4"/>
    <w:rsid w:val="007D461B"/>
    <w:rsid w:val="007D63A8"/>
    <w:rsid w:val="007D684D"/>
    <w:rsid w:val="007D7D22"/>
    <w:rsid w:val="007E0093"/>
    <w:rsid w:val="007E0244"/>
    <w:rsid w:val="007E0886"/>
    <w:rsid w:val="007E09AD"/>
    <w:rsid w:val="007E1277"/>
    <w:rsid w:val="007E12EC"/>
    <w:rsid w:val="007E17C3"/>
    <w:rsid w:val="007E18A5"/>
    <w:rsid w:val="007E3041"/>
    <w:rsid w:val="007E351B"/>
    <w:rsid w:val="007E37AB"/>
    <w:rsid w:val="007E6750"/>
    <w:rsid w:val="007E7CF6"/>
    <w:rsid w:val="007F0516"/>
    <w:rsid w:val="007F07D8"/>
    <w:rsid w:val="007F0977"/>
    <w:rsid w:val="007F2218"/>
    <w:rsid w:val="007F2D3C"/>
    <w:rsid w:val="007F2D4F"/>
    <w:rsid w:val="007F3DB2"/>
    <w:rsid w:val="007F5065"/>
    <w:rsid w:val="007F5C4C"/>
    <w:rsid w:val="007F7D25"/>
    <w:rsid w:val="00801016"/>
    <w:rsid w:val="00801F68"/>
    <w:rsid w:val="00803D30"/>
    <w:rsid w:val="008042A4"/>
    <w:rsid w:val="008045AD"/>
    <w:rsid w:val="00804E69"/>
    <w:rsid w:val="00805076"/>
    <w:rsid w:val="00805A8D"/>
    <w:rsid w:val="00805DA9"/>
    <w:rsid w:val="00807458"/>
    <w:rsid w:val="008101CC"/>
    <w:rsid w:val="008107D9"/>
    <w:rsid w:val="00811B8A"/>
    <w:rsid w:val="00812EFC"/>
    <w:rsid w:val="00813223"/>
    <w:rsid w:val="008147BB"/>
    <w:rsid w:val="008169AE"/>
    <w:rsid w:val="00817696"/>
    <w:rsid w:val="008200E6"/>
    <w:rsid w:val="008205E0"/>
    <w:rsid w:val="00820A39"/>
    <w:rsid w:val="008214E6"/>
    <w:rsid w:val="00821826"/>
    <w:rsid w:val="00823277"/>
    <w:rsid w:val="008246D9"/>
    <w:rsid w:val="0082619B"/>
    <w:rsid w:val="00827A0A"/>
    <w:rsid w:val="0083066F"/>
    <w:rsid w:val="00832373"/>
    <w:rsid w:val="0083241F"/>
    <w:rsid w:val="0083257F"/>
    <w:rsid w:val="00832ECF"/>
    <w:rsid w:val="00832F3B"/>
    <w:rsid w:val="0083588C"/>
    <w:rsid w:val="00835E71"/>
    <w:rsid w:val="008429FF"/>
    <w:rsid w:val="00844638"/>
    <w:rsid w:val="00846A8C"/>
    <w:rsid w:val="00847FD0"/>
    <w:rsid w:val="00853F84"/>
    <w:rsid w:val="00855983"/>
    <w:rsid w:val="0085658D"/>
    <w:rsid w:val="008567EB"/>
    <w:rsid w:val="00856B08"/>
    <w:rsid w:val="00856DF4"/>
    <w:rsid w:val="008575A2"/>
    <w:rsid w:val="00857C9E"/>
    <w:rsid w:val="00860279"/>
    <w:rsid w:val="008604C7"/>
    <w:rsid w:val="0086133F"/>
    <w:rsid w:val="00862174"/>
    <w:rsid w:val="008624A6"/>
    <w:rsid w:val="00862E57"/>
    <w:rsid w:val="0086309E"/>
    <w:rsid w:val="008639AD"/>
    <w:rsid w:val="00863E05"/>
    <w:rsid w:val="008645B7"/>
    <w:rsid w:val="00864707"/>
    <w:rsid w:val="008651EF"/>
    <w:rsid w:val="00867B3E"/>
    <w:rsid w:val="0087024F"/>
    <w:rsid w:val="0087059A"/>
    <w:rsid w:val="00871A19"/>
    <w:rsid w:val="00872F6C"/>
    <w:rsid w:val="00872F83"/>
    <w:rsid w:val="008738F5"/>
    <w:rsid w:val="00873B42"/>
    <w:rsid w:val="008745F4"/>
    <w:rsid w:val="00875134"/>
    <w:rsid w:val="00876C34"/>
    <w:rsid w:val="00877276"/>
    <w:rsid w:val="008774BF"/>
    <w:rsid w:val="00880085"/>
    <w:rsid w:val="0088250F"/>
    <w:rsid w:val="00882DEB"/>
    <w:rsid w:val="0088386B"/>
    <w:rsid w:val="008839F7"/>
    <w:rsid w:val="00884CC3"/>
    <w:rsid w:val="008858C8"/>
    <w:rsid w:val="0088597C"/>
    <w:rsid w:val="008868FE"/>
    <w:rsid w:val="00886FAF"/>
    <w:rsid w:val="008876C6"/>
    <w:rsid w:val="0088792F"/>
    <w:rsid w:val="008902B7"/>
    <w:rsid w:val="00890DFC"/>
    <w:rsid w:val="0089374E"/>
    <w:rsid w:val="00893BED"/>
    <w:rsid w:val="008958E0"/>
    <w:rsid w:val="0089642B"/>
    <w:rsid w:val="008969EE"/>
    <w:rsid w:val="00896B0A"/>
    <w:rsid w:val="00897728"/>
    <w:rsid w:val="008978EF"/>
    <w:rsid w:val="00897FDD"/>
    <w:rsid w:val="008A21CF"/>
    <w:rsid w:val="008A25B8"/>
    <w:rsid w:val="008A27DC"/>
    <w:rsid w:val="008A2930"/>
    <w:rsid w:val="008A4F36"/>
    <w:rsid w:val="008A59BF"/>
    <w:rsid w:val="008A6349"/>
    <w:rsid w:val="008A6B9A"/>
    <w:rsid w:val="008A71A8"/>
    <w:rsid w:val="008A7A86"/>
    <w:rsid w:val="008B0282"/>
    <w:rsid w:val="008B08C7"/>
    <w:rsid w:val="008B15D2"/>
    <w:rsid w:val="008B1975"/>
    <w:rsid w:val="008B27ED"/>
    <w:rsid w:val="008B2E2B"/>
    <w:rsid w:val="008B382D"/>
    <w:rsid w:val="008B3933"/>
    <w:rsid w:val="008B3BD4"/>
    <w:rsid w:val="008B3DC5"/>
    <w:rsid w:val="008B4609"/>
    <w:rsid w:val="008B5E33"/>
    <w:rsid w:val="008B76B8"/>
    <w:rsid w:val="008B78BF"/>
    <w:rsid w:val="008B79C3"/>
    <w:rsid w:val="008C041B"/>
    <w:rsid w:val="008C068C"/>
    <w:rsid w:val="008C0940"/>
    <w:rsid w:val="008C0C44"/>
    <w:rsid w:val="008C3009"/>
    <w:rsid w:val="008C52E9"/>
    <w:rsid w:val="008C7176"/>
    <w:rsid w:val="008C7828"/>
    <w:rsid w:val="008D0278"/>
    <w:rsid w:val="008D10FE"/>
    <w:rsid w:val="008D1A08"/>
    <w:rsid w:val="008D3367"/>
    <w:rsid w:val="008D36FC"/>
    <w:rsid w:val="008D39FF"/>
    <w:rsid w:val="008D3FBB"/>
    <w:rsid w:val="008D46B4"/>
    <w:rsid w:val="008D67E1"/>
    <w:rsid w:val="008D6D78"/>
    <w:rsid w:val="008D6E52"/>
    <w:rsid w:val="008D6F4A"/>
    <w:rsid w:val="008D7BFA"/>
    <w:rsid w:val="008E1E8B"/>
    <w:rsid w:val="008E27D0"/>
    <w:rsid w:val="008E2D77"/>
    <w:rsid w:val="008E2F4B"/>
    <w:rsid w:val="008E3104"/>
    <w:rsid w:val="008E4511"/>
    <w:rsid w:val="008E5C5E"/>
    <w:rsid w:val="008E7116"/>
    <w:rsid w:val="008E7325"/>
    <w:rsid w:val="008E735C"/>
    <w:rsid w:val="008E7393"/>
    <w:rsid w:val="008E759D"/>
    <w:rsid w:val="008F3567"/>
    <w:rsid w:val="008F3A22"/>
    <w:rsid w:val="008F3DE1"/>
    <w:rsid w:val="008F4264"/>
    <w:rsid w:val="008F4BBC"/>
    <w:rsid w:val="00900AE5"/>
    <w:rsid w:val="009013B4"/>
    <w:rsid w:val="00902183"/>
    <w:rsid w:val="00902B2B"/>
    <w:rsid w:val="0090378A"/>
    <w:rsid w:val="00903DA7"/>
    <w:rsid w:val="00904DF7"/>
    <w:rsid w:val="00906E7B"/>
    <w:rsid w:val="009109C4"/>
    <w:rsid w:val="009115D3"/>
    <w:rsid w:val="009125AD"/>
    <w:rsid w:val="00912C7E"/>
    <w:rsid w:val="00912D36"/>
    <w:rsid w:val="00912D7E"/>
    <w:rsid w:val="00913036"/>
    <w:rsid w:val="00913286"/>
    <w:rsid w:val="00913741"/>
    <w:rsid w:val="00914096"/>
    <w:rsid w:val="00914B7B"/>
    <w:rsid w:val="00915214"/>
    <w:rsid w:val="0091682E"/>
    <w:rsid w:val="009203A3"/>
    <w:rsid w:val="00920E3B"/>
    <w:rsid w:val="00921083"/>
    <w:rsid w:val="00921B71"/>
    <w:rsid w:val="0092294F"/>
    <w:rsid w:val="00922B22"/>
    <w:rsid w:val="00923A58"/>
    <w:rsid w:val="00924B90"/>
    <w:rsid w:val="009253C8"/>
    <w:rsid w:val="009258DF"/>
    <w:rsid w:val="00925A4B"/>
    <w:rsid w:val="009272C3"/>
    <w:rsid w:val="009276F9"/>
    <w:rsid w:val="00927B81"/>
    <w:rsid w:val="00927CBB"/>
    <w:rsid w:val="00932FCE"/>
    <w:rsid w:val="0093431D"/>
    <w:rsid w:val="009343B9"/>
    <w:rsid w:val="009344AF"/>
    <w:rsid w:val="00934A96"/>
    <w:rsid w:val="009366B7"/>
    <w:rsid w:val="00936D20"/>
    <w:rsid w:val="00936E06"/>
    <w:rsid w:val="00936E28"/>
    <w:rsid w:val="00936FBC"/>
    <w:rsid w:val="009407EE"/>
    <w:rsid w:val="00941D03"/>
    <w:rsid w:val="00941ECA"/>
    <w:rsid w:val="00942279"/>
    <w:rsid w:val="00943B97"/>
    <w:rsid w:val="00944613"/>
    <w:rsid w:val="00944889"/>
    <w:rsid w:val="009449EB"/>
    <w:rsid w:val="00946157"/>
    <w:rsid w:val="009474C1"/>
    <w:rsid w:val="0095028E"/>
    <w:rsid w:val="00952477"/>
    <w:rsid w:val="009524AB"/>
    <w:rsid w:val="00952591"/>
    <w:rsid w:val="0095355D"/>
    <w:rsid w:val="009537D1"/>
    <w:rsid w:val="00954A58"/>
    <w:rsid w:val="009554B5"/>
    <w:rsid w:val="0095564F"/>
    <w:rsid w:val="00956757"/>
    <w:rsid w:val="00956859"/>
    <w:rsid w:val="009579F3"/>
    <w:rsid w:val="00960092"/>
    <w:rsid w:val="009623E2"/>
    <w:rsid w:val="0096382D"/>
    <w:rsid w:val="00963993"/>
    <w:rsid w:val="009647F8"/>
    <w:rsid w:val="0096568F"/>
    <w:rsid w:val="009658EE"/>
    <w:rsid w:val="009661BD"/>
    <w:rsid w:val="0096685E"/>
    <w:rsid w:val="009670FE"/>
    <w:rsid w:val="00967389"/>
    <w:rsid w:val="00970F33"/>
    <w:rsid w:val="00971218"/>
    <w:rsid w:val="00971FCD"/>
    <w:rsid w:val="00973CAA"/>
    <w:rsid w:val="00973E55"/>
    <w:rsid w:val="00973F3C"/>
    <w:rsid w:val="00974454"/>
    <w:rsid w:val="0097482E"/>
    <w:rsid w:val="00975843"/>
    <w:rsid w:val="00976280"/>
    <w:rsid w:val="00980034"/>
    <w:rsid w:val="009805BE"/>
    <w:rsid w:val="00980AD0"/>
    <w:rsid w:val="00981B08"/>
    <w:rsid w:val="00982A56"/>
    <w:rsid w:val="009835AE"/>
    <w:rsid w:val="009836F4"/>
    <w:rsid w:val="00984CEB"/>
    <w:rsid w:val="009861AA"/>
    <w:rsid w:val="00986244"/>
    <w:rsid w:val="00986651"/>
    <w:rsid w:val="00987812"/>
    <w:rsid w:val="00990337"/>
    <w:rsid w:val="009909AE"/>
    <w:rsid w:val="00990A18"/>
    <w:rsid w:val="009916A0"/>
    <w:rsid w:val="00991FF1"/>
    <w:rsid w:val="00992866"/>
    <w:rsid w:val="00992EAC"/>
    <w:rsid w:val="0099331D"/>
    <w:rsid w:val="0099433C"/>
    <w:rsid w:val="00995314"/>
    <w:rsid w:val="00995AFE"/>
    <w:rsid w:val="009967B7"/>
    <w:rsid w:val="00997F86"/>
    <w:rsid w:val="009A13EA"/>
    <w:rsid w:val="009A1716"/>
    <w:rsid w:val="009A201D"/>
    <w:rsid w:val="009A4549"/>
    <w:rsid w:val="009A5994"/>
    <w:rsid w:val="009A693D"/>
    <w:rsid w:val="009A7653"/>
    <w:rsid w:val="009B0839"/>
    <w:rsid w:val="009B3318"/>
    <w:rsid w:val="009B379E"/>
    <w:rsid w:val="009B6B6B"/>
    <w:rsid w:val="009B7811"/>
    <w:rsid w:val="009C0986"/>
    <w:rsid w:val="009C16C1"/>
    <w:rsid w:val="009C2B52"/>
    <w:rsid w:val="009C38F4"/>
    <w:rsid w:val="009C3D54"/>
    <w:rsid w:val="009C3EE3"/>
    <w:rsid w:val="009C51C9"/>
    <w:rsid w:val="009C5E01"/>
    <w:rsid w:val="009C62E4"/>
    <w:rsid w:val="009C66A5"/>
    <w:rsid w:val="009D13EB"/>
    <w:rsid w:val="009D1F78"/>
    <w:rsid w:val="009D23E2"/>
    <w:rsid w:val="009D2454"/>
    <w:rsid w:val="009D259F"/>
    <w:rsid w:val="009D3024"/>
    <w:rsid w:val="009D3099"/>
    <w:rsid w:val="009D3AB0"/>
    <w:rsid w:val="009D3AE7"/>
    <w:rsid w:val="009D4134"/>
    <w:rsid w:val="009D5D02"/>
    <w:rsid w:val="009D75B5"/>
    <w:rsid w:val="009D7898"/>
    <w:rsid w:val="009E0B66"/>
    <w:rsid w:val="009E16AA"/>
    <w:rsid w:val="009E22D2"/>
    <w:rsid w:val="009E2981"/>
    <w:rsid w:val="009E2AA0"/>
    <w:rsid w:val="009E405E"/>
    <w:rsid w:val="009E4C3F"/>
    <w:rsid w:val="009E5B97"/>
    <w:rsid w:val="009E616C"/>
    <w:rsid w:val="009E6958"/>
    <w:rsid w:val="009E6BCC"/>
    <w:rsid w:val="009E6D13"/>
    <w:rsid w:val="009E7BF3"/>
    <w:rsid w:val="009E7D66"/>
    <w:rsid w:val="009E7FA4"/>
    <w:rsid w:val="009F059B"/>
    <w:rsid w:val="009F09BD"/>
    <w:rsid w:val="009F09CD"/>
    <w:rsid w:val="009F1C4E"/>
    <w:rsid w:val="009F2427"/>
    <w:rsid w:val="009F2D6A"/>
    <w:rsid w:val="009F4F66"/>
    <w:rsid w:val="009F5E1F"/>
    <w:rsid w:val="009F69ED"/>
    <w:rsid w:val="009F6B79"/>
    <w:rsid w:val="009F7781"/>
    <w:rsid w:val="009F79E4"/>
    <w:rsid w:val="009F7D97"/>
    <w:rsid w:val="00A0016E"/>
    <w:rsid w:val="00A01CCE"/>
    <w:rsid w:val="00A0233E"/>
    <w:rsid w:val="00A029CB"/>
    <w:rsid w:val="00A02BB5"/>
    <w:rsid w:val="00A03087"/>
    <w:rsid w:val="00A032C0"/>
    <w:rsid w:val="00A04B2F"/>
    <w:rsid w:val="00A053ED"/>
    <w:rsid w:val="00A10075"/>
    <w:rsid w:val="00A108A7"/>
    <w:rsid w:val="00A10A28"/>
    <w:rsid w:val="00A11662"/>
    <w:rsid w:val="00A12240"/>
    <w:rsid w:val="00A124D8"/>
    <w:rsid w:val="00A126CF"/>
    <w:rsid w:val="00A132FE"/>
    <w:rsid w:val="00A14DFF"/>
    <w:rsid w:val="00A151E4"/>
    <w:rsid w:val="00A1522D"/>
    <w:rsid w:val="00A158BC"/>
    <w:rsid w:val="00A17BF7"/>
    <w:rsid w:val="00A203FB"/>
    <w:rsid w:val="00A21D22"/>
    <w:rsid w:val="00A228FF"/>
    <w:rsid w:val="00A236C2"/>
    <w:rsid w:val="00A240EC"/>
    <w:rsid w:val="00A247D9"/>
    <w:rsid w:val="00A24DBE"/>
    <w:rsid w:val="00A25883"/>
    <w:rsid w:val="00A25B58"/>
    <w:rsid w:val="00A2723E"/>
    <w:rsid w:val="00A310AE"/>
    <w:rsid w:val="00A314D6"/>
    <w:rsid w:val="00A314E3"/>
    <w:rsid w:val="00A31FB2"/>
    <w:rsid w:val="00A3231B"/>
    <w:rsid w:val="00A32726"/>
    <w:rsid w:val="00A33897"/>
    <w:rsid w:val="00A34069"/>
    <w:rsid w:val="00A343A8"/>
    <w:rsid w:val="00A35106"/>
    <w:rsid w:val="00A35CBF"/>
    <w:rsid w:val="00A35F6E"/>
    <w:rsid w:val="00A36742"/>
    <w:rsid w:val="00A36FE8"/>
    <w:rsid w:val="00A378F4"/>
    <w:rsid w:val="00A37B12"/>
    <w:rsid w:val="00A37BE0"/>
    <w:rsid w:val="00A37CC5"/>
    <w:rsid w:val="00A412CD"/>
    <w:rsid w:val="00A413FA"/>
    <w:rsid w:val="00A41C0D"/>
    <w:rsid w:val="00A41FE0"/>
    <w:rsid w:val="00A42474"/>
    <w:rsid w:val="00A42556"/>
    <w:rsid w:val="00A42C9C"/>
    <w:rsid w:val="00A4311C"/>
    <w:rsid w:val="00A432E6"/>
    <w:rsid w:val="00A43EC4"/>
    <w:rsid w:val="00A4490F"/>
    <w:rsid w:val="00A44B92"/>
    <w:rsid w:val="00A454F3"/>
    <w:rsid w:val="00A45F37"/>
    <w:rsid w:val="00A466C3"/>
    <w:rsid w:val="00A47321"/>
    <w:rsid w:val="00A51268"/>
    <w:rsid w:val="00A5128A"/>
    <w:rsid w:val="00A51761"/>
    <w:rsid w:val="00A51DF6"/>
    <w:rsid w:val="00A52090"/>
    <w:rsid w:val="00A539F9"/>
    <w:rsid w:val="00A546E7"/>
    <w:rsid w:val="00A55360"/>
    <w:rsid w:val="00A555CA"/>
    <w:rsid w:val="00A57656"/>
    <w:rsid w:val="00A57CAE"/>
    <w:rsid w:val="00A62F30"/>
    <w:rsid w:val="00A632E4"/>
    <w:rsid w:val="00A6357A"/>
    <w:rsid w:val="00A63EC6"/>
    <w:rsid w:val="00A640D3"/>
    <w:rsid w:val="00A64890"/>
    <w:rsid w:val="00A65291"/>
    <w:rsid w:val="00A70863"/>
    <w:rsid w:val="00A70D10"/>
    <w:rsid w:val="00A72321"/>
    <w:rsid w:val="00A731F1"/>
    <w:rsid w:val="00A7356E"/>
    <w:rsid w:val="00A73A76"/>
    <w:rsid w:val="00A746C9"/>
    <w:rsid w:val="00A75308"/>
    <w:rsid w:val="00A7569A"/>
    <w:rsid w:val="00A75C77"/>
    <w:rsid w:val="00A76C3A"/>
    <w:rsid w:val="00A776BA"/>
    <w:rsid w:val="00A77F05"/>
    <w:rsid w:val="00A8034B"/>
    <w:rsid w:val="00A80548"/>
    <w:rsid w:val="00A80985"/>
    <w:rsid w:val="00A80B36"/>
    <w:rsid w:val="00A80DF7"/>
    <w:rsid w:val="00A8134A"/>
    <w:rsid w:val="00A825AC"/>
    <w:rsid w:val="00A83C28"/>
    <w:rsid w:val="00A85584"/>
    <w:rsid w:val="00A86452"/>
    <w:rsid w:val="00A90128"/>
    <w:rsid w:val="00A90159"/>
    <w:rsid w:val="00A919B9"/>
    <w:rsid w:val="00A91D8F"/>
    <w:rsid w:val="00A91E5C"/>
    <w:rsid w:val="00A92D22"/>
    <w:rsid w:val="00A934BD"/>
    <w:rsid w:val="00A93EB5"/>
    <w:rsid w:val="00A9625A"/>
    <w:rsid w:val="00A9641F"/>
    <w:rsid w:val="00A96506"/>
    <w:rsid w:val="00AA0A2A"/>
    <w:rsid w:val="00AA0CEF"/>
    <w:rsid w:val="00AA1091"/>
    <w:rsid w:val="00AA2BF6"/>
    <w:rsid w:val="00AA35C9"/>
    <w:rsid w:val="00AA3670"/>
    <w:rsid w:val="00AA3725"/>
    <w:rsid w:val="00AA4567"/>
    <w:rsid w:val="00AA4A6A"/>
    <w:rsid w:val="00AA7442"/>
    <w:rsid w:val="00AA7AFA"/>
    <w:rsid w:val="00AA7C18"/>
    <w:rsid w:val="00AB034F"/>
    <w:rsid w:val="00AB0635"/>
    <w:rsid w:val="00AB0F9D"/>
    <w:rsid w:val="00AB1CDB"/>
    <w:rsid w:val="00AB3368"/>
    <w:rsid w:val="00AB3D29"/>
    <w:rsid w:val="00AB431D"/>
    <w:rsid w:val="00AB5164"/>
    <w:rsid w:val="00AB688A"/>
    <w:rsid w:val="00AC04ED"/>
    <w:rsid w:val="00AC0EC2"/>
    <w:rsid w:val="00AC3167"/>
    <w:rsid w:val="00AC33C7"/>
    <w:rsid w:val="00AC3EE9"/>
    <w:rsid w:val="00AC4A45"/>
    <w:rsid w:val="00AC5FC8"/>
    <w:rsid w:val="00AC76A1"/>
    <w:rsid w:val="00AC7704"/>
    <w:rsid w:val="00AC7C06"/>
    <w:rsid w:val="00AC7F96"/>
    <w:rsid w:val="00AD0384"/>
    <w:rsid w:val="00AD23C5"/>
    <w:rsid w:val="00AD2585"/>
    <w:rsid w:val="00AD4692"/>
    <w:rsid w:val="00AD5928"/>
    <w:rsid w:val="00AD5D3A"/>
    <w:rsid w:val="00AD767B"/>
    <w:rsid w:val="00AD7FF8"/>
    <w:rsid w:val="00AE0B8E"/>
    <w:rsid w:val="00AE1994"/>
    <w:rsid w:val="00AE19DE"/>
    <w:rsid w:val="00AE1BE3"/>
    <w:rsid w:val="00AE1DCA"/>
    <w:rsid w:val="00AE2939"/>
    <w:rsid w:val="00AE305F"/>
    <w:rsid w:val="00AE38EC"/>
    <w:rsid w:val="00AE4459"/>
    <w:rsid w:val="00AE5882"/>
    <w:rsid w:val="00AE5E29"/>
    <w:rsid w:val="00AE6C9C"/>
    <w:rsid w:val="00AE7557"/>
    <w:rsid w:val="00AE7654"/>
    <w:rsid w:val="00AE7930"/>
    <w:rsid w:val="00AE7A1F"/>
    <w:rsid w:val="00AF1AE2"/>
    <w:rsid w:val="00AF367F"/>
    <w:rsid w:val="00AF5D54"/>
    <w:rsid w:val="00AF5E8B"/>
    <w:rsid w:val="00AF7CF0"/>
    <w:rsid w:val="00B00DE9"/>
    <w:rsid w:val="00B01761"/>
    <w:rsid w:val="00B017B2"/>
    <w:rsid w:val="00B02465"/>
    <w:rsid w:val="00B02625"/>
    <w:rsid w:val="00B04176"/>
    <w:rsid w:val="00B04AF9"/>
    <w:rsid w:val="00B055F1"/>
    <w:rsid w:val="00B063D5"/>
    <w:rsid w:val="00B11165"/>
    <w:rsid w:val="00B117D7"/>
    <w:rsid w:val="00B128B7"/>
    <w:rsid w:val="00B13BD0"/>
    <w:rsid w:val="00B141DA"/>
    <w:rsid w:val="00B1467C"/>
    <w:rsid w:val="00B14D29"/>
    <w:rsid w:val="00B152DB"/>
    <w:rsid w:val="00B17578"/>
    <w:rsid w:val="00B20634"/>
    <w:rsid w:val="00B20946"/>
    <w:rsid w:val="00B20C32"/>
    <w:rsid w:val="00B2143D"/>
    <w:rsid w:val="00B21DC4"/>
    <w:rsid w:val="00B239EF"/>
    <w:rsid w:val="00B24CC0"/>
    <w:rsid w:val="00B30B73"/>
    <w:rsid w:val="00B313F7"/>
    <w:rsid w:val="00B31532"/>
    <w:rsid w:val="00B32B0A"/>
    <w:rsid w:val="00B33805"/>
    <w:rsid w:val="00B34069"/>
    <w:rsid w:val="00B375C1"/>
    <w:rsid w:val="00B40804"/>
    <w:rsid w:val="00B4088B"/>
    <w:rsid w:val="00B4172F"/>
    <w:rsid w:val="00B41AED"/>
    <w:rsid w:val="00B42980"/>
    <w:rsid w:val="00B42D00"/>
    <w:rsid w:val="00B42E74"/>
    <w:rsid w:val="00B4417A"/>
    <w:rsid w:val="00B448B5"/>
    <w:rsid w:val="00B44B3C"/>
    <w:rsid w:val="00B44F19"/>
    <w:rsid w:val="00B46692"/>
    <w:rsid w:val="00B46A3B"/>
    <w:rsid w:val="00B46DDF"/>
    <w:rsid w:val="00B50061"/>
    <w:rsid w:val="00B518D0"/>
    <w:rsid w:val="00B51923"/>
    <w:rsid w:val="00B528AA"/>
    <w:rsid w:val="00B52C2B"/>
    <w:rsid w:val="00B52E28"/>
    <w:rsid w:val="00B54159"/>
    <w:rsid w:val="00B54F1B"/>
    <w:rsid w:val="00B55748"/>
    <w:rsid w:val="00B56647"/>
    <w:rsid w:val="00B57C26"/>
    <w:rsid w:val="00B57C44"/>
    <w:rsid w:val="00B60899"/>
    <w:rsid w:val="00B60BBF"/>
    <w:rsid w:val="00B6262E"/>
    <w:rsid w:val="00B638B1"/>
    <w:rsid w:val="00B646B1"/>
    <w:rsid w:val="00B64D07"/>
    <w:rsid w:val="00B6538A"/>
    <w:rsid w:val="00B6599E"/>
    <w:rsid w:val="00B65A33"/>
    <w:rsid w:val="00B65A7D"/>
    <w:rsid w:val="00B670D1"/>
    <w:rsid w:val="00B677E1"/>
    <w:rsid w:val="00B71E3A"/>
    <w:rsid w:val="00B72992"/>
    <w:rsid w:val="00B73499"/>
    <w:rsid w:val="00B75651"/>
    <w:rsid w:val="00B75881"/>
    <w:rsid w:val="00B75E63"/>
    <w:rsid w:val="00B76F71"/>
    <w:rsid w:val="00B7723B"/>
    <w:rsid w:val="00B77E74"/>
    <w:rsid w:val="00B77F6A"/>
    <w:rsid w:val="00B80751"/>
    <w:rsid w:val="00B80934"/>
    <w:rsid w:val="00B80B95"/>
    <w:rsid w:val="00B81F52"/>
    <w:rsid w:val="00B82C32"/>
    <w:rsid w:val="00B836A6"/>
    <w:rsid w:val="00B84583"/>
    <w:rsid w:val="00B862A3"/>
    <w:rsid w:val="00B86839"/>
    <w:rsid w:val="00B86A4E"/>
    <w:rsid w:val="00B86B06"/>
    <w:rsid w:val="00B9006A"/>
    <w:rsid w:val="00B907DD"/>
    <w:rsid w:val="00B90827"/>
    <w:rsid w:val="00B91AFA"/>
    <w:rsid w:val="00B91FB2"/>
    <w:rsid w:val="00B9243E"/>
    <w:rsid w:val="00B92442"/>
    <w:rsid w:val="00B92B06"/>
    <w:rsid w:val="00B92C3F"/>
    <w:rsid w:val="00B93167"/>
    <w:rsid w:val="00B95C44"/>
    <w:rsid w:val="00B979D6"/>
    <w:rsid w:val="00BA040A"/>
    <w:rsid w:val="00BA2A74"/>
    <w:rsid w:val="00BA2B81"/>
    <w:rsid w:val="00BA384C"/>
    <w:rsid w:val="00BA3F18"/>
    <w:rsid w:val="00BA4674"/>
    <w:rsid w:val="00BA4AE9"/>
    <w:rsid w:val="00BA4F28"/>
    <w:rsid w:val="00BA5AE7"/>
    <w:rsid w:val="00BA69F6"/>
    <w:rsid w:val="00BB0320"/>
    <w:rsid w:val="00BB03B3"/>
    <w:rsid w:val="00BB2DB9"/>
    <w:rsid w:val="00BB3A81"/>
    <w:rsid w:val="00BB4036"/>
    <w:rsid w:val="00BB4884"/>
    <w:rsid w:val="00BB6892"/>
    <w:rsid w:val="00BB714B"/>
    <w:rsid w:val="00BC0C9B"/>
    <w:rsid w:val="00BC2D14"/>
    <w:rsid w:val="00BC302F"/>
    <w:rsid w:val="00BC3860"/>
    <w:rsid w:val="00BC5391"/>
    <w:rsid w:val="00BC5B11"/>
    <w:rsid w:val="00BC5BD4"/>
    <w:rsid w:val="00BC608A"/>
    <w:rsid w:val="00BC70D8"/>
    <w:rsid w:val="00BD02BF"/>
    <w:rsid w:val="00BD0B99"/>
    <w:rsid w:val="00BD1214"/>
    <w:rsid w:val="00BD146C"/>
    <w:rsid w:val="00BD21A3"/>
    <w:rsid w:val="00BD3A8F"/>
    <w:rsid w:val="00BD560A"/>
    <w:rsid w:val="00BD56A9"/>
    <w:rsid w:val="00BD628D"/>
    <w:rsid w:val="00BD6BBD"/>
    <w:rsid w:val="00BE0FCE"/>
    <w:rsid w:val="00BE11A9"/>
    <w:rsid w:val="00BE1653"/>
    <w:rsid w:val="00BE1A56"/>
    <w:rsid w:val="00BE1B14"/>
    <w:rsid w:val="00BE1DA1"/>
    <w:rsid w:val="00BE1E58"/>
    <w:rsid w:val="00BE26E6"/>
    <w:rsid w:val="00BE29C8"/>
    <w:rsid w:val="00BE387F"/>
    <w:rsid w:val="00BE4755"/>
    <w:rsid w:val="00BE4DD9"/>
    <w:rsid w:val="00BE585F"/>
    <w:rsid w:val="00BE5EB2"/>
    <w:rsid w:val="00BE640D"/>
    <w:rsid w:val="00BE6ADF"/>
    <w:rsid w:val="00BE763F"/>
    <w:rsid w:val="00BE769E"/>
    <w:rsid w:val="00BE7F0D"/>
    <w:rsid w:val="00BF114E"/>
    <w:rsid w:val="00BF3134"/>
    <w:rsid w:val="00BF3951"/>
    <w:rsid w:val="00BF60EE"/>
    <w:rsid w:val="00BF6E5A"/>
    <w:rsid w:val="00BF742B"/>
    <w:rsid w:val="00BF7C49"/>
    <w:rsid w:val="00C000AA"/>
    <w:rsid w:val="00C00347"/>
    <w:rsid w:val="00C02B68"/>
    <w:rsid w:val="00C04271"/>
    <w:rsid w:val="00C04A66"/>
    <w:rsid w:val="00C05369"/>
    <w:rsid w:val="00C054C2"/>
    <w:rsid w:val="00C058C0"/>
    <w:rsid w:val="00C05F74"/>
    <w:rsid w:val="00C069C0"/>
    <w:rsid w:val="00C07E73"/>
    <w:rsid w:val="00C105B9"/>
    <w:rsid w:val="00C10D88"/>
    <w:rsid w:val="00C12806"/>
    <w:rsid w:val="00C12A80"/>
    <w:rsid w:val="00C12F6B"/>
    <w:rsid w:val="00C13CA5"/>
    <w:rsid w:val="00C147DD"/>
    <w:rsid w:val="00C14AE6"/>
    <w:rsid w:val="00C165CF"/>
    <w:rsid w:val="00C165FB"/>
    <w:rsid w:val="00C16F6E"/>
    <w:rsid w:val="00C16F8B"/>
    <w:rsid w:val="00C17AAB"/>
    <w:rsid w:val="00C17E67"/>
    <w:rsid w:val="00C2071D"/>
    <w:rsid w:val="00C2118A"/>
    <w:rsid w:val="00C216A5"/>
    <w:rsid w:val="00C250FB"/>
    <w:rsid w:val="00C25EA8"/>
    <w:rsid w:val="00C26720"/>
    <w:rsid w:val="00C30BFC"/>
    <w:rsid w:val="00C30D24"/>
    <w:rsid w:val="00C3226A"/>
    <w:rsid w:val="00C32E73"/>
    <w:rsid w:val="00C335A2"/>
    <w:rsid w:val="00C35D92"/>
    <w:rsid w:val="00C40776"/>
    <w:rsid w:val="00C41D41"/>
    <w:rsid w:val="00C41F26"/>
    <w:rsid w:val="00C44774"/>
    <w:rsid w:val="00C44BE0"/>
    <w:rsid w:val="00C46225"/>
    <w:rsid w:val="00C464C7"/>
    <w:rsid w:val="00C47EEC"/>
    <w:rsid w:val="00C47F9C"/>
    <w:rsid w:val="00C50874"/>
    <w:rsid w:val="00C50CEA"/>
    <w:rsid w:val="00C50DE5"/>
    <w:rsid w:val="00C50E3B"/>
    <w:rsid w:val="00C50EF9"/>
    <w:rsid w:val="00C52C01"/>
    <w:rsid w:val="00C53158"/>
    <w:rsid w:val="00C542C3"/>
    <w:rsid w:val="00C55527"/>
    <w:rsid w:val="00C56B14"/>
    <w:rsid w:val="00C56E03"/>
    <w:rsid w:val="00C611C1"/>
    <w:rsid w:val="00C61368"/>
    <w:rsid w:val="00C62A0F"/>
    <w:rsid w:val="00C64529"/>
    <w:rsid w:val="00C64C6C"/>
    <w:rsid w:val="00C64F6D"/>
    <w:rsid w:val="00C65C85"/>
    <w:rsid w:val="00C65E64"/>
    <w:rsid w:val="00C66179"/>
    <w:rsid w:val="00C67F33"/>
    <w:rsid w:val="00C707EE"/>
    <w:rsid w:val="00C74B09"/>
    <w:rsid w:val="00C76449"/>
    <w:rsid w:val="00C77330"/>
    <w:rsid w:val="00C80639"/>
    <w:rsid w:val="00C81919"/>
    <w:rsid w:val="00C81A3B"/>
    <w:rsid w:val="00C82267"/>
    <w:rsid w:val="00C82B8D"/>
    <w:rsid w:val="00C833FC"/>
    <w:rsid w:val="00C8366C"/>
    <w:rsid w:val="00C8391D"/>
    <w:rsid w:val="00C83C17"/>
    <w:rsid w:val="00C85910"/>
    <w:rsid w:val="00C860B1"/>
    <w:rsid w:val="00C86A53"/>
    <w:rsid w:val="00C90192"/>
    <w:rsid w:val="00C90A03"/>
    <w:rsid w:val="00C9113F"/>
    <w:rsid w:val="00C91CA6"/>
    <w:rsid w:val="00C91D34"/>
    <w:rsid w:val="00C92134"/>
    <w:rsid w:val="00C922CC"/>
    <w:rsid w:val="00C92733"/>
    <w:rsid w:val="00C938C1"/>
    <w:rsid w:val="00C93EAA"/>
    <w:rsid w:val="00C96050"/>
    <w:rsid w:val="00C97AAD"/>
    <w:rsid w:val="00CA0404"/>
    <w:rsid w:val="00CA12E3"/>
    <w:rsid w:val="00CA1415"/>
    <w:rsid w:val="00CA19A2"/>
    <w:rsid w:val="00CA2E51"/>
    <w:rsid w:val="00CA614A"/>
    <w:rsid w:val="00CA6656"/>
    <w:rsid w:val="00CA6EDE"/>
    <w:rsid w:val="00CA7A24"/>
    <w:rsid w:val="00CB069A"/>
    <w:rsid w:val="00CB0FB3"/>
    <w:rsid w:val="00CB2AEF"/>
    <w:rsid w:val="00CB472D"/>
    <w:rsid w:val="00CB5513"/>
    <w:rsid w:val="00CB56E5"/>
    <w:rsid w:val="00CC03C7"/>
    <w:rsid w:val="00CC0498"/>
    <w:rsid w:val="00CC09F8"/>
    <w:rsid w:val="00CC1B68"/>
    <w:rsid w:val="00CC203B"/>
    <w:rsid w:val="00CC426F"/>
    <w:rsid w:val="00CC4470"/>
    <w:rsid w:val="00CC4DA7"/>
    <w:rsid w:val="00CC4EB1"/>
    <w:rsid w:val="00CC7AD2"/>
    <w:rsid w:val="00CD0AED"/>
    <w:rsid w:val="00CD0E0D"/>
    <w:rsid w:val="00CD22C9"/>
    <w:rsid w:val="00CD2810"/>
    <w:rsid w:val="00CD2B41"/>
    <w:rsid w:val="00CD3298"/>
    <w:rsid w:val="00CD42F3"/>
    <w:rsid w:val="00CD4E4F"/>
    <w:rsid w:val="00CD5443"/>
    <w:rsid w:val="00CD60B5"/>
    <w:rsid w:val="00CD6504"/>
    <w:rsid w:val="00CD6FC8"/>
    <w:rsid w:val="00CD70B7"/>
    <w:rsid w:val="00CE0ABE"/>
    <w:rsid w:val="00CE1244"/>
    <w:rsid w:val="00CE14E9"/>
    <w:rsid w:val="00CE1DE2"/>
    <w:rsid w:val="00CE24C8"/>
    <w:rsid w:val="00CE3170"/>
    <w:rsid w:val="00CE39F6"/>
    <w:rsid w:val="00CE558A"/>
    <w:rsid w:val="00CE5654"/>
    <w:rsid w:val="00CE58C3"/>
    <w:rsid w:val="00CE5E8A"/>
    <w:rsid w:val="00CE6A25"/>
    <w:rsid w:val="00CF0071"/>
    <w:rsid w:val="00CF0ACF"/>
    <w:rsid w:val="00CF1358"/>
    <w:rsid w:val="00CF19E9"/>
    <w:rsid w:val="00CF1C4D"/>
    <w:rsid w:val="00CF6A96"/>
    <w:rsid w:val="00D00844"/>
    <w:rsid w:val="00D00A1C"/>
    <w:rsid w:val="00D01518"/>
    <w:rsid w:val="00D01534"/>
    <w:rsid w:val="00D026FC"/>
    <w:rsid w:val="00D03B11"/>
    <w:rsid w:val="00D04F50"/>
    <w:rsid w:val="00D052C2"/>
    <w:rsid w:val="00D07CDE"/>
    <w:rsid w:val="00D10DB5"/>
    <w:rsid w:val="00D11E2D"/>
    <w:rsid w:val="00D11E75"/>
    <w:rsid w:val="00D11ECB"/>
    <w:rsid w:val="00D121EA"/>
    <w:rsid w:val="00D12B63"/>
    <w:rsid w:val="00D13510"/>
    <w:rsid w:val="00D13F78"/>
    <w:rsid w:val="00D1587E"/>
    <w:rsid w:val="00D15908"/>
    <w:rsid w:val="00D15BCA"/>
    <w:rsid w:val="00D20980"/>
    <w:rsid w:val="00D23817"/>
    <w:rsid w:val="00D23DEA"/>
    <w:rsid w:val="00D2468D"/>
    <w:rsid w:val="00D258E2"/>
    <w:rsid w:val="00D25E66"/>
    <w:rsid w:val="00D26171"/>
    <w:rsid w:val="00D269E8"/>
    <w:rsid w:val="00D273EF"/>
    <w:rsid w:val="00D27A64"/>
    <w:rsid w:val="00D27EF1"/>
    <w:rsid w:val="00D31E2C"/>
    <w:rsid w:val="00D3274F"/>
    <w:rsid w:val="00D32DFE"/>
    <w:rsid w:val="00D33AE2"/>
    <w:rsid w:val="00D36855"/>
    <w:rsid w:val="00D36E33"/>
    <w:rsid w:val="00D40ED2"/>
    <w:rsid w:val="00D42B4F"/>
    <w:rsid w:val="00D44A63"/>
    <w:rsid w:val="00D44EBE"/>
    <w:rsid w:val="00D44F15"/>
    <w:rsid w:val="00D456B0"/>
    <w:rsid w:val="00D45BD8"/>
    <w:rsid w:val="00D46514"/>
    <w:rsid w:val="00D4710C"/>
    <w:rsid w:val="00D47884"/>
    <w:rsid w:val="00D47B37"/>
    <w:rsid w:val="00D50A95"/>
    <w:rsid w:val="00D5203D"/>
    <w:rsid w:val="00D526BE"/>
    <w:rsid w:val="00D533ED"/>
    <w:rsid w:val="00D53B58"/>
    <w:rsid w:val="00D53D95"/>
    <w:rsid w:val="00D546E6"/>
    <w:rsid w:val="00D54973"/>
    <w:rsid w:val="00D549ED"/>
    <w:rsid w:val="00D56179"/>
    <w:rsid w:val="00D562E4"/>
    <w:rsid w:val="00D567DB"/>
    <w:rsid w:val="00D575C0"/>
    <w:rsid w:val="00D57B7D"/>
    <w:rsid w:val="00D57D9D"/>
    <w:rsid w:val="00D600E2"/>
    <w:rsid w:val="00D601CA"/>
    <w:rsid w:val="00D60A70"/>
    <w:rsid w:val="00D627C7"/>
    <w:rsid w:val="00D62ADB"/>
    <w:rsid w:val="00D62E55"/>
    <w:rsid w:val="00D64CE0"/>
    <w:rsid w:val="00D65092"/>
    <w:rsid w:val="00D65435"/>
    <w:rsid w:val="00D658F7"/>
    <w:rsid w:val="00D66642"/>
    <w:rsid w:val="00D66BEC"/>
    <w:rsid w:val="00D676F7"/>
    <w:rsid w:val="00D7027D"/>
    <w:rsid w:val="00D70EE3"/>
    <w:rsid w:val="00D72A85"/>
    <w:rsid w:val="00D74BD7"/>
    <w:rsid w:val="00D7614A"/>
    <w:rsid w:val="00D77B67"/>
    <w:rsid w:val="00D77E46"/>
    <w:rsid w:val="00D817EF"/>
    <w:rsid w:val="00D81871"/>
    <w:rsid w:val="00D82D07"/>
    <w:rsid w:val="00D82F3C"/>
    <w:rsid w:val="00D83FFC"/>
    <w:rsid w:val="00D841A1"/>
    <w:rsid w:val="00D84CF2"/>
    <w:rsid w:val="00D85010"/>
    <w:rsid w:val="00D86074"/>
    <w:rsid w:val="00D8630F"/>
    <w:rsid w:val="00D907BA"/>
    <w:rsid w:val="00D920F8"/>
    <w:rsid w:val="00D926BE"/>
    <w:rsid w:val="00D927D6"/>
    <w:rsid w:val="00D92833"/>
    <w:rsid w:val="00D929A4"/>
    <w:rsid w:val="00D95999"/>
    <w:rsid w:val="00D95BD2"/>
    <w:rsid w:val="00D96CB1"/>
    <w:rsid w:val="00D97752"/>
    <w:rsid w:val="00D97A80"/>
    <w:rsid w:val="00DA0EC9"/>
    <w:rsid w:val="00DA2173"/>
    <w:rsid w:val="00DA24C1"/>
    <w:rsid w:val="00DA28BF"/>
    <w:rsid w:val="00DA3A49"/>
    <w:rsid w:val="00DA5374"/>
    <w:rsid w:val="00DA622A"/>
    <w:rsid w:val="00DB0597"/>
    <w:rsid w:val="00DB0735"/>
    <w:rsid w:val="00DB1748"/>
    <w:rsid w:val="00DB1C32"/>
    <w:rsid w:val="00DB3697"/>
    <w:rsid w:val="00DB37B8"/>
    <w:rsid w:val="00DB3836"/>
    <w:rsid w:val="00DB4810"/>
    <w:rsid w:val="00DB5AA4"/>
    <w:rsid w:val="00DB66E5"/>
    <w:rsid w:val="00DB6AAC"/>
    <w:rsid w:val="00DB7E06"/>
    <w:rsid w:val="00DC25BA"/>
    <w:rsid w:val="00DC2C26"/>
    <w:rsid w:val="00DC2D3C"/>
    <w:rsid w:val="00DC4668"/>
    <w:rsid w:val="00DC5BAD"/>
    <w:rsid w:val="00DC5E1D"/>
    <w:rsid w:val="00DD0154"/>
    <w:rsid w:val="00DD21FF"/>
    <w:rsid w:val="00DD31D1"/>
    <w:rsid w:val="00DD339A"/>
    <w:rsid w:val="00DD4F2C"/>
    <w:rsid w:val="00DD651A"/>
    <w:rsid w:val="00DD6719"/>
    <w:rsid w:val="00DD6BD8"/>
    <w:rsid w:val="00DD7EDD"/>
    <w:rsid w:val="00DE0735"/>
    <w:rsid w:val="00DE0FDF"/>
    <w:rsid w:val="00DE114D"/>
    <w:rsid w:val="00DE207D"/>
    <w:rsid w:val="00DE283E"/>
    <w:rsid w:val="00DE3C47"/>
    <w:rsid w:val="00DE4FDB"/>
    <w:rsid w:val="00DE60E8"/>
    <w:rsid w:val="00DE63FA"/>
    <w:rsid w:val="00DE72F8"/>
    <w:rsid w:val="00DE7573"/>
    <w:rsid w:val="00DF0313"/>
    <w:rsid w:val="00DF0B6C"/>
    <w:rsid w:val="00DF104B"/>
    <w:rsid w:val="00DF1620"/>
    <w:rsid w:val="00DF17BA"/>
    <w:rsid w:val="00DF2AD1"/>
    <w:rsid w:val="00DF529C"/>
    <w:rsid w:val="00DF5A41"/>
    <w:rsid w:val="00DF5D12"/>
    <w:rsid w:val="00DF6027"/>
    <w:rsid w:val="00DF6BB2"/>
    <w:rsid w:val="00DF7085"/>
    <w:rsid w:val="00DF71EB"/>
    <w:rsid w:val="00DF77E7"/>
    <w:rsid w:val="00DF7A14"/>
    <w:rsid w:val="00DF7DA8"/>
    <w:rsid w:val="00DF7FBE"/>
    <w:rsid w:val="00E01E8A"/>
    <w:rsid w:val="00E01F84"/>
    <w:rsid w:val="00E029BB"/>
    <w:rsid w:val="00E02A1A"/>
    <w:rsid w:val="00E02AC1"/>
    <w:rsid w:val="00E02ACB"/>
    <w:rsid w:val="00E02BF5"/>
    <w:rsid w:val="00E0394A"/>
    <w:rsid w:val="00E04DB1"/>
    <w:rsid w:val="00E057D9"/>
    <w:rsid w:val="00E05B2F"/>
    <w:rsid w:val="00E06288"/>
    <w:rsid w:val="00E071A2"/>
    <w:rsid w:val="00E0733A"/>
    <w:rsid w:val="00E07833"/>
    <w:rsid w:val="00E07926"/>
    <w:rsid w:val="00E10E49"/>
    <w:rsid w:val="00E11AF8"/>
    <w:rsid w:val="00E1330C"/>
    <w:rsid w:val="00E1461C"/>
    <w:rsid w:val="00E1557A"/>
    <w:rsid w:val="00E157D7"/>
    <w:rsid w:val="00E1653A"/>
    <w:rsid w:val="00E2012C"/>
    <w:rsid w:val="00E20D10"/>
    <w:rsid w:val="00E21CD8"/>
    <w:rsid w:val="00E22EBF"/>
    <w:rsid w:val="00E22F51"/>
    <w:rsid w:val="00E23476"/>
    <w:rsid w:val="00E23521"/>
    <w:rsid w:val="00E239D8"/>
    <w:rsid w:val="00E23CD0"/>
    <w:rsid w:val="00E245C6"/>
    <w:rsid w:val="00E2566A"/>
    <w:rsid w:val="00E25E6F"/>
    <w:rsid w:val="00E27045"/>
    <w:rsid w:val="00E278EB"/>
    <w:rsid w:val="00E3033B"/>
    <w:rsid w:val="00E3069E"/>
    <w:rsid w:val="00E30C14"/>
    <w:rsid w:val="00E31E95"/>
    <w:rsid w:val="00E321B6"/>
    <w:rsid w:val="00E3263A"/>
    <w:rsid w:val="00E3356F"/>
    <w:rsid w:val="00E34BDA"/>
    <w:rsid w:val="00E34C38"/>
    <w:rsid w:val="00E355F7"/>
    <w:rsid w:val="00E36A3A"/>
    <w:rsid w:val="00E37733"/>
    <w:rsid w:val="00E37C47"/>
    <w:rsid w:val="00E421C4"/>
    <w:rsid w:val="00E42776"/>
    <w:rsid w:val="00E42C80"/>
    <w:rsid w:val="00E433F6"/>
    <w:rsid w:val="00E43944"/>
    <w:rsid w:val="00E43C22"/>
    <w:rsid w:val="00E46517"/>
    <w:rsid w:val="00E479E6"/>
    <w:rsid w:val="00E47B81"/>
    <w:rsid w:val="00E52D99"/>
    <w:rsid w:val="00E53E56"/>
    <w:rsid w:val="00E542D8"/>
    <w:rsid w:val="00E55188"/>
    <w:rsid w:val="00E55DDC"/>
    <w:rsid w:val="00E56691"/>
    <w:rsid w:val="00E57713"/>
    <w:rsid w:val="00E57BC0"/>
    <w:rsid w:val="00E60D8C"/>
    <w:rsid w:val="00E61368"/>
    <w:rsid w:val="00E62CBC"/>
    <w:rsid w:val="00E636F6"/>
    <w:rsid w:val="00E66B21"/>
    <w:rsid w:val="00E71310"/>
    <w:rsid w:val="00E7168B"/>
    <w:rsid w:val="00E72EF6"/>
    <w:rsid w:val="00E73231"/>
    <w:rsid w:val="00E73F9D"/>
    <w:rsid w:val="00E74505"/>
    <w:rsid w:val="00E7706F"/>
    <w:rsid w:val="00E77B1B"/>
    <w:rsid w:val="00E814AC"/>
    <w:rsid w:val="00E83082"/>
    <w:rsid w:val="00E83476"/>
    <w:rsid w:val="00E8409E"/>
    <w:rsid w:val="00E8431F"/>
    <w:rsid w:val="00E84924"/>
    <w:rsid w:val="00E85F2F"/>
    <w:rsid w:val="00E872F9"/>
    <w:rsid w:val="00E87897"/>
    <w:rsid w:val="00E87C81"/>
    <w:rsid w:val="00E91185"/>
    <w:rsid w:val="00E92498"/>
    <w:rsid w:val="00E9392A"/>
    <w:rsid w:val="00E94613"/>
    <w:rsid w:val="00E94AB5"/>
    <w:rsid w:val="00E97BA2"/>
    <w:rsid w:val="00EA0A15"/>
    <w:rsid w:val="00EA185D"/>
    <w:rsid w:val="00EA18FD"/>
    <w:rsid w:val="00EA1964"/>
    <w:rsid w:val="00EA2804"/>
    <w:rsid w:val="00EA2B69"/>
    <w:rsid w:val="00EA30F9"/>
    <w:rsid w:val="00EA423D"/>
    <w:rsid w:val="00EA5104"/>
    <w:rsid w:val="00EA5BE5"/>
    <w:rsid w:val="00EA6844"/>
    <w:rsid w:val="00EB0976"/>
    <w:rsid w:val="00EB0F9B"/>
    <w:rsid w:val="00EB1728"/>
    <w:rsid w:val="00EB1E03"/>
    <w:rsid w:val="00EB226C"/>
    <w:rsid w:val="00EB2941"/>
    <w:rsid w:val="00EB3D41"/>
    <w:rsid w:val="00EB406A"/>
    <w:rsid w:val="00EB4CD6"/>
    <w:rsid w:val="00EB531C"/>
    <w:rsid w:val="00EB5E5E"/>
    <w:rsid w:val="00EB607B"/>
    <w:rsid w:val="00EB6DA7"/>
    <w:rsid w:val="00EB7C57"/>
    <w:rsid w:val="00EC00AE"/>
    <w:rsid w:val="00EC06DE"/>
    <w:rsid w:val="00EC2014"/>
    <w:rsid w:val="00EC2D59"/>
    <w:rsid w:val="00EC2F75"/>
    <w:rsid w:val="00EC38F5"/>
    <w:rsid w:val="00EC3A32"/>
    <w:rsid w:val="00EC4D3E"/>
    <w:rsid w:val="00EC6B2B"/>
    <w:rsid w:val="00EC7AFB"/>
    <w:rsid w:val="00ED1205"/>
    <w:rsid w:val="00ED19A4"/>
    <w:rsid w:val="00ED286B"/>
    <w:rsid w:val="00ED3DD6"/>
    <w:rsid w:val="00ED467E"/>
    <w:rsid w:val="00ED4B09"/>
    <w:rsid w:val="00ED4CA5"/>
    <w:rsid w:val="00ED7C86"/>
    <w:rsid w:val="00EE121F"/>
    <w:rsid w:val="00EE18A7"/>
    <w:rsid w:val="00EE18B1"/>
    <w:rsid w:val="00EE437B"/>
    <w:rsid w:val="00EE493F"/>
    <w:rsid w:val="00EE5F10"/>
    <w:rsid w:val="00EE60CE"/>
    <w:rsid w:val="00EE6C34"/>
    <w:rsid w:val="00EE7065"/>
    <w:rsid w:val="00EF01DD"/>
    <w:rsid w:val="00EF0E32"/>
    <w:rsid w:val="00EF1692"/>
    <w:rsid w:val="00EF26F1"/>
    <w:rsid w:val="00EF338C"/>
    <w:rsid w:val="00EF5297"/>
    <w:rsid w:val="00EF5580"/>
    <w:rsid w:val="00EF6431"/>
    <w:rsid w:val="00EF672D"/>
    <w:rsid w:val="00EF6B61"/>
    <w:rsid w:val="00EF7BC5"/>
    <w:rsid w:val="00F014D4"/>
    <w:rsid w:val="00F017E3"/>
    <w:rsid w:val="00F02AA9"/>
    <w:rsid w:val="00F04035"/>
    <w:rsid w:val="00F05C17"/>
    <w:rsid w:val="00F05E4B"/>
    <w:rsid w:val="00F072FE"/>
    <w:rsid w:val="00F07E6E"/>
    <w:rsid w:val="00F1044C"/>
    <w:rsid w:val="00F1083A"/>
    <w:rsid w:val="00F1147A"/>
    <w:rsid w:val="00F11DF2"/>
    <w:rsid w:val="00F1226B"/>
    <w:rsid w:val="00F12542"/>
    <w:rsid w:val="00F12865"/>
    <w:rsid w:val="00F12D9D"/>
    <w:rsid w:val="00F12F52"/>
    <w:rsid w:val="00F14803"/>
    <w:rsid w:val="00F14B71"/>
    <w:rsid w:val="00F15F93"/>
    <w:rsid w:val="00F16398"/>
    <w:rsid w:val="00F16969"/>
    <w:rsid w:val="00F16FD1"/>
    <w:rsid w:val="00F17B39"/>
    <w:rsid w:val="00F17C93"/>
    <w:rsid w:val="00F2059D"/>
    <w:rsid w:val="00F21190"/>
    <w:rsid w:val="00F243FC"/>
    <w:rsid w:val="00F244E7"/>
    <w:rsid w:val="00F248AE"/>
    <w:rsid w:val="00F250B7"/>
    <w:rsid w:val="00F26421"/>
    <w:rsid w:val="00F2656E"/>
    <w:rsid w:val="00F26B24"/>
    <w:rsid w:val="00F272FC"/>
    <w:rsid w:val="00F27557"/>
    <w:rsid w:val="00F2768D"/>
    <w:rsid w:val="00F27705"/>
    <w:rsid w:val="00F2782B"/>
    <w:rsid w:val="00F27958"/>
    <w:rsid w:val="00F27F23"/>
    <w:rsid w:val="00F303CE"/>
    <w:rsid w:val="00F30CE8"/>
    <w:rsid w:val="00F30E99"/>
    <w:rsid w:val="00F34742"/>
    <w:rsid w:val="00F34D64"/>
    <w:rsid w:val="00F35A59"/>
    <w:rsid w:val="00F36143"/>
    <w:rsid w:val="00F37395"/>
    <w:rsid w:val="00F3789F"/>
    <w:rsid w:val="00F37DBD"/>
    <w:rsid w:val="00F41961"/>
    <w:rsid w:val="00F41A39"/>
    <w:rsid w:val="00F452A9"/>
    <w:rsid w:val="00F45A16"/>
    <w:rsid w:val="00F46305"/>
    <w:rsid w:val="00F468B1"/>
    <w:rsid w:val="00F469C5"/>
    <w:rsid w:val="00F46A61"/>
    <w:rsid w:val="00F46ECB"/>
    <w:rsid w:val="00F51D76"/>
    <w:rsid w:val="00F51F08"/>
    <w:rsid w:val="00F52458"/>
    <w:rsid w:val="00F526AD"/>
    <w:rsid w:val="00F527FF"/>
    <w:rsid w:val="00F53182"/>
    <w:rsid w:val="00F53705"/>
    <w:rsid w:val="00F537CF"/>
    <w:rsid w:val="00F53CAE"/>
    <w:rsid w:val="00F542EA"/>
    <w:rsid w:val="00F552ED"/>
    <w:rsid w:val="00F559D3"/>
    <w:rsid w:val="00F5663F"/>
    <w:rsid w:val="00F56D18"/>
    <w:rsid w:val="00F5771C"/>
    <w:rsid w:val="00F6021E"/>
    <w:rsid w:val="00F61334"/>
    <w:rsid w:val="00F6322C"/>
    <w:rsid w:val="00F64138"/>
    <w:rsid w:val="00F6425E"/>
    <w:rsid w:val="00F65015"/>
    <w:rsid w:val="00F65DA9"/>
    <w:rsid w:val="00F677DE"/>
    <w:rsid w:val="00F7036A"/>
    <w:rsid w:val="00F70781"/>
    <w:rsid w:val="00F72242"/>
    <w:rsid w:val="00F7253D"/>
    <w:rsid w:val="00F726A5"/>
    <w:rsid w:val="00F726E7"/>
    <w:rsid w:val="00F73B2F"/>
    <w:rsid w:val="00F74037"/>
    <w:rsid w:val="00F743AB"/>
    <w:rsid w:val="00F74E42"/>
    <w:rsid w:val="00F75ABB"/>
    <w:rsid w:val="00F76FA2"/>
    <w:rsid w:val="00F76FDC"/>
    <w:rsid w:val="00F776A0"/>
    <w:rsid w:val="00F80710"/>
    <w:rsid w:val="00F80867"/>
    <w:rsid w:val="00F81003"/>
    <w:rsid w:val="00F83B32"/>
    <w:rsid w:val="00F83F73"/>
    <w:rsid w:val="00F84047"/>
    <w:rsid w:val="00F8442E"/>
    <w:rsid w:val="00F845DC"/>
    <w:rsid w:val="00F87637"/>
    <w:rsid w:val="00F907E3"/>
    <w:rsid w:val="00F90B53"/>
    <w:rsid w:val="00F90D68"/>
    <w:rsid w:val="00F9271B"/>
    <w:rsid w:val="00F9408F"/>
    <w:rsid w:val="00F944DA"/>
    <w:rsid w:val="00F949F6"/>
    <w:rsid w:val="00F94ABB"/>
    <w:rsid w:val="00F956E7"/>
    <w:rsid w:val="00F96CA0"/>
    <w:rsid w:val="00F97C5F"/>
    <w:rsid w:val="00F97F67"/>
    <w:rsid w:val="00FA02C3"/>
    <w:rsid w:val="00FA1A61"/>
    <w:rsid w:val="00FA2136"/>
    <w:rsid w:val="00FA2203"/>
    <w:rsid w:val="00FA5471"/>
    <w:rsid w:val="00FA602D"/>
    <w:rsid w:val="00FA6143"/>
    <w:rsid w:val="00FA6D5E"/>
    <w:rsid w:val="00FA79D9"/>
    <w:rsid w:val="00FB1125"/>
    <w:rsid w:val="00FB119C"/>
    <w:rsid w:val="00FB141A"/>
    <w:rsid w:val="00FB25F4"/>
    <w:rsid w:val="00FB2D84"/>
    <w:rsid w:val="00FB36E1"/>
    <w:rsid w:val="00FB4063"/>
    <w:rsid w:val="00FB42FD"/>
    <w:rsid w:val="00FB7557"/>
    <w:rsid w:val="00FB7A24"/>
    <w:rsid w:val="00FC0442"/>
    <w:rsid w:val="00FC158C"/>
    <w:rsid w:val="00FC18C2"/>
    <w:rsid w:val="00FC191D"/>
    <w:rsid w:val="00FC1984"/>
    <w:rsid w:val="00FC2F06"/>
    <w:rsid w:val="00FC2F32"/>
    <w:rsid w:val="00FC37B0"/>
    <w:rsid w:val="00FC4D72"/>
    <w:rsid w:val="00FC59A1"/>
    <w:rsid w:val="00FC5F2A"/>
    <w:rsid w:val="00FC65DB"/>
    <w:rsid w:val="00FC71B4"/>
    <w:rsid w:val="00FC7C78"/>
    <w:rsid w:val="00FD037D"/>
    <w:rsid w:val="00FD1B17"/>
    <w:rsid w:val="00FD296D"/>
    <w:rsid w:val="00FD3146"/>
    <w:rsid w:val="00FD48EC"/>
    <w:rsid w:val="00FD5310"/>
    <w:rsid w:val="00FD5807"/>
    <w:rsid w:val="00FD5B3A"/>
    <w:rsid w:val="00FD693C"/>
    <w:rsid w:val="00FE1025"/>
    <w:rsid w:val="00FE25A8"/>
    <w:rsid w:val="00FE4A44"/>
    <w:rsid w:val="00FE4B29"/>
    <w:rsid w:val="00FE5DB7"/>
    <w:rsid w:val="00FE5E10"/>
    <w:rsid w:val="00FE5F7A"/>
    <w:rsid w:val="00FE6359"/>
    <w:rsid w:val="00FE6980"/>
    <w:rsid w:val="00FE6FF8"/>
    <w:rsid w:val="00FF0B6A"/>
    <w:rsid w:val="00FF0DA8"/>
    <w:rsid w:val="00FF0DF8"/>
    <w:rsid w:val="00FF107E"/>
    <w:rsid w:val="00FF2AF0"/>
    <w:rsid w:val="00FF3200"/>
    <w:rsid w:val="00FF4466"/>
    <w:rsid w:val="00FF4B48"/>
    <w:rsid w:val="00FF4D1E"/>
    <w:rsid w:val="00FF55DD"/>
    <w:rsid w:val="00FF5808"/>
    <w:rsid w:val="00FF66D0"/>
    <w:rsid w:val="00FF6B06"/>
    <w:rsid w:val="4CB74199"/>
    <w:rsid w:val="645D2770"/>
    <w:rsid w:val="75357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B3B781"/>
  <w15:docId w15:val="{350C7B3B-18CE-42FA-8DEE-BED95C269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unhideWhenUsed="1" w:qFormat="1"/>
    <w:lsdException w:name="heading 3" w:uiPriority="1" w:unhideWhenUsed="1" w:qFormat="1"/>
    <w:lsdException w:name="heading 4" w:uiPriority="1" w:unhideWhenUsed="1" w:qFormat="1"/>
    <w:lsdException w:name="heading 5"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nhideWhenUsed="1"/>
    <w:lsdException w:name="index 2" w:unhideWhenUsed="1"/>
    <w:lsdException w:name="index 3" w:unhideWhenUsed="1" w:qFormat="1"/>
    <w:lsdException w:name="index 4" w:unhideWhenUsed="1" w:qFormat="1"/>
    <w:lsdException w:name="index 5" w:unhideWhenUsed="1" w:qFormat="1"/>
    <w:lsdException w:name="index 6" w:unhideWhenUsed="1"/>
    <w:lsdException w:name="index 7" w:unhideWhenUsed="1" w:qFormat="1"/>
    <w:lsdException w:name="index 8" w:unhideWhenUsed="1" w:qFormat="1"/>
    <w:lsdException w:name="index 9" w:unhideWhenUsed="1" w:qFormat="1"/>
    <w:lsdException w:name="toc 1" w:uiPriority="39" w:unhideWhenUsed="1" w:qFormat="1"/>
    <w:lsdException w:name="toc 2" w:uiPriority="39" w:qFormat="1"/>
    <w:lsdException w:name="toc 3" w:uiPriority="39" w:qFormat="1"/>
    <w:lsdException w:name="toc 4" w:uiPriority="39" w:qFormat="1"/>
    <w:lsdException w:name="toc 5" w:uiPriority="39" w:unhideWhenUsed="1" w:qFormat="1"/>
    <w:lsdException w:name="toc 6" w:uiPriority="39" w:unhideWhenUsed="1"/>
    <w:lsdException w:name="toc 7" w:uiPriority="39" w:unhideWhenUsed="1" w:qFormat="1"/>
    <w:lsdException w:name="toc 8" w:uiPriority="39" w:unhideWhenUsed="1" w:qFormat="1"/>
    <w:lsdException w:name="toc 9"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qFormat="1"/>
    <w:lsdException w:name="index heading" w:unhideWhenUsed="1" w:qFormat="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B017B2"/>
    <w:pPr>
      <w:keepNext/>
      <w:keepLines/>
      <w:widowControl w:val="0"/>
      <w:spacing w:beforeLines="50" w:before="50" w:afterLines="50" w:after="50" w:line="240" w:lineRule="atLeast"/>
      <w:ind w:left="851"/>
    </w:pPr>
    <w:rPr>
      <w:rFonts w:ascii="Arial" w:hAnsi="Arial" w:cs="黑体"/>
      <w:kern w:val="2"/>
      <w:sz w:val="21"/>
      <w:szCs w:val="22"/>
    </w:rPr>
  </w:style>
  <w:style w:type="paragraph" w:styleId="1">
    <w:name w:val="heading 1"/>
    <w:next w:val="a7"/>
    <w:link w:val="10"/>
    <w:autoRedefine/>
    <w:uiPriority w:val="1"/>
    <w:qFormat/>
    <w:rsid w:val="004C2A70"/>
    <w:pPr>
      <w:keepNext/>
      <w:keepLines/>
      <w:pageBreakBefore/>
      <w:numPr>
        <w:numId w:val="1"/>
      </w:numPr>
      <w:spacing w:before="240" w:after="120" w:line="400" w:lineRule="exact"/>
      <w:ind w:right="210"/>
      <w:outlineLvl w:val="0"/>
    </w:pPr>
    <w:rPr>
      <w:rFonts w:ascii="Arial" w:hAnsi="Arial" w:cstheme="minorBidi"/>
      <w:b/>
      <w:bCs/>
      <w:kern w:val="36"/>
      <w:sz w:val="32"/>
      <w:szCs w:val="44"/>
    </w:rPr>
  </w:style>
  <w:style w:type="paragraph" w:styleId="2">
    <w:name w:val="heading 2"/>
    <w:next w:val="a7"/>
    <w:link w:val="20"/>
    <w:uiPriority w:val="1"/>
    <w:unhideWhenUsed/>
    <w:qFormat/>
    <w:rsid w:val="00915214"/>
    <w:pPr>
      <w:keepNext/>
      <w:keepLines/>
      <w:numPr>
        <w:ilvl w:val="1"/>
        <w:numId w:val="1"/>
      </w:numPr>
      <w:spacing w:before="120"/>
      <w:ind w:right="210"/>
      <w:outlineLvl w:val="1"/>
    </w:pPr>
    <w:rPr>
      <w:rFonts w:ascii="Arial" w:hAnsi="Arial"/>
      <w:b/>
      <w:bCs/>
      <w:kern w:val="2"/>
      <w:sz w:val="28"/>
      <w:szCs w:val="28"/>
    </w:rPr>
  </w:style>
  <w:style w:type="paragraph" w:styleId="3">
    <w:name w:val="heading 3"/>
    <w:next w:val="a7"/>
    <w:link w:val="30"/>
    <w:uiPriority w:val="1"/>
    <w:unhideWhenUsed/>
    <w:qFormat/>
    <w:rsid w:val="002309B0"/>
    <w:pPr>
      <w:keepNext/>
      <w:keepLines/>
      <w:numPr>
        <w:ilvl w:val="2"/>
        <w:numId w:val="1"/>
      </w:numPr>
      <w:spacing w:before="120" w:line="415" w:lineRule="auto"/>
      <w:outlineLvl w:val="2"/>
    </w:pPr>
    <w:rPr>
      <w:rFonts w:ascii="Arial" w:hAnsi="Arial"/>
      <w:b/>
      <w:bCs/>
      <w:kern w:val="2"/>
      <w:sz w:val="24"/>
      <w:szCs w:val="24"/>
    </w:rPr>
  </w:style>
  <w:style w:type="paragraph" w:styleId="4">
    <w:name w:val="heading 4"/>
    <w:next w:val="a7"/>
    <w:link w:val="40"/>
    <w:uiPriority w:val="1"/>
    <w:unhideWhenUsed/>
    <w:qFormat/>
    <w:rsid w:val="008E27D0"/>
    <w:pPr>
      <w:keepNext/>
      <w:keepLines/>
      <w:numPr>
        <w:ilvl w:val="3"/>
        <w:numId w:val="1"/>
      </w:numPr>
      <w:tabs>
        <w:tab w:val="left" w:pos="851"/>
      </w:tabs>
      <w:spacing w:before="280" w:after="290" w:line="376" w:lineRule="auto"/>
      <w:outlineLvl w:val="3"/>
    </w:pPr>
    <w:rPr>
      <w:rFonts w:ascii="Arial" w:hAnsi="Arial" w:cstheme="majorBidi"/>
      <w:b/>
      <w:bCs/>
      <w:kern w:val="2"/>
      <w:sz w:val="28"/>
      <w:szCs w:val="28"/>
    </w:rPr>
  </w:style>
  <w:style w:type="paragraph" w:styleId="5">
    <w:name w:val="heading 5"/>
    <w:basedOn w:val="a7"/>
    <w:next w:val="a7"/>
    <w:link w:val="50"/>
    <w:uiPriority w:val="1"/>
    <w:unhideWhenUsed/>
    <w:qFormat/>
    <w:pPr>
      <w:spacing w:before="280" w:after="290" w:line="376" w:lineRule="auto"/>
      <w:ind w:left="1008"/>
      <w:outlineLvl w:val="4"/>
    </w:pPr>
    <w:rPr>
      <w:b/>
      <w:bCs/>
      <w:kern w:val="0"/>
      <w:sz w:val="28"/>
      <w:szCs w:val="28"/>
      <w:lang w:eastAsia="en-US"/>
    </w:rPr>
  </w:style>
  <w:style w:type="paragraph" w:styleId="6">
    <w:name w:val="heading 6"/>
    <w:basedOn w:val="a7"/>
    <w:next w:val="a7"/>
    <w:link w:val="60"/>
    <w:uiPriority w:val="9"/>
    <w:semiHidden/>
    <w:unhideWhenUsed/>
    <w:qFormat/>
    <w:pPr>
      <w:spacing w:before="240" w:after="64" w:line="320" w:lineRule="auto"/>
      <w:ind w:left="1152"/>
      <w:outlineLvl w:val="5"/>
    </w:pPr>
    <w:rPr>
      <w:rFonts w:asciiTheme="majorHAnsi" w:hAnsiTheme="majorHAnsi" w:cstheme="majorBidi"/>
      <w:b/>
      <w:bCs/>
      <w:szCs w:val="24"/>
    </w:rPr>
  </w:style>
  <w:style w:type="paragraph" w:styleId="7">
    <w:name w:val="heading 7"/>
    <w:basedOn w:val="a7"/>
    <w:next w:val="a7"/>
    <w:link w:val="70"/>
    <w:uiPriority w:val="9"/>
    <w:semiHidden/>
    <w:unhideWhenUsed/>
    <w:qFormat/>
    <w:pPr>
      <w:spacing w:before="240" w:after="64" w:line="320" w:lineRule="auto"/>
      <w:ind w:left="1296"/>
      <w:outlineLvl w:val="6"/>
    </w:pPr>
    <w:rPr>
      <w:b/>
      <w:bCs/>
      <w:szCs w:val="24"/>
    </w:rPr>
  </w:style>
  <w:style w:type="paragraph" w:styleId="8">
    <w:name w:val="heading 8"/>
    <w:basedOn w:val="a7"/>
    <w:next w:val="a7"/>
    <w:link w:val="80"/>
    <w:uiPriority w:val="9"/>
    <w:semiHidden/>
    <w:unhideWhenUsed/>
    <w:qFormat/>
    <w:pPr>
      <w:spacing w:before="240" w:after="64" w:line="320" w:lineRule="auto"/>
      <w:ind w:left="1440"/>
      <w:outlineLvl w:val="7"/>
    </w:pPr>
    <w:rPr>
      <w:rFonts w:asciiTheme="majorHAnsi" w:hAnsiTheme="majorHAnsi" w:cstheme="majorBidi"/>
      <w:szCs w:val="24"/>
    </w:rPr>
  </w:style>
  <w:style w:type="paragraph" w:styleId="9">
    <w:name w:val="heading 9"/>
    <w:basedOn w:val="a7"/>
    <w:next w:val="a7"/>
    <w:link w:val="90"/>
    <w:uiPriority w:val="9"/>
    <w:semiHidden/>
    <w:unhideWhenUsed/>
    <w:qFormat/>
    <w:pPr>
      <w:spacing w:before="240" w:after="64" w:line="320" w:lineRule="auto"/>
      <w:ind w:left="1584"/>
      <w:outlineLvl w:val="8"/>
    </w:pPr>
    <w:rPr>
      <w:rFonts w:asciiTheme="majorHAnsi" w:hAnsiTheme="majorHAnsi" w:cstheme="majorBidi"/>
      <w:szCs w:val="21"/>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71">
    <w:name w:val="toc 7"/>
    <w:basedOn w:val="a7"/>
    <w:next w:val="a7"/>
    <w:uiPriority w:val="39"/>
    <w:unhideWhenUsed/>
    <w:qFormat/>
    <w:pPr>
      <w:ind w:leftChars="1200" w:left="2520" w:firstLineChars="200" w:firstLine="200"/>
    </w:pPr>
  </w:style>
  <w:style w:type="paragraph" w:styleId="81">
    <w:name w:val="index 8"/>
    <w:basedOn w:val="a7"/>
    <w:next w:val="a7"/>
    <w:uiPriority w:val="99"/>
    <w:unhideWhenUsed/>
    <w:qFormat/>
    <w:pPr>
      <w:ind w:left="1680" w:firstLineChars="200" w:hanging="210"/>
    </w:pPr>
    <w:rPr>
      <w:rFonts w:cstheme="minorHAnsi"/>
      <w:sz w:val="18"/>
      <w:szCs w:val="18"/>
    </w:rPr>
  </w:style>
  <w:style w:type="paragraph" w:styleId="ab">
    <w:name w:val="caption"/>
    <w:next w:val="a7"/>
    <w:uiPriority w:val="35"/>
    <w:unhideWhenUsed/>
    <w:qFormat/>
    <w:pPr>
      <w:keepNext/>
      <w:spacing w:beforeLines="50" w:before="50" w:line="240" w:lineRule="exact"/>
      <w:ind w:left="850"/>
      <w:jc w:val="center"/>
    </w:pPr>
    <w:rPr>
      <w:rFonts w:ascii="Arial" w:hAnsi="Arial" w:cs="思源黑体 CN Regular"/>
      <w:kern w:val="2"/>
      <w:sz w:val="21"/>
      <w:szCs w:val="18"/>
    </w:rPr>
  </w:style>
  <w:style w:type="paragraph" w:styleId="51">
    <w:name w:val="index 5"/>
    <w:basedOn w:val="a7"/>
    <w:next w:val="a7"/>
    <w:uiPriority w:val="99"/>
    <w:unhideWhenUsed/>
    <w:qFormat/>
    <w:pPr>
      <w:ind w:left="1050" w:firstLineChars="200" w:hanging="210"/>
    </w:pPr>
    <w:rPr>
      <w:rFonts w:cstheme="minorHAnsi"/>
      <w:sz w:val="18"/>
      <w:szCs w:val="18"/>
    </w:rPr>
  </w:style>
  <w:style w:type="paragraph" w:styleId="ac">
    <w:name w:val="annotation text"/>
    <w:basedOn w:val="a7"/>
    <w:link w:val="ad"/>
    <w:uiPriority w:val="99"/>
    <w:unhideWhenUsed/>
  </w:style>
  <w:style w:type="paragraph" w:styleId="61">
    <w:name w:val="index 6"/>
    <w:basedOn w:val="a7"/>
    <w:next w:val="a7"/>
    <w:uiPriority w:val="99"/>
    <w:unhideWhenUsed/>
    <w:pPr>
      <w:ind w:left="1260" w:firstLineChars="200" w:hanging="210"/>
    </w:pPr>
    <w:rPr>
      <w:rFonts w:cstheme="minorHAnsi"/>
      <w:sz w:val="18"/>
      <w:szCs w:val="18"/>
    </w:rPr>
  </w:style>
  <w:style w:type="paragraph" w:styleId="ae">
    <w:name w:val="Body Text"/>
    <w:basedOn w:val="a7"/>
    <w:link w:val="af"/>
    <w:uiPriority w:val="1"/>
    <w:qFormat/>
    <w:pPr>
      <w:ind w:left="1048" w:firstLineChars="200" w:firstLine="200"/>
    </w:pPr>
    <w:rPr>
      <w:rFonts w:ascii="宋体" w:hAnsi="宋体"/>
      <w:kern w:val="0"/>
      <w:szCs w:val="21"/>
      <w:lang w:eastAsia="en-US"/>
    </w:rPr>
  </w:style>
  <w:style w:type="paragraph" w:styleId="41">
    <w:name w:val="index 4"/>
    <w:basedOn w:val="a7"/>
    <w:next w:val="a7"/>
    <w:uiPriority w:val="99"/>
    <w:unhideWhenUsed/>
    <w:qFormat/>
    <w:pPr>
      <w:ind w:left="840" w:firstLineChars="200" w:hanging="210"/>
    </w:pPr>
    <w:rPr>
      <w:rFonts w:cstheme="minorHAnsi"/>
      <w:sz w:val="18"/>
      <w:szCs w:val="18"/>
    </w:rPr>
  </w:style>
  <w:style w:type="paragraph" w:styleId="52">
    <w:name w:val="toc 5"/>
    <w:basedOn w:val="a7"/>
    <w:next w:val="a7"/>
    <w:uiPriority w:val="39"/>
    <w:unhideWhenUsed/>
    <w:qFormat/>
    <w:pPr>
      <w:ind w:leftChars="800" w:left="1680" w:firstLineChars="200" w:firstLine="200"/>
    </w:pPr>
  </w:style>
  <w:style w:type="paragraph" w:styleId="31">
    <w:name w:val="toc 3"/>
    <w:basedOn w:val="a7"/>
    <w:next w:val="a7"/>
    <w:uiPriority w:val="39"/>
    <w:qFormat/>
    <w:pPr>
      <w:spacing w:before="61" w:line="360" w:lineRule="exact"/>
      <w:ind w:left="0" w:firstLineChars="200" w:firstLine="200"/>
    </w:pPr>
    <w:rPr>
      <w:rFonts w:eastAsia="Arial"/>
      <w:kern w:val="0"/>
      <w:sz w:val="20"/>
      <w:szCs w:val="21"/>
      <w:lang w:eastAsia="en-US"/>
    </w:rPr>
  </w:style>
  <w:style w:type="paragraph" w:styleId="82">
    <w:name w:val="toc 8"/>
    <w:basedOn w:val="a7"/>
    <w:next w:val="a7"/>
    <w:uiPriority w:val="39"/>
    <w:unhideWhenUsed/>
    <w:qFormat/>
    <w:pPr>
      <w:ind w:leftChars="1400" w:left="2940" w:firstLineChars="200" w:firstLine="200"/>
    </w:pPr>
  </w:style>
  <w:style w:type="paragraph" w:styleId="32">
    <w:name w:val="index 3"/>
    <w:basedOn w:val="a7"/>
    <w:next w:val="a7"/>
    <w:uiPriority w:val="99"/>
    <w:unhideWhenUsed/>
    <w:qFormat/>
    <w:pPr>
      <w:ind w:left="630" w:firstLineChars="200" w:hanging="210"/>
    </w:pPr>
    <w:rPr>
      <w:rFonts w:cstheme="minorHAnsi"/>
      <w:sz w:val="18"/>
      <w:szCs w:val="18"/>
    </w:rPr>
  </w:style>
  <w:style w:type="paragraph" w:styleId="af0">
    <w:name w:val="endnote text"/>
    <w:basedOn w:val="a7"/>
    <w:link w:val="af1"/>
    <w:uiPriority w:val="99"/>
    <w:semiHidden/>
    <w:unhideWhenUsed/>
    <w:pPr>
      <w:snapToGrid w:val="0"/>
    </w:pPr>
  </w:style>
  <w:style w:type="paragraph" w:styleId="af2">
    <w:name w:val="Balloon Text"/>
    <w:basedOn w:val="a7"/>
    <w:link w:val="af3"/>
    <w:uiPriority w:val="99"/>
    <w:semiHidden/>
    <w:unhideWhenUsed/>
    <w:qFormat/>
    <w:rPr>
      <w:sz w:val="18"/>
      <w:szCs w:val="18"/>
    </w:rPr>
  </w:style>
  <w:style w:type="paragraph" w:styleId="af4">
    <w:name w:val="footer"/>
    <w:basedOn w:val="a7"/>
    <w:link w:val="af5"/>
    <w:uiPriority w:val="99"/>
    <w:unhideWhenUsed/>
    <w:qFormat/>
    <w:pPr>
      <w:tabs>
        <w:tab w:val="center" w:pos="4153"/>
        <w:tab w:val="right" w:pos="8306"/>
      </w:tabs>
      <w:snapToGrid w:val="0"/>
    </w:pPr>
    <w:rPr>
      <w:sz w:val="18"/>
      <w:szCs w:val="18"/>
    </w:rPr>
  </w:style>
  <w:style w:type="paragraph" w:styleId="af6">
    <w:name w:val="header"/>
    <w:basedOn w:val="a7"/>
    <w:link w:val="af7"/>
    <w:uiPriority w:val="99"/>
    <w:unhideWhenUsed/>
    <w:rsid w:val="00A41FE0"/>
    <w:pPr>
      <w:pBdr>
        <w:bottom w:val="single" w:sz="4" w:space="1" w:color="auto"/>
      </w:pBdr>
      <w:tabs>
        <w:tab w:val="center" w:pos="4153"/>
        <w:tab w:val="right" w:pos="8306"/>
      </w:tabs>
      <w:snapToGrid w:val="0"/>
      <w:ind w:left="0"/>
      <w:jc w:val="center"/>
    </w:pPr>
    <w:rPr>
      <w:sz w:val="18"/>
      <w:szCs w:val="18"/>
    </w:rPr>
  </w:style>
  <w:style w:type="paragraph" w:styleId="11">
    <w:name w:val="toc 1"/>
    <w:basedOn w:val="a7"/>
    <w:next w:val="a7"/>
    <w:link w:val="12"/>
    <w:uiPriority w:val="39"/>
    <w:unhideWhenUsed/>
    <w:qFormat/>
    <w:rsid w:val="00A640D3"/>
    <w:pPr>
      <w:tabs>
        <w:tab w:val="left" w:pos="1680"/>
        <w:tab w:val="right" w:leader="dot" w:pos="9742"/>
      </w:tabs>
      <w:ind w:leftChars="200" w:left="200" w:rightChars="550" w:right="550"/>
    </w:pPr>
    <w:rPr>
      <w:b/>
      <w:sz w:val="20"/>
    </w:rPr>
  </w:style>
  <w:style w:type="paragraph" w:styleId="42">
    <w:name w:val="toc 4"/>
    <w:basedOn w:val="a7"/>
    <w:next w:val="a7"/>
    <w:uiPriority w:val="39"/>
    <w:qFormat/>
    <w:pPr>
      <w:spacing w:before="63"/>
      <w:ind w:left="981" w:firstLineChars="200" w:firstLine="200"/>
    </w:pPr>
    <w:rPr>
      <w:rFonts w:eastAsia="Arial"/>
      <w:kern w:val="0"/>
      <w:szCs w:val="21"/>
      <w:lang w:eastAsia="en-US"/>
    </w:rPr>
  </w:style>
  <w:style w:type="paragraph" w:styleId="af8">
    <w:name w:val="index heading"/>
    <w:basedOn w:val="a7"/>
    <w:next w:val="13"/>
    <w:link w:val="af9"/>
    <w:uiPriority w:val="99"/>
    <w:unhideWhenUsed/>
    <w:qFormat/>
    <w:pPr>
      <w:spacing w:before="240" w:after="120"/>
      <w:ind w:left="140" w:firstLineChars="200" w:firstLine="200"/>
      <w:jc w:val="center"/>
    </w:pPr>
    <w:rPr>
      <w:rFonts w:asciiTheme="majorHAnsi" w:hAnsiTheme="majorHAnsi"/>
      <w:b/>
      <w:bCs/>
      <w:sz w:val="30"/>
      <w:szCs w:val="28"/>
    </w:rPr>
  </w:style>
  <w:style w:type="paragraph" w:styleId="13">
    <w:name w:val="index 1"/>
    <w:basedOn w:val="a7"/>
    <w:next w:val="a7"/>
    <w:uiPriority w:val="99"/>
    <w:unhideWhenUsed/>
    <w:pPr>
      <w:ind w:left="210" w:firstLineChars="200" w:hanging="210"/>
    </w:pPr>
    <w:rPr>
      <w:rFonts w:cstheme="minorHAnsi"/>
      <w:sz w:val="18"/>
      <w:szCs w:val="18"/>
    </w:rPr>
  </w:style>
  <w:style w:type="paragraph" w:styleId="afa">
    <w:name w:val="footnote text"/>
    <w:basedOn w:val="a7"/>
    <w:link w:val="afb"/>
    <w:uiPriority w:val="99"/>
    <w:unhideWhenUsed/>
    <w:pPr>
      <w:snapToGrid w:val="0"/>
    </w:pPr>
    <w:rPr>
      <w:sz w:val="18"/>
      <w:szCs w:val="18"/>
    </w:rPr>
  </w:style>
  <w:style w:type="paragraph" w:styleId="62">
    <w:name w:val="toc 6"/>
    <w:basedOn w:val="a7"/>
    <w:next w:val="a7"/>
    <w:uiPriority w:val="39"/>
    <w:unhideWhenUsed/>
    <w:pPr>
      <w:ind w:leftChars="1000" w:left="2100" w:firstLineChars="200" w:firstLine="200"/>
    </w:pPr>
  </w:style>
  <w:style w:type="paragraph" w:styleId="72">
    <w:name w:val="index 7"/>
    <w:basedOn w:val="a7"/>
    <w:next w:val="a7"/>
    <w:uiPriority w:val="99"/>
    <w:unhideWhenUsed/>
    <w:qFormat/>
    <w:pPr>
      <w:ind w:left="1470" w:firstLineChars="200" w:hanging="210"/>
    </w:pPr>
    <w:rPr>
      <w:rFonts w:cstheme="minorHAnsi"/>
      <w:sz w:val="18"/>
      <w:szCs w:val="18"/>
    </w:rPr>
  </w:style>
  <w:style w:type="paragraph" w:styleId="91">
    <w:name w:val="index 9"/>
    <w:basedOn w:val="a7"/>
    <w:next w:val="a7"/>
    <w:uiPriority w:val="99"/>
    <w:unhideWhenUsed/>
    <w:qFormat/>
    <w:pPr>
      <w:ind w:left="1890" w:firstLineChars="200" w:hanging="210"/>
    </w:pPr>
    <w:rPr>
      <w:rFonts w:cstheme="minorHAnsi"/>
      <w:sz w:val="18"/>
      <w:szCs w:val="18"/>
    </w:rPr>
  </w:style>
  <w:style w:type="paragraph" w:styleId="afc">
    <w:name w:val="table of figures"/>
    <w:basedOn w:val="a7"/>
    <w:next w:val="a7"/>
    <w:uiPriority w:val="99"/>
    <w:semiHidden/>
    <w:unhideWhenUsed/>
    <w:pPr>
      <w:ind w:leftChars="200" w:left="200" w:hangingChars="200" w:hanging="200"/>
    </w:pPr>
  </w:style>
  <w:style w:type="paragraph" w:styleId="21">
    <w:name w:val="toc 2"/>
    <w:basedOn w:val="11"/>
    <w:next w:val="a7"/>
    <w:autoRedefine/>
    <w:uiPriority w:val="39"/>
    <w:qFormat/>
    <w:rsid w:val="009A5994"/>
    <w:pPr>
      <w:ind w:left="420" w:right="1155"/>
    </w:pPr>
    <w:rPr>
      <w:rFonts w:asciiTheme="minorHAnsi" w:hAnsiTheme="minorHAnsi" w:cstheme="minorBidi"/>
      <w:b w:val="0"/>
      <w:noProof/>
      <w14:scene3d>
        <w14:camera w14:prst="orthographicFront"/>
        <w14:lightRig w14:rig="threePt" w14:dir="t">
          <w14:rot w14:lat="0" w14:lon="0" w14:rev="0"/>
        </w14:lightRig>
      </w14:scene3d>
    </w:rPr>
  </w:style>
  <w:style w:type="paragraph" w:styleId="92">
    <w:name w:val="toc 9"/>
    <w:basedOn w:val="a7"/>
    <w:next w:val="a7"/>
    <w:uiPriority w:val="39"/>
    <w:unhideWhenUsed/>
    <w:pPr>
      <w:ind w:leftChars="1600" w:left="3360" w:firstLineChars="200" w:firstLine="200"/>
    </w:pPr>
  </w:style>
  <w:style w:type="paragraph" w:styleId="22">
    <w:name w:val="index 2"/>
    <w:basedOn w:val="a7"/>
    <w:next w:val="a7"/>
    <w:uiPriority w:val="99"/>
    <w:unhideWhenUsed/>
    <w:pPr>
      <w:ind w:left="420" w:firstLineChars="200" w:hanging="210"/>
    </w:pPr>
    <w:rPr>
      <w:rFonts w:cstheme="minorHAnsi"/>
      <w:sz w:val="18"/>
      <w:szCs w:val="18"/>
    </w:rPr>
  </w:style>
  <w:style w:type="paragraph" w:styleId="afd">
    <w:name w:val="annotation subject"/>
    <w:basedOn w:val="ac"/>
    <w:next w:val="ac"/>
    <w:link w:val="afe"/>
    <w:uiPriority w:val="99"/>
    <w:semiHidden/>
    <w:unhideWhenUsed/>
    <w:rPr>
      <w:b/>
      <w:bCs/>
    </w:rPr>
  </w:style>
  <w:style w:type="table" w:styleId="aff">
    <w:name w:val="Table Grid"/>
    <w:basedOn w:val="a9"/>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8"/>
    <w:uiPriority w:val="22"/>
    <w:qFormat/>
    <w:rPr>
      <w:b/>
      <w:bCs/>
    </w:rPr>
  </w:style>
  <w:style w:type="character" w:styleId="aff1">
    <w:name w:val="endnote reference"/>
    <w:basedOn w:val="a8"/>
    <w:uiPriority w:val="99"/>
    <w:semiHidden/>
    <w:unhideWhenUsed/>
    <w:rPr>
      <w:vertAlign w:val="superscript"/>
    </w:rPr>
  </w:style>
  <w:style w:type="character" w:styleId="aff2">
    <w:name w:val="FollowedHyperlink"/>
    <w:basedOn w:val="a8"/>
    <w:uiPriority w:val="99"/>
    <w:semiHidden/>
    <w:unhideWhenUsed/>
    <w:rPr>
      <w:color w:val="800080" w:themeColor="followedHyperlink"/>
      <w:u w:val="single"/>
    </w:rPr>
  </w:style>
  <w:style w:type="character" w:styleId="aff3">
    <w:name w:val="Hyperlink"/>
    <w:basedOn w:val="a8"/>
    <w:uiPriority w:val="99"/>
    <w:unhideWhenUsed/>
    <w:rPr>
      <w:color w:val="0000FF" w:themeColor="hyperlink"/>
      <w:u w:val="single"/>
    </w:rPr>
  </w:style>
  <w:style w:type="character" w:styleId="aff4">
    <w:name w:val="annotation reference"/>
    <w:basedOn w:val="a8"/>
    <w:uiPriority w:val="99"/>
    <w:semiHidden/>
    <w:unhideWhenUsed/>
    <w:rPr>
      <w:sz w:val="21"/>
      <w:szCs w:val="21"/>
    </w:rPr>
  </w:style>
  <w:style w:type="character" w:styleId="aff5">
    <w:name w:val="footnote reference"/>
    <w:basedOn w:val="a8"/>
    <w:uiPriority w:val="99"/>
    <w:semiHidden/>
    <w:unhideWhenUsed/>
    <w:rPr>
      <w:vertAlign w:val="superscript"/>
    </w:rPr>
  </w:style>
  <w:style w:type="character" w:customStyle="1" w:styleId="10">
    <w:name w:val="标题 1 字符"/>
    <w:basedOn w:val="a8"/>
    <w:link w:val="1"/>
    <w:uiPriority w:val="1"/>
    <w:rsid w:val="004C2A70"/>
    <w:rPr>
      <w:rFonts w:ascii="Arial" w:hAnsi="Arial" w:cstheme="minorBidi"/>
      <w:b/>
      <w:bCs/>
      <w:kern w:val="36"/>
      <w:sz w:val="32"/>
      <w:szCs w:val="44"/>
    </w:rPr>
  </w:style>
  <w:style w:type="character" w:customStyle="1" w:styleId="20">
    <w:name w:val="标题 2 字符"/>
    <w:basedOn w:val="a8"/>
    <w:link w:val="2"/>
    <w:uiPriority w:val="1"/>
    <w:rsid w:val="00915214"/>
    <w:rPr>
      <w:rFonts w:ascii="Arial" w:hAnsi="Arial"/>
      <w:b/>
      <w:bCs/>
      <w:kern w:val="2"/>
      <w:sz w:val="28"/>
      <w:szCs w:val="28"/>
    </w:rPr>
  </w:style>
  <w:style w:type="character" w:customStyle="1" w:styleId="30">
    <w:name w:val="标题 3 字符"/>
    <w:basedOn w:val="a8"/>
    <w:link w:val="3"/>
    <w:uiPriority w:val="1"/>
    <w:rsid w:val="002309B0"/>
    <w:rPr>
      <w:rFonts w:ascii="Arial" w:hAnsi="Arial"/>
      <w:b/>
      <w:bCs/>
      <w:kern w:val="2"/>
      <w:sz w:val="24"/>
      <w:szCs w:val="24"/>
    </w:rPr>
  </w:style>
  <w:style w:type="character" w:customStyle="1" w:styleId="40">
    <w:name w:val="标题 4 字符"/>
    <w:basedOn w:val="a8"/>
    <w:link w:val="4"/>
    <w:uiPriority w:val="1"/>
    <w:rsid w:val="008E27D0"/>
    <w:rPr>
      <w:rFonts w:ascii="Arial" w:hAnsi="Arial" w:cstheme="majorBidi"/>
      <w:b/>
      <w:bCs/>
      <w:kern w:val="2"/>
      <w:sz w:val="28"/>
      <w:szCs w:val="28"/>
    </w:rPr>
  </w:style>
  <w:style w:type="character" w:customStyle="1" w:styleId="50">
    <w:name w:val="标题 5 字符"/>
    <w:basedOn w:val="a8"/>
    <w:link w:val="5"/>
    <w:uiPriority w:val="1"/>
    <w:rPr>
      <w:rFonts w:ascii="Times New Roman" w:eastAsiaTheme="majorEastAsia" w:hAnsi="Times New Roman"/>
      <w:b/>
      <w:bCs/>
      <w:kern w:val="0"/>
      <w:sz w:val="28"/>
      <w:szCs w:val="28"/>
      <w:lang w:eastAsia="en-US"/>
    </w:rPr>
  </w:style>
  <w:style w:type="character" w:customStyle="1" w:styleId="60">
    <w:name w:val="标题 6 字符"/>
    <w:basedOn w:val="a8"/>
    <w:link w:val="6"/>
    <w:uiPriority w:val="9"/>
    <w:semiHidden/>
    <w:rPr>
      <w:rFonts w:asciiTheme="majorHAnsi" w:eastAsiaTheme="majorEastAsia" w:hAnsiTheme="majorHAnsi" w:cstheme="majorBidi"/>
      <w:b/>
      <w:bCs/>
      <w:szCs w:val="24"/>
    </w:rPr>
  </w:style>
  <w:style w:type="character" w:customStyle="1" w:styleId="70">
    <w:name w:val="标题 7 字符"/>
    <w:basedOn w:val="a8"/>
    <w:link w:val="7"/>
    <w:uiPriority w:val="9"/>
    <w:semiHidden/>
    <w:rPr>
      <w:rFonts w:ascii="Times New Roman" w:eastAsiaTheme="majorEastAsia" w:hAnsi="Times New Roman"/>
      <w:b/>
      <w:bCs/>
      <w:szCs w:val="24"/>
    </w:rPr>
  </w:style>
  <w:style w:type="character" w:customStyle="1" w:styleId="80">
    <w:name w:val="标题 8 字符"/>
    <w:basedOn w:val="a8"/>
    <w:link w:val="8"/>
    <w:uiPriority w:val="9"/>
    <w:semiHidden/>
    <w:rPr>
      <w:rFonts w:asciiTheme="majorHAnsi" w:eastAsiaTheme="majorEastAsia" w:hAnsiTheme="majorHAnsi" w:cstheme="majorBidi"/>
      <w:szCs w:val="24"/>
    </w:rPr>
  </w:style>
  <w:style w:type="character" w:customStyle="1" w:styleId="90">
    <w:name w:val="标题 9 字符"/>
    <w:basedOn w:val="a8"/>
    <w:link w:val="9"/>
    <w:uiPriority w:val="9"/>
    <w:semiHidden/>
    <w:rPr>
      <w:rFonts w:asciiTheme="majorHAnsi" w:eastAsiaTheme="majorEastAsia" w:hAnsiTheme="majorHAnsi" w:cstheme="majorBidi"/>
      <w:szCs w:val="21"/>
    </w:rPr>
  </w:style>
  <w:style w:type="character" w:customStyle="1" w:styleId="af7">
    <w:name w:val="页眉 字符"/>
    <w:basedOn w:val="a8"/>
    <w:link w:val="af6"/>
    <w:uiPriority w:val="99"/>
    <w:rsid w:val="00A41FE0"/>
    <w:rPr>
      <w:rFonts w:ascii="Arial" w:hAnsi="Arial" w:cs="黑体"/>
      <w:kern w:val="2"/>
      <w:sz w:val="18"/>
      <w:szCs w:val="18"/>
    </w:rPr>
  </w:style>
  <w:style w:type="character" w:customStyle="1" w:styleId="af5">
    <w:name w:val="页脚 字符"/>
    <w:basedOn w:val="a8"/>
    <w:link w:val="af4"/>
    <w:uiPriority w:val="99"/>
    <w:rPr>
      <w:rFonts w:eastAsia="思源黑体 CN Regular"/>
      <w:kern w:val="2"/>
      <w:sz w:val="18"/>
      <w:szCs w:val="18"/>
    </w:rPr>
  </w:style>
  <w:style w:type="character" w:customStyle="1" w:styleId="af3">
    <w:name w:val="批注框文本 字符"/>
    <w:basedOn w:val="a8"/>
    <w:link w:val="af2"/>
    <w:uiPriority w:val="99"/>
    <w:semiHidden/>
    <w:rPr>
      <w:rFonts w:ascii="Times New Roman" w:eastAsiaTheme="majorEastAsia" w:hAnsi="Times New Roman"/>
      <w:sz w:val="18"/>
      <w:szCs w:val="18"/>
    </w:rPr>
  </w:style>
  <w:style w:type="paragraph" w:customStyle="1" w:styleId="Default">
    <w:name w:val="Default"/>
    <w:pPr>
      <w:widowControl w:val="0"/>
      <w:autoSpaceDE w:val="0"/>
      <w:autoSpaceDN w:val="0"/>
      <w:adjustRightInd w:val="0"/>
    </w:pPr>
    <w:rPr>
      <w:rFonts w:ascii="Arial" w:eastAsiaTheme="minorEastAsia" w:hAnsi="Arial" w:cs="Arial"/>
      <w:color w:val="000000"/>
      <w:sz w:val="24"/>
      <w:szCs w:val="24"/>
    </w:rPr>
  </w:style>
  <w:style w:type="paragraph" w:customStyle="1" w:styleId="TOC1">
    <w:name w:val="TOC 标题1"/>
    <w:basedOn w:val="1"/>
    <w:next w:val="a7"/>
    <w:uiPriority w:val="39"/>
    <w:unhideWhenUsed/>
    <w:qFormat/>
    <w:pPr>
      <w:numPr>
        <w:numId w:val="0"/>
      </w:numPr>
      <w:spacing w:before="480" w:after="0" w:line="276" w:lineRule="auto"/>
      <w:jc w:val="center"/>
      <w:outlineLvl w:val="9"/>
    </w:pPr>
    <w:rPr>
      <w:rFonts w:asciiTheme="majorHAnsi" w:eastAsiaTheme="majorEastAsia" w:hAnsiTheme="majorHAnsi" w:cstheme="majorBidi"/>
      <w:kern w:val="0"/>
      <w:sz w:val="40"/>
      <w:szCs w:val="28"/>
    </w:rPr>
  </w:style>
  <w:style w:type="paragraph" w:styleId="aff6">
    <w:name w:val="List Paragraph"/>
    <w:basedOn w:val="a7"/>
    <w:link w:val="aff7"/>
    <w:uiPriority w:val="34"/>
    <w:qFormat/>
    <w:pPr>
      <w:spacing w:before="120" w:after="120"/>
      <w:ind w:hangingChars="200" w:hanging="200"/>
    </w:pPr>
    <w:rPr>
      <w:szCs w:val="21"/>
    </w:rPr>
  </w:style>
  <w:style w:type="character" w:customStyle="1" w:styleId="af">
    <w:name w:val="正文文本 字符"/>
    <w:basedOn w:val="a8"/>
    <w:link w:val="ae"/>
    <w:uiPriority w:val="1"/>
    <w:rPr>
      <w:rFonts w:ascii="宋体" w:eastAsia="宋体" w:hAnsi="宋体"/>
      <w:kern w:val="0"/>
      <w:szCs w:val="21"/>
      <w:lang w:eastAsia="en-US"/>
    </w:rPr>
  </w:style>
  <w:style w:type="table" w:customStyle="1" w:styleId="TableNormal">
    <w:name w:val="Table Normal"/>
    <w:uiPriority w:val="2"/>
    <w:semiHidden/>
    <w:unhideWhenUsed/>
    <w:qFormat/>
    <w:pPr>
      <w:widowControl w:val="0"/>
    </w:pPr>
    <w:rPr>
      <w:sz w:val="22"/>
      <w:lang w:eastAsia="en-US"/>
    </w:rPr>
    <w:tblPr>
      <w:tblCellMar>
        <w:top w:w="0" w:type="dxa"/>
        <w:left w:w="0" w:type="dxa"/>
        <w:bottom w:w="0" w:type="dxa"/>
        <w:right w:w="0" w:type="dxa"/>
      </w:tblCellMar>
    </w:tblPr>
  </w:style>
  <w:style w:type="paragraph" w:customStyle="1" w:styleId="a0">
    <w:name w:val="表格标题"/>
    <w:uiPriority w:val="1"/>
    <w:qFormat/>
    <w:pPr>
      <w:numPr>
        <w:numId w:val="2"/>
      </w:numPr>
      <w:ind w:right="210"/>
      <w:jc w:val="center"/>
    </w:pPr>
    <w:rPr>
      <w:rFonts w:ascii="思源黑体 CN Regular" w:hAnsi="思源黑体 CN Regular" w:cs="思源黑体 CN Regular"/>
      <w:sz w:val="21"/>
      <w:szCs w:val="18"/>
    </w:rPr>
  </w:style>
  <w:style w:type="paragraph" w:styleId="aff8">
    <w:name w:val="Quote"/>
    <w:basedOn w:val="a7"/>
    <w:next w:val="a7"/>
    <w:link w:val="aff9"/>
    <w:uiPriority w:val="29"/>
    <w:qFormat/>
    <w:pPr>
      <w:ind w:firstLineChars="200" w:firstLine="200"/>
    </w:pPr>
    <w:rPr>
      <w:i/>
      <w:iCs/>
      <w:color w:val="000000" w:themeColor="text1"/>
      <w:szCs w:val="21"/>
    </w:rPr>
  </w:style>
  <w:style w:type="character" w:customStyle="1" w:styleId="aff9">
    <w:name w:val="引用 字符"/>
    <w:basedOn w:val="a8"/>
    <w:link w:val="aff8"/>
    <w:uiPriority w:val="29"/>
    <w:rPr>
      <w:rFonts w:ascii="Times New Roman" w:eastAsiaTheme="majorEastAsia" w:hAnsi="Times New Roman"/>
      <w:i/>
      <w:iCs/>
      <w:color w:val="000000" w:themeColor="text1"/>
      <w:szCs w:val="21"/>
    </w:rPr>
  </w:style>
  <w:style w:type="paragraph" w:styleId="affa">
    <w:name w:val="Intense Quote"/>
    <w:basedOn w:val="a7"/>
    <w:next w:val="a7"/>
    <w:link w:val="affb"/>
    <w:uiPriority w:val="30"/>
    <w:qFormat/>
    <w:pPr>
      <w:pBdr>
        <w:bottom w:val="single" w:sz="4" w:space="4" w:color="4F81BD" w:themeColor="accent1"/>
      </w:pBdr>
      <w:spacing w:before="200" w:after="280"/>
      <w:ind w:left="936" w:right="936" w:firstLineChars="200" w:firstLine="200"/>
    </w:pPr>
    <w:rPr>
      <w:b/>
      <w:bCs/>
      <w:i/>
      <w:iCs/>
      <w:color w:val="4F81BD" w:themeColor="accent1"/>
      <w:szCs w:val="21"/>
    </w:rPr>
  </w:style>
  <w:style w:type="character" w:customStyle="1" w:styleId="affb">
    <w:name w:val="明显引用 字符"/>
    <w:basedOn w:val="a8"/>
    <w:link w:val="affa"/>
    <w:uiPriority w:val="30"/>
    <w:rPr>
      <w:rFonts w:ascii="Times New Roman" w:eastAsiaTheme="majorEastAsia" w:hAnsi="Times New Roman"/>
      <w:b/>
      <w:bCs/>
      <w:i/>
      <w:iCs/>
      <w:color w:val="4F81BD" w:themeColor="accent1"/>
      <w:szCs w:val="21"/>
    </w:rPr>
  </w:style>
  <w:style w:type="character" w:customStyle="1" w:styleId="14">
    <w:name w:val="明显强调1"/>
    <w:basedOn w:val="a8"/>
    <w:uiPriority w:val="21"/>
    <w:qFormat/>
    <w:rPr>
      <w:b/>
      <w:bCs/>
      <w:i/>
      <w:iCs/>
      <w:color w:val="4F81BD" w:themeColor="accent1"/>
    </w:rPr>
  </w:style>
  <w:style w:type="paragraph" w:customStyle="1" w:styleId="affc">
    <w:name w:val="附注"/>
    <w:basedOn w:val="a7"/>
    <w:qFormat/>
    <w:pPr>
      <w:spacing w:before="44"/>
    </w:pPr>
    <w:rPr>
      <w:rFonts w:cs="Arial"/>
      <w:i/>
      <w:sz w:val="20"/>
      <w:szCs w:val="18"/>
    </w:rPr>
  </w:style>
  <w:style w:type="paragraph" w:customStyle="1" w:styleId="affd">
    <w:name w:val="图片"/>
    <w:basedOn w:val="a7"/>
    <w:next w:val="affe"/>
    <w:qFormat/>
    <w:pPr>
      <w:snapToGrid w:val="0"/>
      <w:spacing w:line="300" w:lineRule="atLeast"/>
      <w:ind w:left="0"/>
      <w:jc w:val="center"/>
    </w:pPr>
    <w:rPr>
      <w:rFonts w:cs="Arial"/>
      <w:kern w:val="0"/>
      <w:sz w:val="20"/>
      <w:szCs w:val="20"/>
    </w:rPr>
  </w:style>
  <w:style w:type="paragraph" w:customStyle="1" w:styleId="affe">
    <w:name w:val="注释"/>
    <w:basedOn w:val="a7"/>
    <w:link w:val="Char"/>
    <w:qFormat/>
    <w:pPr>
      <w:snapToGrid w:val="0"/>
      <w:spacing w:beforeLines="20" w:before="20" w:afterLines="20" w:after="20"/>
      <w:ind w:rightChars="200" w:right="200" w:hangingChars="100" w:hanging="51"/>
    </w:pPr>
    <w:rPr>
      <w:rFonts w:cs="ArialMT"/>
      <w:kern w:val="0"/>
      <w:sz w:val="18"/>
      <w:szCs w:val="18"/>
    </w:rPr>
  </w:style>
  <w:style w:type="character" w:customStyle="1" w:styleId="15">
    <w:name w:val="书籍标题1"/>
    <w:basedOn w:val="a8"/>
    <w:uiPriority w:val="33"/>
    <w:qFormat/>
    <w:rPr>
      <w:rFonts w:eastAsia="宋体"/>
      <w:b/>
      <w:bCs/>
      <w:smallCaps/>
      <w:spacing w:val="5"/>
      <w:sz w:val="24"/>
    </w:rPr>
  </w:style>
  <w:style w:type="paragraph" w:customStyle="1" w:styleId="a5">
    <w:name w:val="表格"/>
    <w:basedOn w:val="a7"/>
    <w:pPr>
      <w:numPr>
        <w:numId w:val="3"/>
      </w:numPr>
    </w:pPr>
  </w:style>
  <w:style w:type="paragraph" w:customStyle="1" w:styleId="a">
    <w:name w:val="图片标题"/>
    <w:basedOn w:val="a5"/>
    <w:pPr>
      <w:numPr>
        <w:numId w:val="4"/>
      </w:numPr>
      <w:ind w:left="567" w:hanging="567"/>
      <w:jc w:val="center"/>
    </w:pPr>
  </w:style>
  <w:style w:type="paragraph" w:customStyle="1" w:styleId="afff">
    <w:name w:val="表格内容"/>
    <w:basedOn w:val="a7"/>
    <w:next w:val="a7"/>
    <w:pPr>
      <w:spacing w:line="240" w:lineRule="auto"/>
      <w:ind w:left="0"/>
      <w:jc w:val="center"/>
    </w:pPr>
    <w:rPr>
      <w:rFonts w:ascii="思源黑体 CN Regular" w:hAnsi="思源黑体 CN Regular" w:cs="思源黑体 CN Regular"/>
      <w:sz w:val="16"/>
    </w:rPr>
  </w:style>
  <w:style w:type="paragraph" w:customStyle="1" w:styleId="TableParagraph">
    <w:name w:val="Table Paragraph"/>
    <w:basedOn w:val="a7"/>
    <w:uiPriority w:val="1"/>
    <w:qFormat/>
    <w:pPr>
      <w:spacing w:line="240" w:lineRule="auto"/>
      <w:ind w:left="0"/>
    </w:pPr>
    <w:rPr>
      <w:kern w:val="0"/>
      <w:sz w:val="18"/>
      <w:lang w:eastAsia="en-US"/>
    </w:rPr>
  </w:style>
  <w:style w:type="table" w:customStyle="1" w:styleId="53">
    <w:name w:val="网格型5"/>
    <w:basedOn w:val="a9"/>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a9"/>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a9"/>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9"/>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9"/>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网格型20"/>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网格型30"/>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7"/>
    <w:qFormat/>
    <w:pPr>
      <w:widowControl/>
      <w:spacing w:before="100" w:beforeAutospacing="1" w:after="100" w:afterAutospacing="1" w:line="240" w:lineRule="auto"/>
      <w:ind w:left="0"/>
    </w:pPr>
    <w:rPr>
      <w:rFonts w:cs="Times New Roman"/>
      <w:b/>
      <w:bCs/>
      <w:color w:val="000000"/>
      <w:kern w:val="0"/>
      <w:szCs w:val="21"/>
    </w:rPr>
  </w:style>
  <w:style w:type="paragraph" w:customStyle="1" w:styleId="font6">
    <w:name w:val="font6"/>
    <w:basedOn w:val="a7"/>
    <w:qFormat/>
    <w:pPr>
      <w:widowControl/>
      <w:spacing w:before="100" w:beforeAutospacing="1" w:after="100" w:afterAutospacing="1" w:line="240" w:lineRule="auto"/>
      <w:ind w:left="0"/>
    </w:pPr>
    <w:rPr>
      <w:rFonts w:ascii="宋体" w:hAnsi="宋体" w:cs="宋体"/>
      <w:b/>
      <w:bCs/>
      <w:color w:val="000000"/>
      <w:kern w:val="0"/>
      <w:szCs w:val="21"/>
    </w:rPr>
  </w:style>
  <w:style w:type="paragraph" w:customStyle="1" w:styleId="font7">
    <w:name w:val="font7"/>
    <w:basedOn w:val="a7"/>
    <w:qFormat/>
    <w:pPr>
      <w:widowControl/>
      <w:spacing w:before="100" w:beforeAutospacing="1" w:after="100" w:afterAutospacing="1" w:line="240" w:lineRule="auto"/>
      <w:ind w:left="0"/>
    </w:pPr>
    <w:rPr>
      <w:rFonts w:ascii="宋体" w:hAnsi="宋体" w:cs="宋体"/>
      <w:kern w:val="0"/>
      <w:sz w:val="18"/>
      <w:szCs w:val="18"/>
    </w:rPr>
  </w:style>
  <w:style w:type="paragraph" w:customStyle="1" w:styleId="xl63">
    <w:name w:val="xl63"/>
    <w:basedOn w:val="a7"/>
    <w:qFormat/>
    <w:pPr>
      <w:widowControl/>
      <w:pBdr>
        <w:top w:val="single" w:sz="8" w:space="0" w:color="000000"/>
        <w:left w:val="single" w:sz="8" w:space="0" w:color="000000"/>
        <w:right w:val="single" w:sz="8" w:space="0" w:color="000000"/>
      </w:pBdr>
      <w:spacing w:before="100" w:beforeAutospacing="1" w:after="100" w:afterAutospacing="1" w:line="240" w:lineRule="auto"/>
      <w:ind w:left="0"/>
      <w:jc w:val="center"/>
      <w:textAlignment w:val="center"/>
    </w:pPr>
    <w:rPr>
      <w:rFonts w:cs="Times New Roman"/>
      <w:b/>
      <w:bCs/>
      <w:kern w:val="0"/>
      <w:szCs w:val="21"/>
    </w:rPr>
  </w:style>
  <w:style w:type="paragraph" w:customStyle="1" w:styleId="xl64">
    <w:name w:val="xl64"/>
    <w:basedOn w:val="a7"/>
    <w:qFormat/>
    <w:pPr>
      <w:widowControl/>
      <w:pBdr>
        <w:top w:val="single" w:sz="8" w:space="0" w:color="000000"/>
        <w:left w:val="single" w:sz="8" w:space="0" w:color="000000"/>
      </w:pBdr>
      <w:spacing w:before="100" w:beforeAutospacing="1" w:after="100" w:afterAutospacing="1" w:line="240" w:lineRule="auto"/>
      <w:ind w:left="0"/>
      <w:jc w:val="center"/>
      <w:textAlignment w:val="center"/>
    </w:pPr>
    <w:rPr>
      <w:rFonts w:ascii="宋体" w:hAnsi="宋体" w:cs="宋体"/>
      <w:b/>
      <w:bCs/>
      <w:kern w:val="0"/>
      <w:szCs w:val="21"/>
    </w:rPr>
  </w:style>
  <w:style w:type="paragraph" w:customStyle="1" w:styleId="xl65">
    <w:name w:val="xl65"/>
    <w:basedOn w:val="a7"/>
    <w:qFormat/>
    <w:pPr>
      <w:widowControl/>
      <w:pBdr>
        <w:top w:val="single" w:sz="8" w:space="0" w:color="000000"/>
      </w:pBdr>
      <w:spacing w:before="100" w:beforeAutospacing="1" w:after="100" w:afterAutospacing="1" w:line="240" w:lineRule="auto"/>
      <w:ind w:left="0"/>
      <w:jc w:val="center"/>
      <w:textAlignment w:val="center"/>
    </w:pPr>
    <w:rPr>
      <w:rFonts w:ascii="宋体" w:hAnsi="宋体" w:cs="宋体"/>
      <w:b/>
      <w:bCs/>
      <w:kern w:val="0"/>
      <w:szCs w:val="21"/>
    </w:rPr>
  </w:style>
  <w:style w:type="paragraph" w:customStyle="1" w:styleId="xl66">
    <w:name w:val="xl66"/>
    <w:basedOn w:val="a7"/>
    <w:qFormat/>
    <w:pPr>
      <w:widowControl/>
      <w:pBdr>
        <w:top w:val="single" w:sz="8" w:space="0" w:color="000000"/>
        <w:right w:val="single" w:sz="8" w:space="0" w:color="000000"/>
      </w:pBdr>
      <w:spacing w:before="100" w:beforeAutospacing="1" w:after="100" w:afterAutospacing="1" w:line="240" w:lineRule="auto"/>
      <w:ind w:left="0"/>
      <w:jc w:val="center"/>
      <w:textAlignment w:val="center"/>
    </w:pPr>
    <w:rPr>
      <w:rFonts w:ascii="宋体" w:hAnsi="宋体" w:cs="宋体"/>
      <w:b/>
      <w:bCs/>
      <w:kern w:val="0"/>
      <w:szCs w:val="21"/>
    </w:rPr>
  </w:style>
  <w:style w:type="paragraph" w:customStyle="1" w:styleId="xl67">
    <w:name w:val="xl67"/>
    <w:basedOn w:val="a7"/>
    <w:qFormat/>
    <w:pPr>
      <w:widowControl/>
      <w:pBdr>
        <w:top w:val="single" w:sz="8" w:space="0" w:color="000000"/>
        <w:right w:val="single" w:sz="8" w:space="0" w:color="000000"/>
      </w:pBdr>
      <w:spacing w:before="100" w:beforeAutospacing="1" w:after="100" w:afterAutospacing="1" w:line="240" w:lineRule="auto"/>
      <w:ind w:left="0"/>
      <w:jc w:val="center"/>
      <w:textAlignment w:val="center"/>
    </w:pPr>
    <w:rPr>
      <w:rFonts w:cs="Times New Roman"/>
      <w:b/>
      <w:bCs/>
      <w:kern w:val="0"/>
      <w:szCs w:val="21"/>
    </w:rPr>
  </w:style>
  <w:style w:type="paragraph" w:customStyle="1" w:styleId="xl68">
    <w:name w:val="xl68"/>
    <w:basedOn w:val="a7"/>
    <w:qFormat/>
    <w:pPr>
      <w:widowControl/>
      <w:pBdr>
        <w:top w:val="single" w:sz="8" w:space="0" w:color="000000"/>
        <w:left w:val="single" w:sz="8" w:space="0" w:color="000000"/>
        <w:right w:val="single" w:sz="8" w:space="0" w:color="000000"/>
      </w:pBdr>
      <w:spacing w:before="100" w:beforeAutospacing="1" w:after="100" w:afterAutospacing="1" w:line="240" w:lineRule="auto"/>
      <w:ind w:left="0"/>
      <w:jc w:val="center"/>
      <w:textAlignment w:val="center"/>
    </w:pPr>
    <w:rPr>
      <w:rFonts w:cs="Times New Roman"/>
      <w:b/>
      <w:bCs/>
      <w:kern w:val="0"/>
      <w:szCs w:val="21"/>
    </w:rPr>
  </w:style>
  <w:style w:type="paragraph" w:customStyle="1" w:styleId="xl69">
    <w:name w:val="xl69"/>
    <w:basedOn w:val="a7"/>
    <w:qFormat/>
    <w:pPr>
      <w:widowControl/>
      <w:pBdr>
        <w:left w:val="single" w:sz="8" w:space="0" w:color="000000"/>
        <w:right w:val="single" w:sz="8" w:space="0" w:color="000000"/>
      </w:pBdr>
      <w:spacing w:before="100" w:beforeAutospacing="1" w:after="100" w:afterAutospacing="1" w:line="240" w:lineRule="auto"/>
      <w:ind w:left="0"/>
      <w:jc w:val="center"/>
      <w:textAlignment w:val="center"/>
    </w:pPr>
    <w:rPr>
      <w:rFonts w:ascii="宋体" w:hAnsi="宋体" w:cs="宋体"/>
      <w:b/>
      <w:bCs/>
      <w:kern w:val="0"/>
      <w:szCs w:val="21"/>
    </w:rPr>
  </w:style>
  <w:style w:type="paragraph" w:customStyle="1" w:styleId="xl70">
    <w:name w:val="xl70"/>
    <w:basedOn w:val="a7"/>
    <w:qFormat/>
    <w:pPr>
      <w:widowControl/>
      <w:pBdr>
        <w:left w:val="single" w:sz="8" w:space="0" w:color="000000"/>
        <w:bottom w:val="single" w:sz="8" w:space="0" w:color="000000"/>
      </w:pBdr>
      <w:spacing w:before="100" w:beforeAutospacing="1" w:after="100" w:afterAutospacing="1" w:line="240" w:lineRule="auto"/>
      <w:ind w:left="0"/>
      <w:jc w:val="center"/>
      <w:textAlignment w:val="center"/>
    </w:pPr>
    <w:rPr>
      <w:rFonts w:ascii="宋体" w:hAnsi="宋体" w:cs="宋体"/>
      <w:b/>
      <w:bCs/>
      <w:kern w:val="0"/>
      <w:szCs w:val="21"/>
    </w:rPr>
  </w:style>
  <w:style w:type="paragraph" w:customStyle="1" w:styleId="xl71">
    <w:name w:val="xl71"/>
    <w:basedOn w:val="a7"/>
    <w:qFormat/>
    <w:pPr>
      <w:widowControl/>
      <w:pBdr>
        <w:bottom w:val="single" w:sz="8" w:space="0" w:color="000000"/>
      </w:pBdr>
      <w:spacing w:before="100" w:beforeAutospacing="1" w:after="100" w:afterAutospacing="1" w:line="240" w:lineRule="auto"/>
      <w:ind w:left="0"/>
      <w:jc w:val="center"/>
      <w:textAlignment w:val="center"/>
    </w:pPr>
    <w:rPr>
      <w:rFonts w:ascii="宋体" w:hAnsi="宋体" w:cs="宋体"/>
      <w:b/>
      <w:bCs/>
      <w:kern w:val="0"/>
      <w:szCs w:val="21"/>
    </w:rPr>
  </w:style>
  <w:style w:type="paragraph" w:customStyle="1" w:styleId="xl72">
    <w:name w:val="xl72"/>
    <w:basedOn w:val="a7"/>
    <w:qFormat/>
    <w:pPr>
      <w:widowControl/>
      <w:pBdr>
        <w:bottom w:val="single" w:sz="8" w:space="0" w:color="000000"/>
        <w:right w:val="single" w:sz="8" w:space="0" w:color="000000"/>
      </w:pBdr>
      <w:spacing w:before="100" w:beforeAutospacing="1" w:after="100" w:afterAutospacing="1" w:line="240" w:lineRule="auto"/>
      <w:ind w:left="0"/>
      <w:jc w:val="center"/>
      <w:textAlignment w:val="center"/>
    </w:pPr>
    <w:rPr>
      <w:rFonts w:ascii="宋体" w:hAnsi="宋体" w:cs="宋体"/>
      <w:b/>
      <w:bCs/>
      <w:kern w:val="0"/>
      <w:szCs w:val="21"/>
    </w:rPr>
  </w:style>
  <w:style w:type="paragraph" w:customStyle="1" w:styleId="xl73">
    <w:name w:val="xl73"/>
    <w:basedOn w:val="a7"/>
    <w:qFormat/>
    <w:pPr>
      <w:widowControl/>
      <w:pBdr>
        <w:right w:val="single" w:sz="8" w:space="0" w:color="000000"/>
      </w:pBdr>
      <w:spacing w:before="100" w:beforeAutospacing="1" w:after="100" w:afterAutospacing="1" w:line="240" w:lineRule="auto"/>
      <w:ind w:left="0"/>
      <w:jc w:val="center"/>
      <w:textAlignment w:val="center"/>
    </w:pPr>
    <w:rPr>
      <w:rFonts w:ascii="宋体" w:hAnsi="宋体" w:cs="宋体"/>
      <w:b/>
      <w:bCs/>
      <w:kern w:val="0"/>
      <w:szCs w:val="21"/>
    </w:rPr>
  </w:style>
  <w:style w:type="paragraph" w:customStyle="1" w:styleId="xl74">
    <w:name w:val="xl74"/>
    <w:basedOn w:val="a7"/>
    <w:qFormat/>
    <w:pPr>
      <w:widowControl/>
      <w:pBdr>
        <w:left w:val="single" w:sz="8" w:space="0" w:color="000000"/>
        <w:right w:val="single" w:sz="8" w:space="0" w:color="000000"/>
      </w:pBdr>
      <w:spacing w:before="100" w:beforeAutospacing="1" w:after="100" w:afterAutospacing="1" w:line="240" w:lineRule="auto"/>
      <w:ind w:left="0"/>
      <w:jc w:val="center"/>
      <w:textAlignment w:val="center"/>
    </w:pPr>
    <w:rPr>
      <w:rFonts w:cs="Times New Roman"/>
      <w:b/>
      <w:bCs/>
      <w:kern w:val="0"/>
      <w:szCs w:val="21"/>
    </w:rPr>
  </w:style>
  <w:style w:type="paragraph" w:customStyle="1" w:styleId="xl75">
    <w:name w:val="xl75"/>
    <w:basedOn w:val="a7"/>
    <w:qFormat/>
    <w:pPr>
      <w:widowControl/>
      <w:pBdr>
        <w:left w:val="single" w:sz="8" w:space="0" w:color="000000"/>
        <w:right w:val="single" w:sz="8" w:space="0" w:color="000000"/>
      </w:pBdr>
      <w:spacing w:before="100" w:beforeAutospacing="1" w:after="100" w:afterAutospacing="1" w:line="240" w:lineRule="auto"/>
      <w:ind w:left="0"/>
      <w:jc w:val="center"/>
      <w:textAlignment w:val="center"/>
    </w:pPr>
    <w:rPr>
      <w:rFonts w:ascii="宋体" w:hAnsi="宋体" w:cs="宋体"/>
      <w:kern w:val="0"/>
      <w:szCs w:val="24"/>
    </w:rPr>
  </w:style>
  <w:style w:type="paragraph" w:customStyle="1" w:styleId="xl76">
    <w:name w:val="xl76"/>
    <w:basedOn w:val="a7"/>
    <w:qFormat/>
    <w:pPr>
      <w:widowControl/>
      <w:pBdr>
        <w:right w:val="single" w:sz="8" w:space="0" w:color="000000"/>
      </w:pBdr>
      <w:spacing w:before="100" w:beforeAutospacing="1" w:after="100" w:afterAutospacing="1" w:line="240" w:lineRule="auto"/>
      <w:ind w:left="0"/>
      <w:jc w:val="center"/>
      <w:textAlignment w:val="center"/>
    </w:pPr>
    <w:rPr>
      <w:rFonts w:ascii="宋体" w:hAnsi="宋体" w:cs="宋体"/>
      <w:kern w:val="0"/>
      <w:szCs w:val="24"/>
    </w:rPr>
  </w:style>
  <w:style w:type="paragraph" w:customStyle="1" w:styleId="xl77">
    <w:name w:val="xl77"/>
    <w:basedOn w:val="a7"/>
    <w:qFormat/>
    <w:pPr>
      <w:widowControl/>
      <w:pBdr>
        <w:right w:val="single" w:sz="8" w:space="0" w:color="000000"/>
      </w:pBdr>
      <w:spacing w:before="100" w:beforeAutospacing="1" w:after="100" w:afterAutospacing="1" w:line="240" w:lineRule="auto"/>
      <w:ind w:left="0"/>
      <w:jc w:val="center"/>
      <w:textAlignment w:val="center"/>
    </w:pPr>
    <w:rPr>
      <w:rFonts w:cs="Times New Roman"/>
      <w:b/>
      <w:bCs/>
      <w:kern w:val="0"/>
      <w:szCs w:val="21"/>
    </w:rPr>
  </w:style>
  <w:style w:type="paragraph" w:customStyle="1" w:styleId="xl78">
    <w:name w:val="xl78"/>
    <w:basedOn w:val="a7"/>
    <w:qFormat/>
    <w:pPr>
      <w:widowControl/>
      <w:pBdr>
        <w:left w:val="single" w:sz="8" w:space="0" w:color="000000"/>
        <w:bottom w:val="single" w:sz="8" w:space="0" w:color="000000"/>
        <w:right w:val="single" w:sz="8" w:space="0" w:color="000000"/>
      </w:pBdr>
      <w:spacing w:before="100" w:beforeAutospacing="1" w:after="100" w:afterAutospacing="1" w:line="240" w:lineRule="auto"/>
      <w:ind w:left="0"/>
      <w:jc w:val="center"/>
      <w:textAlignment w:val="center"/>
    </w:pPr>
    <w:rPr>
      <w:rFonts w:ascii="宋体" w:hAnsi="宋体" w:cs="宋体"/>
      <w:kern w:val="0"/>
      <w:szCs w:val="24"/>
    </w:rPr>
  </w:style>
  <w:style w:type="paragraph" w:customStyle="1" w:styleId="xl79">
    <w:name w:val="xl79"/>
    <w:basedOn w:val="a7"/>
    <w:qFormat/>
    <w:pPr>
      <w:widowControl/>
      <w:pBdr>
        <w:left w:val="single" w:sz="8" w:space="0" w:color="000000"/>
        <w:bottom w:val="single" w:sz="8" w:space="0" w:color="000000"/>
        <w:right w:val="single" w:sz="8" w:space="0" w:color="000000"/>
      </w:pBdr>
      <w:spacing w:before="100" w:beforeAutospacing="1" w:after="100" w:afterAutospacing="1" w:line="240" w:lineRule="auto"/>
      <w:ind w:left="0"/>
      <w:jc w:val="center"/>
      <w:textAlignment w:val="center"/>
    </w:pPr>
    <w:rPr>
      <w:rFonts w:cs="Times New Roman"/>
      <w:b/>
      <w:bCs/>
      <w:kern w:val="0"/>
      <w:szCs w:val="21"/>
    </w:rPr>
  </w:style>
  <w:style w:type="paragraph" w:customStyle="1" w:styleId="xl80">
    <w:name w:val="xl80"/>
    <w:basedOn w:val="a7"/>
    <w:qFormat/>
    <w:pPr>
      <w:widowControl/>
      <w:pBdr>
        <w:bottom w:val="single" w:sz="8" w:space="0" w:color="000000"/>
        <w:right w:val="single" w:sz="8" w:space="0" w:color="000000"/>
      </w:pBdr>
      <w:spacing w:before="100" w:beforeAutospacing="1" w:after="100" w:afterAutospacing="1" w:line="240" w:lineRule="auto"/>
      <w:ind w:left="0"/>
      <w:jc w:val="center"/>
      <w:textAlignment w:val="center"/>
    </w:pPr>
    <w:rPr>
      <w:rFonts w:ascii="宋体" w:hAnsi="宋体" w:cs="宋体"/>
      <w:kern w:val="0"/>
      <w:szCs w:val="24"/>
    </w:rPr>
  </w:style>
  <w:style w:type="paragraph" w:customStyle="1" w:styleId="xl81">
    <w:name w:val="xl81"/>
    <w:basedOn w:val="a7"/>
    <w:qFormat/>
    <w:pPr>
      <w:widowControl/>
      <w:pBdr>
        <w:left w:val="single" w:sz="8" w:space="0" w:color="000000"/>
        <w:bottom w:val="single" w:sz="8" w:space="0" w:color="000000"/>
        <w:right w:val="single" w:sz="8" w:space="0" w:color="000000"/>
      </w:pBdr>
      <w:spacing w:before="100" w:beforeAutospacing="1" w:after="100" w:afterAutospacing="1" w:line="240" w:lineRule="auto"/>
      <w:ind w:left="0"/>
      <w:jc w:val="center"/>
      <w:textAlignment w:val="center"/>
    </w:pPr>
    <w:rPr>
      <w:rFonts w:cs="Times New Roman"/>
      <w:kern w:val="0"/>
      <w:szCs w:val="21"/>
    </w:rPr>
  </w:style>
  <w:style w:type="paragraph" w:customStyle="1" w:styleId="xl82">
    <w:name w:val="xl82"/>
    <w:basedOn w:val="a7"/>
    <w:qFormat/>
    <w:pPr>
      <w:widowControl/>
      <w:pBdr>
        <w:bottom w:val="single" w:sz="8" w:space="0" w:color="000000"/>
        <w:right w:val="single" w:sz="8" w:space="0" w:color="000000"/>
      </w:pBdr>
      <w:spacing w:before="100" w:beforeAutospacing="1" w:after="100" w:afterAutospacing="1" w:line="240" w:lineRule="auto"/>
      <w:ind w:left="0"/>
      <w:jc w:val="center"/>
      <w:textAlignment w:val="center"/>
    </w:pPr>
    <w:rPr>
      <w:rFonts w:cs="Times New Roman"/>
      <w:kern w:val="0"/>
      <w:szCs w:val="21"/>
    </w:rPr>
  </w:style>
  <w:style w:type="paragraph" w:customStyle="1" w:styleId="xl83">
    <w:name w:val="xl83"/>
    <w:basedOn w:val="a7"/>
    <w:qFormat/>
    <w:pPr>
      <w:widowControl/>
      <w:pBdr>
        <w:top w:val="single" w:sz="8" w:space="0" w:color="000000"/>
        <w:left w:val="single" w:sz="8" w:space="0" w:color="000000"/>
        <w:right w:val="single" w:sz="8" w:space="0" w:color="000000"/>
      </w:pBdr>
      <w:spacing w:before="100" w:beforeAutospacing="1" w:after="100" w:afterAutospacing="1" w:line="240" w:lineRule="auto"/>
      <w:ind w:left="0"/>
      <w:jc w:val="center"/>
      <w:textAlignment w:val="center"/>
    </w:pPr>
    <w:rPr>
      <w:rFonts w:cs="Times New Roman"/>
      <w:kern w:val="0"/>
      <w:szCs w:val="21"/>
    </w:rPr>
  </w:style>
  <w:style w:type="paragraph" w:customStyle="1" w:styleId="xl84">
    <w:name w:val="xl84"/>
    <w:basedOn w:val="a7"/>
    <w:qFormat/>
    <w:pPr>
      <w:widowControl/>
      <w:pBdr>
        <w:right w:val="single" w:sz="8" w:space="0" w:color="000000"/>
      </w:pBdr>
      <w:spacing w:before="100" w:beforeAutospacing="1" w:after="100" w:afterAutospacing="1" w:line="240" w:lineRule="auto"/>
      <w:ind w:left="0"/>
      <w:jc w:val="center"/>
      <w:textAlignment w:val="center"/>
    </w:pPr>
    <w:rPr>
      <w:rFonts w:cs="Times New Roman"/>
      <w:kern w:val="0"/>
      <w:szCs w:val="21"/>
    </w:rPr>
  </w:style>
  <w:style w:type="paragraph" w:customStyle="1" w:styleId="xl85">
    <w:name w:val="xl85"/>
    <w:basedOn w:val="a7"/>
    <w:qFormat/>
    <w:pPr>
      <w:widowControl/>
      <w:pBdr>
        <w:left w:val="single" w:sz="8" w:space="0" w:color="000000"/>
        <w:right w:val="single" w:sz="8" w:space="0" w:color="000000"/>
      </w:pBdr>
      <w:spacing w:before="100" w:beforeAutospacing="1" w:after="100" w:afterAutospacing="1" w:line="240" w:lineRule="auto"/>
      <w:ind w:left="0"/>
      <w:jc w:val="center"/>
      <w:textAlignment w:val="center"/>
    </w:pPr>
    <w:rPr>
      <w:rFonts w:cs="Times New Roman"/>
      <w:kern w:val="0"/>
      <w:szCs w:val="21"/>
    </w:rPr>
  </w:style>
  <w:style w:type="paragraph" w:customStyle="1" w:styleId="xl86">
    <w:name w:val="xl86"/>
    <w:basedOn w:val="a7"/>
    <w:qFormat/>
    <w:pPr>
      <w:widowControl/>
      <w:pBdr>
        <w:left w:val="single" w:sz="8" w:space="0" w:color="000000"/>
        <w:bottom w:val="single" w:sz="8" w:space="0" w:color="000000"/>
        <w:right w:val="single" w:sz="8" w:space="0" w:color="000000"/>
      </w:pBdr>
      <w:spacing w:before="100" w:beforeAutospacing="1" w:after="100" w:afterAutospacing="1" w:line="240" w:lineRule="auto"/>
      <w:ind w:left="0"/>
      <w:jc w:val="center"/>
      <w:textAlignment w:val="center"/>
    </w:pPr>
    <w:rPr>
      <w:rFonts w:ascii="宋体" w:hAnsi="宋体" w:cs="宋体"/>
      <w:kern w:val="0"/>
      <w:szCs w:val="21"/>
    </w:rPr>
  </w:style>
  <w:style w:type="paragraph" w:customStyle="1" w:styleId="xl87">
    <w:name w:val="xl87"/>
    <w:basedOn w:val="a7"/>
    <w:qFormat/>
    <w:pPr>
      <w:widowControl/>
      <w:pBdr>
        <w:top w:val="single" w:sz="8" w:space="0" w:color="000000"/>
        <w:left w:val="single" w:sz="8" w:space="0" w:color="000000"/>
        <w:bottom w:val="single" w:sz="8" w:space="0" w:color="000000"/>
      </w:pBdr>
      <w:spacing w:before="100" w:beforeAutospacing="1" w:after="100" w:afterAutospacing="1" w:line="240" w:lineRule="auto"/>
      <w:ind w:left="0"/>
      <w:jc w:val="center"/>
      <w:textAlignment w:val="center"/>
    </w:pPr>
    <w:rPr>
      <w:rFonts w:ascii="宋体" w:hAnsi="宋体" w:cs="宋体"/>
      <w:kern w:val="0"/>
      <w:szCs w:val="21"/>
    </w:rPr>
  </w:style>
  <w:style w:type="paragraph" w:customStyle="1" w:styleId="xl88">
    <w:name w:val="xl88"/>
    <w:basedOn w:val="a7"/>
    <w:qFormat/>
    <w:pPr>
      <w:widowControl/>
      <w:pBdr>
        <w:top w:val="single" w:sz="8" w:space="0" w:color="000000"/>
        <w:bottom w:val="single" w:sz="8" w:space="0" w:color="000000"/>
      </w:pBdr>
      <w:spacing w:before="100" w:beforeAutospacing="1" w:after="100" w:afterAutospacing="1" w:line="240" w:lineRule="auto"/>
      <w:ind w:left="0"/>
      <w:jc w:val="center"/>
      <w:textAlignment w:val="center"/>
    </w:pPr>
    <w:rPr>
      <w:rFonts w:ascii="宋体" w:hAnsi="宋体" w:cs="宋体"/>
      <w:kern w:val="0"/>
      <w:szCs w:val="21"/>
    </w:rPr>
  </w:style>
  <w:style w:type="paragraph" w:customStyle="1" w:styleId="xl89">
    <w:name w:val="xl89"/>
    <w:basedOn w:val="a7"/>
    <w:qFormat/>
    <w:pPr>
      <w:widowControl/>
      <w:pBdr>
        <w:top w:val="single" w:sz="8" w:space="0" w:color="000000"/>
        <w:bottom w:val="single" w:sz="8" w:space="0" w:color="000000"/>
        <w:right w:val="single" w:sz="8" w:space="0" w:color="000000"/>
      </w:pBdr>
      <w:spacing w:before="100" w:beforeAutospacing="1" w:after="100" w:afterAutospacing="1" w:line="240" w:lineRule="auto"/>
      <w:ind w:left="0"/>
      <w:jc w:val="center"/>
      <w:textAlignment w:val="center"/>
    </w:pPr>
    <w:rPr>
      <w:rFonts w:ascii="宋体" w:hAnsi="宋体" w:cs="宋体"/>
      <w:kern w:val="0"/>
      <w:szCs w:val="21"/>
    </w:rPr>
  </w:style>
  <w:style w:type="paragraph" w:customStyle="1" w:styleId="xl90">
    <w:name w:val="xl90"/>
    <w:basedOn w:val="a7"/>
    <w:qFormat/>
    <w:pPr>
      <w:widowControl/>
      <w:spacing w:before="100" w:beforeAutospacing="1" w:after="100" w:afterAutospacing="1" w:line="240" w:lineRule="auto"/>
      <w:ind w:left="0"/>
      <w:jc w:val="center"/>
      <w:textAlignment w:val="center"/>
    </w:pPr>
    <w:rPr>
      <w:rFonts w:ascii="宋体" w:hAnsi="宋体" w:cs="宋体"/>
      <w:kern w:val="0"/>
      <w:szCs w:val="24"/>
    </w:rPr>
  </w:style>
  <w:style w:type="paragraph" w:customStyle="1" w:styleId="xl91">
    <w:name w:val="xl91"/>
    <w:basedOn w:val="a7"/>
    <w:qFormat/>
    <w:pPr>
      <w:widowControl/>
      <w:pBdr>
        <w:top w:val="single" w:sz="8" w:space="0" w:color="000000"/>
        <w:left w:val="single" w:sz="8" w:space="0" w:color="000000"/>
        <w:right w:val="single" w:sz="8" w:space="0" w:color="000000"/>
      </w:pBdr>
      <w:spacing w:before="100" w:beforeAutospacing="1" w:after="100" w:afterAutospacing="1" w:line="240" w:lineRule="auto"/>
      <w:ind w:left="0"/>
      <w:jc w:val="center"/>
      <w:textAlignment w:val="center"/>
    </w:pPr>
    <w:rPr>
      <w:rFonts w:ascii="宋体" w:hAnsi="宋体" w:cs="宋体"/>
      <w:b/>
      <w:bCs/>
      <w:kern w:val="0"/>
      <w:szCs w:val="21"/>
    </w:rPr>
  </w:style>
  <w:style w:type="paragraph" w:customStyle="1" w:styleId="1a">
    <w:name w:val="修订1"/>
    <w:hidden/>
    <w:uiPriority w:val="99"/>
    <w:semiHidden/>
    <w:qFormat/>
    <w:rPr>
      <w:rFonts w:asciiTheme="minorHAnsi" w:eastAsiaTheme="minorEastAsia" w:hAnsiTheme="minorHAnsi" w:cstheme="minorBidi"/>
      <w:kern w:val="2"/>
      <w:sz w:val="24"/>
      <w:szCs w:val="22"/>
    </w:rPr>
  </w:style>
  <w:style w:type="character" w:customStyle="1" w:styleId="ad">
    <w:name w:val="批注文字 字符"/>
    <w:basedOn w:val="a8"/>
    <w:link w:val="ac"/>
    <w:uiPriority w:val="99"/>
    <w:rPr>
      <w:rFonts w:ascii="Times New Roman" w:eastAsiaTheme="majorEastAsia" w:hAnsi="Times New Roman"/>
    </w:rPr>
  </w:style>
  <w:style w:type="character" w:customStyle="1" w:styleId="afe">
    <w:name w:val="批注主题 字符"/>
    <w:basedOn w:val="ad"/>
    <w:link w:val="afd"/>
    <w:uiPriority w:val="99"/>
    <w:semiHidden/>
    <w:qFormat/>
    <w:rPr>
      <w:rFonts w:ascii="Times New Roman" w:eastAsiaTheme="majorEastAsia" w:hAnsi="Times New Roman"/>
      <w:b/>
      <w:bCs/>
    </w:rPr>
  </w:style>
  <w:style w:type="character" w:customStyle="1" w:styleId="af1">
    <w:name w:val="尾注文本 字符"/>
    <w:basedOn w:val="a8"/>
    <w:link w:val="af0"/>
    <w:uiPriority w:val="99"/>
    <w:semiHidden/>
    <w:qFormat/>
    <w:rPr>
      <w:rFonts w:ascii="Times New Roman" w:eastAsiaTheme="majorEastAsia" w:hAnsi="Times New Roman"/>
    </w:rPr>
  </w:style>
  <w:style w:type="character" w:customStyle="1" w:styleId="afb">
    <w:name w:val="脚注文本 字符"/>
    <w:basedOn w:val="a8"/>
    <w:link w:val="afa"/>
    <w:uiPriority w:val="99"/>
    <w:qFormat/>
    <w:rPr>
      <w:rFonts w:ascii="Times New Roman" w:eastAsiaTheme="majorEastAsia" w:hAnsi="Times New Roman"/>
      <w:sz w:val="18"/>
      <w:szCs w:val="18"/>
    </w:rPr>
  </w:style>
  <w:style w:type="character" w:styleId="afff0">
    <w:name w:val="Placeholder Text"/>
    <w:basedOn w:val="a8"/>
    <w:uiPriority w:val="99"/>
    <w:semiHidden/>
    <w:qFormat/>
    <w:rPr>
      <w:color w:val="808080"/>
    </w:rPr>
  </w:style>
  <w:style w:type="paragraph" w:customStyle="1" w:styleId="afff1">
    <w:name w:val="替代正文"/>
    <w:link w:val="Char0"/>
    <w:qFormat/>
    <w:pPr>
      <w:spacing w:line="413" w:lineRule="auto"/>
      <w:ind w:leftChars="500" w:left="1050" w:rightChars="100" w:right="210"/>
      <w:jc w:val="both"/>
    </w:pPr>
    <w:rPr>
      <w:rFonts w:ascii="思源黑体 CN Regular" w:eastAsia="思源黑体 CN Regular" w:hAnsi="思源黑体 CN Regular"/>
      <w:sz w:val="21"/>
      <w:szCs w:val="21"/>
    </w:rPr>
  </w:style>
  <w:style w:type="paragraph" w:customStyle="1" w:styleId="a6">
    <w:name w:val="强调分点"/>
    <w:basedOn w:val="aff6"/>
    <w:link w:val="Char1"/>
    <w:qFormat/>
    <w:pPr>
      <w:numPr>
        <w:numId w:val="5"/>
      </w:numPr>
      <w:tabs>
        <w:tab w:val="left" w:pos="360"/>
      </w:tabs>
      <w:ind w:left="0" w:firstLineChars="0" w:firstLine="0"/>
    </w:pPr>
    <w:rPr>
      <w:rFonts w:cs="Times New Roman"/>
      <w:kern w:val="0"/>
    </w:rPr>
  </w:style>
  <w:style w:type="character" w:customStyle="1" w:styleId="Char0">
    <w:name w:val="替代正文 Char"/>
    <w:basedOn w:val="a8"/>
    <w:link w:val="afff1"/>
    <w:qFormat/>
    <w:rPr>
      <w:rFonts w:ascii="思源黑体 CN Regular" w:eastAsia="思源黑体 CN Regular" w:hAnsi="思源黑体 CN Regular" w:cs="Times New Roman"/>
      <w:kern w:val="0"/>
      <w:szCs w:val="21"/>
    </w:rPr>
  </w:style>
  <w:style w:type="paragraph" w:customStyle="1" w:styleId="a2">
    <w:name w:val="分点"/>
    <w:link w:val="Char2"/>
    <w:qFormat/>
    <w:pPr>
      <w:numPr>
        <w:numId w:val="6"/>
      </w:numPr>
      <w:spacing w:before="160" w:after="120" w:line="344" w:lineRule="exact"/>
      <w:ind w:left="568" w:right="210" w:hanging="284"/>
    </w:pPr>
    <w:rPr>
      <w:rFonts w:ascii="思源黑体 CN Regular" w:eastAsia="思源黑体 CN Regular" w:hAnsi="思源黑体 CN Regular"/>
      <w:b/>
      <w:kern w:val="2"/>
      <w:sz w:val="24"/>
      <w:szCs w:val="21"/>
    </w:rPr>
  </w:style>
  <w:style w:type="character" w:customStyle="1" w:styleId="Char1">
    <w:name w:val="强调分点 Char"/>
    <w:basedOn w:val="a8"/>
    <w:link w:val="a6"/>
    <w:qFormat/>
    <w:rPr>
      <w:rFonts w:ascii="Arial" w:hAnsi="Arial"/>
      <w:sz w:val="21"/>
      <w:szCs w:val="21"/>
    </w:rPr>
  </w:style>
  <w:style w:type="character" w:customStyle="1" w:styleId="aff7">
    <w:name w:val="列出段落 字符"/>
    <w:basedOn w:val="a8"/>
    <w:link w:val="aff6"/>
    <w:uiPriority w:val="34"/>
    <w:rPr>
      <w:rFonts w:ascii="Times New Roman" w:eastAsiaTheme="majorEastAsia" w:hAnsi="Times New Roman"/>
      <w:szCs w:val="21"/>
    </w:rPr>
  </w:style>
  <w:style w:type="character" w:customStyle="1" w:styleId="Char2">
    <w:name w:val="分点 Char"/>
    <w:basedOn w:val="aff7"/>
    <w:link w:val="a2"/>
    <w:rPr>
      <w:rFonts w:ascii="思源黑体 CN Regular" w:eastAsia="思源黑体 CN Regular" w:hAnsi="思源黑体 CN Regular"/>
      <w:b/>
      <w:kern w:val="2"/>
      <w:sz w:val="24"/>
      <w:szCs w:val="21"/>
    </w:rPr>
  </w:style>
  <w:style w:type="character" w:customStyle="1" w:styleId="Char">
    <w:name w:val="注释 Char"/>
    <w:basedOn w:val="a8"/>
    <w:link w:val="affe"/>
    <w:qFormat/>
    <w:rPr>
      <w:rFonts w:eastAsia="思源黑体 CN Regular" w:cs="ArialMT"/>
      <w:kern w:val="0"/>
      <w:sz w:val="18"/>
      <w:szCs w:val="18"/>
    </w:rPr>
  </w:style>
  <w:style w:type="paragraph" w:customStyle="1" w:styleId="afff2">
    <w:name w:val="小标题"/>
    <w:link w:val="Char3"/>
    <w:qFormat/>
    <w:pPr>
      <w:ind w:leftChars="500" w:left="500" w:right="210" w:hangingChars="200" w:hanging="420"/>
      <w:outlineLvl w:val="3"/>
    </w:pPr>
    <w:rPr>
      <w:rFonts w:eastAsia="思源黑体 CN Regular"/>
      <w:b/>
      <w:kern w:val="2"/>
      <w:sz w:val="21"/>
      <w:szCs w:val="21"/>
    </w:rPr>
  </w:style>
  <w:style w:type="character" w:customStyle="1" w:styleId="Char3">
    <w:name w:val="小标题 Char"/>
    <w:basedOn w:val="a8"/>
    <w:link w:val="afff2"/>
    <w:rPr>
      <w:rFonts w:ascii="Times New Roman" w:eastAsia="思源黑体 CN Regular" w:hAnsi="Times New Roman" w:cs="Times New Roman"/>
      <w:b/>
      <w:szCs w:val="21"/>
    </w:rPr>
  </w:style>
  <w:style w:type="character" w:customStyle="1" w:styleId="1b">
    <w:name w:val="明显参考1"/>
    <w:basedOn w:val="a8"/>
    <w:uiPriority w:val="32"/>
    <w:qFormat/>
    <w:rPr>
      <w:b/>
      <w:bCs/>
      <w:smallCaps/>
      <w:color w:val="C0504D" w:themeColor="accent2"/>
      <w:spacing w:val="5"/>
      <w:u w:val="single"/>
    </w:rPr>
  </w:style>
  <w:style w:type="paragraph" w:customStyle="1" w:styleId="afff3">
    <w:name w:val="突出分点"/>
    <w:link w:val="Char4"/>
    <w:qFormat/>
    <w:pPr>
      <w:snapToGrid w:val="0"/>
      <w:ind w:left="630" w:right="210"/>
    </w:pPr>
    <w:rPr>
      <w:rFonts w:ascii="Arial" w:eastAsiaTheme="majorEastAsia" w:hAnsi="Arial"/>
      <w:b/>
      <w:color w:val="000000"/>
      <w:sz w:val="24"/>
      <w:szCs w:val="24"/>
    </w:rPr>
  </w:style>
  <w:style w:type="character" w:customStyle="1" w:styleId="Char4">
    <w:name w:val="突出分点 Char"/>
    <w:basedOn w:val="aff7"/>
    <w:link w:val="afff3"/>
    <w:rPr>
      <w:rFonts w:ascii="Arial" w:eastAsiaTheme="majorEastAsia" w:hAnsi="Arial" w:cs="Times New Roman"/>
      <w:b/>
      <w:color w:val="000000"/>
      <w:kern w:val="0"/>
      <w:sz w:val="24"/>
      <w:szCs w:val="24"/>
    </w:rPr>
  </w:style>
  <w:style w:type="paragraph" w:customStyle="1" w:styleId="a1">
    <w:name w:val="产品特性要点"/>
    <w:basedOn w:val="aff6"/>
    <w:qFormat/>
    <w:pPr>
      <w:widowControl/>
      <w:numPr>
        <w:numId w:val="7"/>
      </w:numPr>
      <w:spacing w:before="0" w:after="0" w:line="340" w:lineRule="exact"/>
      <w:ind w:left="890" w:firstLineChars="0" w:hanging="210"/>
      <w:textAlignment w:val="baseline"/>
    </w:pPr>
    <w:rPr>
      <w:sz w:val="20"/>
    </w:rPr>
  </w:style>
  <w:style w:type="character" w:customStyle="1" w:styleId="fontstyle01">
    <w:name w:val="fontstyle01"/>
    <w:basedOn w:val="a8"/>
    <w:qFormat/>
    <w:rPr>
      <w:rFonts w:ascii="宋体" w:eastAsia="宋体" w:hAnsi="宋体" w:hint="eastAsia"/>
      <w:color w:val="000000"/>
      <w:sz w:val="22"/>
      <w:szCs w:val="22"/>
    </w:rPr>
  </w:style>
  <w:style w:type="character" w:customStyle="1" w:styleId="fontstyle11">
    <w:name w:val="fontstyle11"/>
    <w:basedOn w:val="a8"/>
    <w:rPr>
      <w:rFonts w:ascii="ArialMT" w:hAnsi="ArialMT" w:hint="default"/>
      <w:color w:val="000000"/>
      <w:sz w:val="22"/>
      <w:szCs w:val="22"/>
    </w:rPr>
  </w:style>
  <w:style w:type="paragraph" w:customStyle="1" w:styleId="afff4">
    <w:name w:val="封面"/>
    <w:basedOn w:val="a7"/>
    <w:qFormat/>
    <w:pPr>
      <w:adjustRightInd w:val="0"/>
      <w:snapToGrid w:val="0"/>
      <w:spacing w:line="240" w:lineRule="auto"/>
      <w:ind w:leftChars="200" w:left="200"/>
      <w:jc w:val="right"/>
    </w:pPr>
    <w:rPr>
      <w:rFonts w:ascii="思源黑体 CN Regular" w:hAnsi="思源黑体 CN Regular" w:cs="Times New Roman"/>
      <w:sz w:val="40"/>
      <w:szCs w:val="40"/>
    </w:rPr>
  </w:style>
  <w:style w:type="paragraph" w:customStyle="1" w:styleId="2a">
    <w:name w:val="封面2"/>
    <w:basedOn w:val="afff4"/>
    <w:qFormat/>
    <w:rPr>
      <w:sz w:val="24"/>
    </w:rPr>
  </w:style>
  <w:style w:type="paragraph" w:customStyle="1" w:styleId="36">
    <w:name w:val="封面3"/>
    <w:basedOn w:val="a7"/>
    <w:qFormat/>
    <w:pPr>
      <w:adjustRightInd w:val="0"/>
      <w:snapToGrid w:val="0"/>
      <w:spacing w:line="400" w:lineRule="exact"/>
      <w:ind w:leftChars="200" w:left="200"/>
      <w:jc w:val="right"/>
    </w:pPr>
    <w:rPr>
      <w:rFonts w:cs="Times New Roman"/>
      <w:b/>
      <w:sz w:val="40"/>
      <w:szCs w:val="36"/>
    </w:rPr>
  </w:style>
  <w:style w:type="paragraph" w:customStyle="1" w:styleId="afff5">
    <w:name w:val="加粗标题"/>
    <w:link w:val="Char5"/>
    <w:qFormat/>
    <w:pPr>
      <w:spacing w:beforeLines="50" w:before="50"/>
      <w:ind w:right="210" w:hangingChars="200" w:hanging="420"/>
      <w:outlineLvl w:val="3"/>
    </w:pPr>
    <w:rPr>
      <w:rFonts w:eastAsiaTheme="majorEastAsia"/>
      <w:b/>
      <w:kern w:val="2"/>
      <w:sz w:val="21"/>
      <w:szCs w:val="21"/>
    </w:rPr>
  </w:style>
  <w:style w:type="character" w:customStyle="1" w:styleId="Char5">
    <w:name w:val="加粗标题 Char"/>
    <w:basedOn w:val="a8"/>
    <w:link w:val="afff5"/>
    <w:qFormat/>
    <w:rPr>
      <w:rFonts w:ascii="Times New Roman" w:eastAsiaTheme="majorEastAsia" w:hAnsi="Times New Roman" w:cs="Times New Roman"/>
      <w:b/>
      <w:szCs w:val="21"/>
    </w:rPr>
  </w:style>
  <w:style w:type="paragraph" w:customStyle="1" w:styleId="a4">
    <w:name w:val="内容分点"/>
    <w:basedOn w:val="a1"/>
    <w:qFormat/>
    <w:pPr>
      <w:numPr>
        <w:numId w:val="8"/>
      </w:numPr>
      <w:spacing w:line="400" w:lineRule="exact"/>
    </w:pPr>
    <w:rPr>
      <w:sz w:val="21"/>
    </w:rPr>
  </w:style>
  <w:style w:type="paragraph" w:customStyle="1" w:styleId="afff6">
    <w:name w:val="内容注释"/>
    <w:basedOn w:val="affe"/>
    <w:qFormat/>
    <w:pPr>
      <w:ind w:hanging="272"/>
    </w:pPr>
    <w:rPr>
      <w:sz w:val="21"/>
    </w:rPr>
  </w:style>
  <w:style w:type="paragraph" w:customStyle="1" w:styleId="afff7">
    <w:name w:val="图之间"/>
    <w:basedOn w:val="a7"/>
    <w:qFormat/>
    <w:pPr>
      <w:jc w:val="center"/>
    </w:pPr>
    <w:rPr>
      <w:rFonts w:ascii="思源黑体 CN Regular" w:hAnsi="思源黑体 CN Regular" w:cs="Times New Roman"/>
      <w:sz w:val="20"/>
    </w:rPr>
  </w:style>
  <w:style w:type="paragraph" w:customStyle="1" w:styleId="a3">
    <w:name w:val="分点（大）"/>
    <w:basedOn w:val="a7"/>
    <w:qFormat/>
    <w:pPr>
      <w:numPr>
        <w:numId w:val="9"/>
      </w:numPr>
      <w:spacing w:line="240" w:lineRule="auto"/>
      <w:ind w:left="0"/>
      <w:jc w:val="both"/>
    </w:pPr>
    <w:rPr>
      <w:rFonts w:eastAsiaTheme="minorEastAsia"/>
    </w:rPr>
  </w:style>
  <w:style w:type="paragraph" w:customStyle="1" w:styleId="TOC2">
    <w:name w:val="TOC 标题2"/>
    <w:basedOn w:val="1"/>
    <w:next w:val="a7"/>
    <w:uiPriority w:val="39"/>
    <w:unhideWhenUsed/>
    <w:qFormat/>
    <w:pPr>
      <w:numPr>
        <w:numId w:val="0"/>
      </w:numPr>
      <w:spacing w:after="0" w:line="259" w:lineRule="auto"/>
      <w:ind w:right="0"/>
      <w:outlineLvl w:val="9"/>
    </w:pPr>
    <w:rPr>
      <w:rFonts w:asciiTheme="majorHAnsi" w:eastAsiaTheme="majorEastAsia" w:hAnsiTheme="majorHAnsi" w:cstheme="majorBidi"/>
      <w:b w:val="0"/>
      <w:bCs w:val="0"/>
      <w:color w:val="365F91" w:themeColor="accent1" w:themeShade="BF"/>
      <w:kern w:val="0"/>
      <w:szCs w:val="32"/>
    </w:rPr>
  </w:style>
  <w:style w:type="character" w:customStyle="1" w:styleId="12">
    <w:name w:val="目录 1 字符"/>
    <w:link w:val="11"/>
    <w:uiPriority w:val="39"/>
    <w:rsid w:val="00A640D3"/>
    <w:rPr>
      <w:rFonts w:ascii="Arial" w:hAnsi="Arial" w:cs="黑体"/>
      <w:b/>
      <w:kern w:val="2"/>
      <w:szCs w:val="22"/>
    </w:rPr>
  </w:style>
  <w:style w:type="character" w:customStyle="1" w:styleId="af9">
    <w:name w:val="索引标题 字符"/>
    <w:link w:val="af8"/>
    <w:uiPriority w:val="99"/>
    <w:rPr>
      <w:rFonts w:asciiTheme="majorHAnsi" w:eastAsia="宋体" w:hAnsiTheme="majorHAnsi"/>
      <w:b/>
      <w:bCs/>
      <w:sz w:val="30"/>
      <w:szCs w:val="28"/>
    </w:rPr>
  </w:style>
  <w:style w:type="paragraph" w:customStyle="1" w:styleId="afff8">
    <w:name w:val="表格_首行"/>
    <w:qFormat/>
    <w:pPr>
      <w:spacing w:line="240" w:lineRule="exact"/>
      <w:jc w:val="center"/>
    </w:pPr>
    <w:rPr>
      <w:rFonts w:ascii="Arial" w:hAnsi="Arial" w:cs="黑体"/>
      <w:b/>
      <w:kern w:val="2"/>
      <w:sz w:val="18"/>
      <w:szCs w:val="21"/>
    </w:rPr>
  </w:style>
  <w:style w:type="paragraph" w:customStyle="1" w:styleId="afff9">
    <w:name w:val="表格_正文"/>
    <w:qFormat/>
    <w:pPr>
      <w:spacing w:line="240" w:lineRule="atLeast"/>
      <w:jc w:val="center"/>
    </w:pPr>
    <w:rPr>
      <w:rFonts w:ascii="Arial" w:hAnsi="Arial" w:cs="黑体"/>
      <w:color w:val="333333"/>
      <w:kern w:val="2"/>
      <w:sz w:val="18"/>
      <w:szCs w:val="22"/>
    </w:rPr>
  </w:style>
  <w:style w:type="paragraph" w:styleId="TOC">
    <w:name w:val="TOC Heading"/>
    <w:basedOn w:val="1"/>
    <w:next w:val="a7"/>
    <w:uiPriority w:val="39"/>
    <w:unhideWhenUsed/>
    <w:qFormat/>
    <w:rsid w:val="004164FE"/>
    <w:pPr>
      <w:numPr>
        <w:numId w:val="0"/>
      </w:numPr>
      <w:tabs>
        <w:tab w:val="clear" w:pos="851"/>
      </w:tabs>
      <w:spacing w:after="0" w:line="259" w:lineRule="auto"/>
      <w:ind w:right="0"/>
      <w:outlineLvl w:val="9"/>
    </w:pPr>
    <w:rPr>
      <w:rFonts w:asciiTheme="majorHAnsi" w:eastAsiaTheme="majorEastAsia" w:hAnsiTheme="majorHAnsi" w:cstheme="majorBidi"/>
      <w:b w:val="0"/>
      <w:bCs w:val="0"/>
      <w:color w:val="365F91" w:themeColor="accent1" w:themeShade="BF"/>
      <w:kern w:val="0"/>
      <w:szCs w:val="32"/>
    </w:rPr>
  </w:style>
  <w:style w:type="paragraph" w:customStyle="1" w:styleId="221">
    <w:name w:val="目录2_2"/>
    <w:basedOn w:val="11"/>
    <w:qFormat/>
    <w:rsid w:val="00A640D3"/>
    <w:pPr>
      <w:ind w:left="420" w:right="1155"/>
    </w:pPr>
    <w:rPr>
      <w:b w:val="0"/>
    </w:rPr>
  </w:style>
  <w:style w:type="paragraph" w:customStyle="1" w:styleId="afffa">
    <w:name w:val="图_内容"/>
    <w:next w:val="a7"/>
    <w:link w:val="afffb"/>
    <w:qFormat/>
    <w:rsid w:val="009A5994"/>
    <w:pPr>
      <w:spacing w:line="240" w:lineRule="atLeast"/>
      <w:jc w:val="center"/>
    </w:pPr>
    <w:rPr>
      <w:rFonts w:ascii="Arial" w:hAnsi="Arial" w:cs="黑体"/>
      <w:kern w:val="2"/>
      <w:sz w:val="21"/>
      <w:szCs w:val="21"/>
    </w:rPr>
  </w:style>
  <w:style w:type="character" w:customStyle="1" w:styleId="afffb">
    <w:name w:val="图_内容 字符"/>
    <w:basedOn w:val="a8"/>
    <w:link w:val="afffa"/>
    <w:rsid w:val="009A5994"/>
    <w:rPr>
      <w:rFonts w:ascii="Arial" w:hAnsi="Arial" w:cs="黑体"/>
      <w:kern w:val="2"/>
      <w:sz w:val="21"/>
      <w:szCs w:val="21"/>
    </w:rPr>
  </w:style>
  <w:style w:type="paragraph" w:customStyle="1" w:styleId="afffc">
    <w:name w:val="应用笔记"/>
    <w:basedOn w:val="a7"/>
    <w:qFormat/>
    <w:rsid w:val="00415D1C"/>
    <w:pPr>
      <w:spacing w:beforeLines="0" w:before="120" w:afterLines="0" w:after="156" w:line="800" w:lineRule="exact"/>
      <w:ind w:leftChars="500" w:left="1050" w:rightChars="100" w:right="210"/>
    </w:pPr>
    <w:rPr>
      <w:b/>
      <w:color w:val="3F3F3F"/>
      <w:sz w:val="72"/>
      <w:szCs w:val="72"/>
    </w:rPr>
  </w:style>
  <w:style w:type="paragraph" w:customStyle="1" w:styleId="ApplicationNote">
    <w:name w:val="Application Note"/>
    <w:basedOn w:val="a7"/>
    <w:qFormat/>
    <w:rsid w:val="00415D1C"/>
    <w:pPr>
      <w:spacing w:beforeLines="0" w:before="120" w:afterLines="0" w:after="156" w:line="800" w:lineRule="exact"/>
      <w:ind w:leftChars="500" w:left="1050" w:rightChars="100" w:right="210"/>
    </w:pPr>
    <w:rPr>
      <w:b/>
      <w:color w:val="7F7F7F"/>
      <w:sz w:val="52"/>
      <w:szCs w:val="52"/>
    </w:rPr>
  </w:style>
  <w:style w:type="paragraph" w:customStyle="1" w:styleId="APM32Fxxx">
    <w:name w:val="APM32Fxxx系列应用笔记"/>
    <w:basedOn w:val="a7"/>
    <w:qFormat/>
    <w:rsid w:val="00415D1C"/>
    <w:pPr>
      <w:spacing w:beforeLines="0" w:before="120" w:afterLines="0" w:after="156" w:line="700" w:lineRule="exact"/>
      <w:ind w:leftChars="500" w:left="1050" w:rightChars="100" w:right="210"/>
    </w:pPr>
    <w:rPr>
      <w:b/>
      <w:sz w:val="40"/>
      <w:szCs w:val="40"/>
    </w:rPr>
  </w:style>
  <w:style w:type="paragraph" w:customStyle="1" w:styleId="afffd">
    <w:name w:val="版本号"/>
    <w:basedOn w:val="a7"/>
    <w:qFormat/>
    <w:rsid w:val="00415D1C"/>
    <w:pPr>
      <w:spacing w:beforeLines="0" w:before="120" w:afterLines="0" w:after="156" w:line="600" w:lineRule="exact"/>
      <w:ind w:leftChars="500" w:left="1050" w:rightChars="100" w:right="210"/>
    </w:pPr>
    <w:rPr>
      <w:b/>
      <w:sz w:val="36"/>
      <w:szCs w:val="36"/>
    </w:rPr>
  </w:style>
  <w:style w:type="table" w:customStyle="1" w:styleId="afffe">
    <w:name w:val="表格样式"/>
    <w:basedOn w:val="a9"/>
    <w:uiPriority w:val="99"/>
    <w:rsid w:val="00E2012C"/>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44259">
      <w:bodyDiv w:val="1"/>
      <w:marLeft w:val="0"/>
      <w:marRight w:val="0"/>
      <w:marTop w:val="0"/>
      <w:marBottom w:val="0"/>
      <w:divBdr>
        <w:top w:val="none" w:sz="0" w:space="0" w:color="auto"/>
        <w:left w:val="none" w:sz="0" w:space="0" w:color="auto"/>
        <w:bottom w:val="none" w:sz="0" w:space="0" w:color="auto"/>
        <w:right w:val="none" w:sz="0" w:space="0" w:color="auto"/>
      </w:divBdr>
      <w:divsChild>
        <w:div w:id="657003408">
          <w:marLeft w:val="0"/>
          <w:marRight w:val="0"/>
          <w:marTop w:val="0"/>
          <w:marBottom w:val="0"/>
          <w:divBdr>
            <w:top w:val="none" w:sz="0" w:space="0" w:color="auto"/>
            <w:left w:val="none" w:sz="0" w:space="0" w:color="auto"/>
            <w:bottom w:val="none" w:sz="0" w:space="0" w:color="auto"/>
            <w:right w:val="none" w:sz="0" w:space="0" w:color="auto"/>
          </w:divBdr>
          <w:divsChild>
            <w:div w:id="775834362">
              <w:marLeft w:val="0"/>
              <w:marRight w:val="0"/>
              <w:marTop w:val="0"/>
              <w:marBottom w:val="0"/>
              <w:divBdr>
                <w:top w:val="none" w:sz="0" w:space="0" w:color="auto"/>
                <w:left w:val="none" w:sz="0" w:space="0" w:color="auto"/>
                <w:bottom w:val="none" w:sz="0" w:space="0" w:color="auto"/>
                <w:right w:val="none" w:sz="0" w:space="0" w:color="auto"/>
              </w:divBdr>
            </w:div>
            <w:div w:id="10381446">
              <w:marLeft w:val="0"/>
              <w:marRight w:val="0"/>
              <w:marTop w:val="0"/>
              <w:marBottom w:val="0"/>
              <w:divBdr>
                <w:top w:val="none" w:sz="0" w:space="0" w:color="auto"/>
                <w:left w:val="none" w:sz="0" w:space="0" w:color="auto"/>
                <w:bottom w:val="none" w:sz="0" w:space="0" w:color="auto"/>
                <w:right w:val="none" w:sz="0" w:space="0" w:color="auto"/>
              </w:divBdr>
            </w:div>
            <w:div w:id="261574942">
              <w:marLeft w:val="0"/>
              <w:marRight w:val="0"/>
              <w:marTop w:val="0"/>
              <w:marBottom w:val="0"/>
              <w:divBdr>
                <w:top w:val="none" w:sz="0" w:space="0" w:color="auto"/>
                <w:left w:val="none" w:sz="0" w:space="0" w:color="auto"/>
                <w:bottom w:val="none" w:sz="0" w:space="0" w:color="auto"/>
                <w:right w:val="none" w:sz="0" w:space="0" w:color="auto"/>
              </w:divBdr>
            </w:div>
            <w:div w:id="29114217">
              <w:marLeft w:val="0"/>
              <w:marRight w:val="0"/>
              <w:marTop w:val="0"/>
              <w:marBottom w:val="0"/>
              <w:divBdr>
                <w:top w:val="none" w:sz="0" w:space="0" w:color="auto"/>
                <w:left w:val="none" w:sz="0" w:space="0" w:color="auto"/>
                <w:bottom w:val="none" w:sz="0" w:space="0" w:color="auto"/>
                <w:right w:val="none" w:sz="0" w:space="0" w:color="auto"/>
              </w:divBdr>
            </w:div>
            <w:div w:id="879171292">
              <w:marLeft w:val="0"/>
              <w:marRight w:val="0"/>
              <w:marTop w:val="0"/>
              <w:marBottom w:val="0"/>
              <w:divBdr>
                <w:top w:val="none" w:sz="0" w:space="0" w:color="auto"/>
                <w:left w:val="none" w:sz="0" w:space="0" w:color="auto"/>
                <w:bottom w:val="none" w:sz="0" w:space="0" w:color="auto"/>
                <w:right w:val="none" w:sz="0" w:space="0" w:color="auto"/>
              </w:divBdr>
            </w:div>
            <w:div w:id="2133941665">
              <w:marLeft w:val="0"/>
              <w:marRight w:val="0"/>
              <w:marTop w:val="0"/>
              <w:marBottom w:val="0"/>
              <w:divBdr>
                <w:top w:val="none" w:sz="0" w:space="0" w:color="auto"/>
                <w:left w:val="none" w:sz="0" w:space="0" w:color="auto"/>
                <w:bottom w:val="none" w:sz="0" w:space="0" w:color="auto"/>
                <w:right w:val="none" w:sz="0" w:space="0" w:color="auto"/>
              </w:divBdr>
            </w:div>
            <w:div w:id="69233823">
              <w:marLeft w:val="0"/>
              <w:marRight w:val="0"/>
              <w:marTop w:val="0"/>
              <w:marBottom w:val="0"/>
              <w:divBdr>
                <w:top w:val="none" w:sz="0" w:space="0" w:color="auto"/>
                <w:left w:val="none" w:sz="0" w:space="0" w:color="auto"/>
                <w:bottom w:val="none" w:sz="0" w:space="0" w:color="auto"/>
                <w:right w:val="none" w:sz="0" w:space="0" w:color="auto"/>
              </w:divBdr>
            </w:div>
            <w:div w:id="886186034">
              <w:marLeft w:val="0"/>
              <w:marRight w:val="0"/>
              <w:marTop w:val="0"/>
              <w:marBottom w:val="0"/>
              <w:divBdr>
                <w:top w:val="none" w:sz="0" w:space="0" w:color="auto"/>
                <w:left w:val="none" w:sz="0" w:space="0" w:color="auto"/>
                <w:bottom w:val="none" w:sz="0" w:space="0" w:color="auto"/>
                <w:right w:val="none" w:sz="0" w:space="0" w:color="auto"/>
              </w:divBdr>
            </w:div>
            <w:div w:id="975990928">
              <w:marLeft w:val="0"/>
              <w:marRight w:val="0"/>
              <w:marTop w:val="0"/>
              <w:marBottom w:val="0"/>
              <w:divBdr>
                <w:top w:val="none" w:sz="0" w:space="0" w:color="auto"/>
                <w:left w:val="none" w:sz="0" w:space="0" w:color="auto"/>
                <w:bottom w:val="none" w:sz="0" w:space="0" w:color="auto"/>
                <w:right w:val="none" w:sz="0" w:space="0" w:color="auto"/>
              </w:divBdr>
            </w:div>
            <w:div w:id="1703283141">
              <w:marLeft w:val="0"/>
              <w:marRight w:val="0"/>
              <w:marTop w:val="0"/>
              <w:marBottom w:val="0"/>
              <w:divBdr>
                <w:top w:val="none" w:sz="0" w:space="0" w:color="auto"/>
                <w:left w:val="none" w:sz="0" w:space="0" w:color="auto"/>
                <w:bottom w:val="none" w:sz="0" w:space="0" w:color="auto"/>
                <w:right w:val="none" w:sz="0" w:space="0" w:color="auto"/>
              </w:divBdr>
            </w:div>
            <w:div w:id="170316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3496">
      <w:bodyDiv w:val="1"/>
      <w:marLeft w:val="0"/>
      <w:marRight w:val="0"/>
      <w:marTop w:val="0"/>
      <w:marBottom w:val="0"/>
      <w:divBdr>
        <w:top w:val="none" w:sz="0" w:space="0" w:color="auto"/>
        <w:left w:val="none" w:sz="0" w:space="0" w:color="auto"/>
        <w:bottom w:val="none" w:sz="0" w:space="0" w:color="auto"/>
        <w:right w:val="none" w:sz="0" w:space="0" w:color="auto"/>
      </w:divBdr>
      <w:divsChild>
        <w:div w:id="1940945425">
          <w:marLeft w:val="0"/>
          <w:marRight w:val="0"/>
          <w:marTop w:val="0"/>
          <w:marBottom w:val="0"/>
          <w:divBdr>
            <w:top w:val="none" w:sz="0" w:space="0" w:color="auto"/>
            <w:left w:val="none" w:sz="0" w:space="0" w:color="auto"/>
            <w:bottom w:val="none" w:sz="0" w:space="0" w:color="auto"/>
            <w:right w:val="none" w:sz="0" w:space="0" w:color="auto"/>
          </w:divBdr>
          <w:divsChild>
            <w:div w:id="2057847758">
              <w:marLeft w:val="0"/>
              <w:marRight w:val="0"/>
              <w:marTop w:val="0"/>
              <w:marBottom w:val="0"/>
              <w:divBdr>
                <w:top w:val="none" w:sz="0" w:space="0" w:color="auto"/>
                <w:left w:val="none" w:sz="0" w:space="0" w:color="auto"/>
                <w:bottom w:val="none" w:sz="0" w:space="0" w:color="auto"/>
                <w:right w:val="none" w:sz="0" w:space="0" w:color="auto"/>
              </w:divBdr>
            </w:div>
            <w:div w:id="1296985195">
              <w:marLeft w:val="0"/>
              <w:marRight w:val="0"/>
              <w:marTop w:val="0"/>
              <w:marBottom w:val="0"/>
              <w:divBdr>
                <w:top w:val="none" w:sz="0" w:space="0" w:color="auto"/>
                <w:left w:val="none" w:sz="0" w:space="0" w:color="auto"/>
                <w:bottom w:val="none" w:sz="0" w:space="0" w:color="auto"/>
                <w:right w:val="none" w:sz="0" w:space="0" w:color="auto"/>
              </w:divBdr>
            </w:div>
            <w:div w:id="1641113950">
              <w:marLeft w:val="0"/>
              <w:marRight w:val="0"/>
              <w:marTop w:val="0"/>
              <w:marBottom w:val="0"/>
              <w:divBdr>
                <w:top w:val="none" w:sz="0" w:space="0" w:color="auto"/>
                <w:left w:val="none" w:sz="0" w:space="0" w:color="auto"/>
                <w:bottom w:val="none" w:sz="0" w:space="0" w:color="auto"/>
                <w:right w:val="none" w:sz="0" w:space="0" w:color="auto"/>
              </w:divBdr>
            </w:div>
            <w:div w:id="138401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875691">
      <w:bodyDiv w:val="1"/>
      <w:marLeft w:val="0"/>
      <w:marRight w:val="0"/>
      <w:marTop w:val="0"/>
      <w:marBottom w:val="0"/>
      <w:divBdr>
        <w:top w:val="none" w:sz="0" w:space="0" w:color="auto"/>
        <w:left w:val="none" w:sz="0" w:space="0" w:color="auto"/>
        <w:bottom w:val="none" w:sz="0" w:space="0" w:color="auto"/>
        <w:right w:val="none" w:sz="0" w:space="0" w:color="auto"/>
      </w:divBdr>
      <w:divsChild>
        <w:div w:id="1499539213">
          <w:marLeft w:val="0"/>
          <w:marRight w:val="0"/>
          <w:marTop w:val="0"/>
          <w:marBottom w:val="0"/>
          <w:divBdr>
            <w:top w:val="none" w:sz="0" w:space="0" w:color="auto"/>
            <w:left w:val="none" w:sz="0" w:space="0" w:color="auto"/>
            <w:bottom w:val="none" w:sz="0" w:space="0" w:color="auto"/>
            <w:right w:val="none" w:sz="0" w:space="0" w:color="auto"/>
          </w:divBdr>
          <w:divsChild>
            <w:div w:id="356808346">
              <w:marLeft w:val="0"/>
              <w:marRight w:val="0"/>
              <w:marTop w:val="0"/>
              <w:marBottom w:val="0"/>
              <w:divBdr>
                <w:top w:val="none" w:sz="0" w:space="0" w:color="auto"/>
                <w:left w:val="none" w:sz="0" w:space="0" w:color="auto"/>
                <w:bottom w:val="none" w:sz="0" w:space="0" w:color="auto"/>
                <w:right w:val="none" w:sz="0" w:space="0" w:color="auto"/>
              </w:divBdr>
            </w:div>
            <w:div w:id="503086889">
              <w:marLeft w:val="0"/>
              <w:marRight w:val="0"/>
              <w:marTop w:val="0"/>
              <w:marBottom w:val="0"/>
              <w:divBdr>
                <w:top w:val="none" w:sz="0" w:space="0" w:color="auto"/>
                <w:left w:val="none" w:sz="0" w:space="0" w:color="auto"/>
                <w:bottom w:val="none" w:sz="0" w:space="0" w:color="auto"/>
                <w:right w:val="none" w:sz="0" w:space="0" w:color="auto"/>
              </w:divBdr>
            </w:div>
            <w:div w:id="43259253">
              <w:marLeft w:val="0"/>
              <w:marRight w:val="0"/>
              <w:marTop w:val="0"/>
              <w:marBottom w:val="0"/>
              <w:divBdr>
                <w:top w:val="none" w:sz="0" w:space="0" w:color="auto"/>
                <w:left w:val="none" w:sz="0" w:space="0" w:color="auto"/>
                <w:bottom w:val="none" w:sz="0" w:space="0" w:color="auto"/>
                <w:right w:val="none" w:sz="0" w:space="0" w:color="auto"/>
              </w:divBdr>
            </w:div>
            <w:div w:id="1014838949">
              <w:marLeft w:val="0"/>
              <w:marRight w:val="0"/>
              <w:marTop w:val="0"/>
              <w:marBottom w:val="0"/>
              <w:divBdr>
                <w:top w:val="none" w:sz="0" w:space="0" w:color="auto"/>
                <w:left w:val="none" w:sz="0" w:space="0" w:color="auto"/>
                <w:bottom w:val="none" w:sz="0" w:space="0" w:color="auto"/>
                <w:right w:val="none" w:sz="0" w:space="0" w:color="auto"/>
              </w:divBdr>
            </w:div>
            <w:div w:id="1671758852">
              <w:marLeft w:val="0"/>
              <w:marRight w:val="0"/>
              <w:marTop w:val="0"/>
              <w:marBottom w:val="0"/>
              <w:divBdr>
                <w:top w:val="none" w:sz="0" w:space="0" w:color="auto"/>
                <w:left w:val="none" w:sz="0" w:space="0" w:color="auto"/>
                <w:bottom w:val="none" w:sz="0" w:space="0" w:color="auto"/>
                <w:right w:val="none" w:sz="0" w:space="0" w:color="auto"/>
              </w:divBdr>
            </w:div>
            <w:div w:id="697506121">
              <w:marLeft w:val="0"/>
              <w:marRight w:val="0"/>
              <w:marTop w:val="0"/>
              <w:marBottom w:val="0"/>
              <w:divBdr>
                <w:top w:val="none" w:sz="0" w:space="0" w:color="auto"/>
                <w:left w:val="none" w:sz="0" w:space="0" w:color="auto"/>
                <w:bottom w:val="none" w:sz="0" w:space="0" w:color="auto"/>
                <w:right w:val="none" w:sz="0" w:space="0" w:color="auto"/>
              </w:divBdr>
            </w:div>
            <w:div w:id="635111192">
              <w:marLeft w:val="0"/>
              <w:marRight w:val="0"/>
              <w:marTop w:val="0"/>
              <w:marBottom w:val="0"/>
              <w:divBdr>
                <w:top w:val="none" w:sz="0" w:space="0" w:color="auto"/>
                <w:left w:val="none" w:sz="0" w:space="0" w:color="auto"/>
                <w:bottom w:val="none" w:sz="0" w:space="0" w:color="auto"/>
                <w:right w:val="none" w:sz="0" w:space="0" w:color="auto"/>
              </w:divBdr>
            </w:div>
            <w:div w:id="715086339">
              <w:marLeft w:val="0"/>
              <w:marRight w:val="0"/>
              <w:marTop w:val="0"/>
              <w:marBottom w:val="0"/>
              <w:divBdr>
                <w:top w:val="none" w:sz="0" w:space="0" w:color="auto"/>
                <w:left w:val="none" w:sz="0" w:space="0" w:color="auto"/>
                <w:bottom w:val="none" w:sz="0" w:space="0" w:color="auto"/>
                <w:right w:val="none" w:sz="0" w:space="0" w:color="auto"/>
              </w:divBdr>
            </w:div>
            <w:div w:id="1200387900">
              <w:marLeft w:val="0"/>
              <w:marRight w:val="0"/>
              <w:marTop w:val="0"/>
              <w:marBottom w:val="0"/>
              <w:divBdr>
                <w:top w:val="none" w:sz="0" w:space="0" w:color="auto"/>
                <w:left w:val="none" w:sz="0" w:space="0" w:color="auto"/>
                <w:bottom w:val="none" w:sz="0" w:space="0" w:color="auto"/>
                <w:right w:val="none" w:sz="0" w:space="0" w:color="auto"/>
              </w:divBdr>
            </w:div>
            <w:div w:id="180650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165251">
      <w:bodyDiv w:val="1"/>
      <w:marLeft w:val="0"/>
      <w:marRight w:val="0"/>
      <w:marTop w:val="0"/>
      <w:marBottom w:val="0"/>
      <w:divBdr>
        <w:top w:val="none" w:sz="0" w:space="0" w:color="auto"/>
        <w:left w:val="none" w:sz="0" w:space="0" w:color="auto"/>
        <w:bottom w:val="none" w:sz="0" w:space="0" w:color="auto"/>
        <w:right w:val="none" w:sz="0" w:space="0" w:color="auto"/>
      </w:divBdr>
    </w:div>
    <w:div w:id="749161293">
      <w:bodyDiv w:val="1"/>
      <w:marLeft w:val="0"/>
      <w:marRight w:val="0"/>
      <w:marTop w:val="0"/>
      <w:marBottom w:val="0"/>
      <w:divBdr>
        <w:top w:val="none" w:sz="0" w:space="0" w:color="auto"/>
        <w:left w:val="none" w:sz="0" w:space="0" w:color="auto"/>
        <w:bottom w:val="none" w:sz="0" w:space="0" w:color="auto"/>
        <w:right w:val="none" w:sz="0" w:space="0" w:color="auto"/>
      </w:divBdr>
      <w:divsChild>
        <w:div w:id="1314523568">
          <w:marLeft w:val="0"/>
          <w:marRight w:val="0"/>
          <w:marTop w:val="0"/>
          <w:marBottom w:val="0"/>
          <w:divBdr>
            <w:top w:val="none" w:sz="0" w:space="0" w:color="auto"/>
            <w:left w:val="none" w:sz="0" w:space="0" w:color="auto"/>
            <w:bottom w:val="none" w:sz="0" w:space="0" w:color="auto"/>
            <w:right w:val="none" w:sz="0" w:space="0" w:color="auto"/>
          </w:divBdr>
          <w:divsChild>
            <w:div w:id="81981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948001">
      <w:bodyDiv w:val="1"/>
      <w:marLeft w:val="0"/>
      <w:marRight w:val="0"/>
      <w:marTop w:val="0"/>
      <w:marBottom w:val="0"/>
      <w:divBdr>
        <w:top w:val="none" w:sz="0" w:space="0" w:color="auto"/>
        <w:left w:val="none" w:sz="0" w:space="0" w:color="auto"/>
        <w:bottom w:val="none" w:sz="0" w:space="0" w:color="auto"/>
        <w:right w:val="none" w:sz="0" w:space="0" w:color="auto"/>
      </w:divBdr>
      <w:divsChild>
        <w:div w:id="1749187864">
          <w:marLeft w:val="0"/>
          <w:marRight w:val="0"/>
          <w:marTop w:val="0"/>
          <w:marBottom w:val="0"/>
          <w:divBdr>
            <w:top w:val="none" w:sz="0" w:space="0" w:color="auto"/>
            <w:left w:val="none" w:sz="0" w:space="0" w:color="auto"/>
            <w:bottom w:val="none" w:sz="0" w:space="0" w:color="auto"/>
            <w:right w:val="none" w:sz="0" w:space="0" w:color="auto"/>
          </w:divBdr>
          <w:divsChild>
            <w:div w:id="67549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795032">
      <w:bodyDiv w:val="1"/>
      <w:marLeft w:val="0"/>
      <w:marRight w:val="0"/>
      <w:marTop w:val="0"/>
      <w:marBottom w:val="0"/>
      <w:divBdr>
        <w:top w:val="none" w:sz="0" w:space="0" w:color="auto"/>
        <w:left w:val="none" w:sz="0" w:space="0" w:color="auto"/>
        <w:bottom w:val="none" w:sz="0" w:space="0" w:color="auto"/>
        <w:right w:val="none" w:sz="0" w:space="0" w:color="auto"/>
      </w:divBdr>
      <w:divsChild>
        <w:div w:id="2020345818">
          <w:marLeft w:val="0"/>
          <w:marRight w:val="0"/>
          <w:marTop w:val="0"/>
          <w:marBottom w:val="0"/>
          <w:divBdr>
            <w:top w:val="none" w:sz="0" w:space="0" w:color="auto"/>
            <w:left w:val="none" w:sz="0" w:space="0" w:color="auto"/>
            <w:bottom w:val="none" w:sz="0" w:space="0" w:color="auto"/>
            <w:right w:val="none" w:sz="0" w:space="0" w:color="auto"/>
          </w:divBdr>
          <w:divsChild>
            <w:div w:id="1741556992">
              <w:marLeft w:val="0"/>
              <w:marRight w:val="0"/>
              <w:marTop w:val="0"/>
              <w:marBottom w:val="0"/>
              <w:divBdr>
                <w:top w:val="none" w:sz="0" w:space="0" w:color="auto"/>
                <w:left w:val="none" w:sz="0" w:space="0" w:color="auto"/>
                <w:bottom w:val="none" w:sz="0" w:space="0" w:color="auto"/>
                <w:right w:val="none" w:sz="0" w:space="0" w:color="auto"/>
              </w:divBdr>
            </w:div>
            <w:div w:id="1235970497">
              <w:marLeft w:val="0"/>
              <w:marRight w:val="0"/>
              <w:marTop w:val="0"/>
              <w:marBottom w:val="0"/>
              <w:divBdr>
                <w:top w:val="none" w:sz="0" w:space="0" w:color="auto"/>
                <w:left w:val="none" w:sz="0" w:space="0" w:color="auto"/>
                <w:bottom w:val="none" w:sz="0" w:space="0" w:color="auto"/>
                <w:right w:val="none" w:sz="0" w:space="0" w:color="auto"/>
              </w:divBdr>
            </w:div>
            <w:div w:id="942107635">
              <w:marLeft w:val="0"/>
              <w:marRight w:val="0"/>
              <w:marTop w:val="0"/>
              <w:marBottom w:val="0"/>
              <w:divBdr>
                <w:top w:val="none" w:sz="0" w:space="0" w:color="auto"/>
                <w:left w:val="none" w:sz="0" w:space="0" w:color="auto"/>
                <w:bottom w:val="none" w:sz="0" w:space="0" w:color="auto"/>
                <w:right w:val="none" w:sz="0" w:space="0" w:color="auto"/>
              </w:divBdr>
            </w:div>
            <w:div w:id="2124416007">
              <w:marLeft w:val="0"/>
              <w:marRight w:val="0"/>
              <w:marTop w:val="0"/>
              <w:marBottom w:val="0"/>
              <w:divBdr>
                <w:top w:val="none" w:sz="0" w:space="0" w:color="auto"/>
                <w:left w:val="none" w:sz="0" w:space="0" w:color="auto"/>
                <w:bottom w:val="none" w:sz="0" w:space="0" w:color="auto"/>
                <w:right w:val="none" w:sz="0" w:space="0" w:color="auto"/>
              </w:divBdr>
            </w:div>
            <w:div w:id="301666027">
              <w:marLeft w:val="0"/>
              <w:marRight w:val="0"/>
              <w:marTop w:val="0"/>
              <w:marBottom w:val="0"/>
              <w:divBdr>
                <w:top w:val="none" w:sz="0" w:space="0" w:color="auto"/>
                <w:left w:val="none" w:sz="0" w:space="0" w:color="auto"/>
                <w:bottom w:val="none" w:sz="0" w:space="0" w:color="auto"/>
                <w:right w:val="none" w:sz="0" w:space="0" w:color="auto"/>
              </w:divBdr>
            </w:div>
            <w:div w:id="1373459125">
              <w:marLeft w:val="0"/>
              <w:marRight w:val="0"/>
              <w:marTop w:val="0"/>
              <w:marBottom w:val="0"/>
              <w:divBdr>
                <w:top w:val="none" w:sz="0" w:space="0" w:color="auto"/>
                <w:left w:val="none" w:sz="0" w:space="0" w:color="auto"/>
                <w:bottom w:val="none" w:sz="0" w:space="0" w:color="auto"/>
                <w:right w:val="none" w:sz="0" w:space="0" w:color="auto"/>
              </w:divBdr>
            </w:div>
            <w:div w:id="73862856">
              <w:marLeft w:val="0"/>
              <w:marRight w:val="0"/>
              <w:marTop w:val="0"/>
              <w:marBottom w:val="0"/>
              <w:divBdr>
                <w:top w:val="none" w:sz="0" w:space="0" w:color="auto"/>
                <w:left w:val="none" w:sz="0" w:space="0" w:color="auto"/>
                <w:bottom w:val="none" w:sz="0" w:space="0" w:color="auto"/>
                <w:right w:val="none" w:sz="0" w:space="0" w:color="auto"/>
              </w:divBdr>
            </w:div>
            <w:div w:id="156921219">
              <w:marLeft w:val="0"/>
              <w:marRight w:val="0"/>
              <w:marTop w:val="0"/>
              <w:marBottom w:val="0"/>
              <w:divBdr>
                <w:top w:val="none" w:sz="0" w:space="0" w:color="auto"/>
                <w:left w:val="none" w:sz="0" w:space="0" w:color="auto"/>
                <w:bottom w:val="none" w:sz="0" w:space="0" w:color="auto"/>
                <w:right w:val="none" w:sz="0" w:space="0" w:color="auto"/>
              </w:divBdr>
            </w:div>
            <w:div w:id="1776366943">
              <w:marLeft w:val="0"/>
              <w:marRight w:val="0"/>
              <w:marTop w:val="0"/>
              <w:marBottom w:val="0"/>
              <w:divBdr>
                <w:top w:val="none" w:sz="0" w:space="0" w:color="auto"/>
                <w:left w:val="none" w:sz="0" w:space="0" w:color="auto"/>
                <w:bottom w:val="none" w:sz="0" w:space="0" w:color="auto"/>
                <w:right w:val="none" w:sz="0" w:space="0" w:color="auto"/>
              </w:divBdr>
            </w:div>
            <w:div w:id="65078704">
              <w:marLeft w:val="0"/>
              <w:marRight w:val="0"/>
              <w:marTop w:val="0"/>
              <w:marBottom w:val="0"/>
              <w:divBdr>
                <w:top w:val="none" w:sz="0" w:space="0" w:color="auto"/>
                <w:left w:val="none" w:sz="0" w:space="0" w:color="auto"/>
                <w:bottom w:val="none" w:sz="0" w:space="0" w:color="auto"/>
                <w:right w:val="none" w:sz="0" w:space="0" w:color="auto"/>
              </w:divBdr>
            </w:div>
            <w:div w:id="10353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032858">
      <w:bodyDiv w:val="1"/>
      <w:marLeft w:val="0"/>
      <w:marRight w:val="0"/>
      <w:marTop w:val="0"/>
      <w:marBottom w:val="0"/>
      <w:divBdr>
        <w:top w:val="none" w:sz="0" w:space="0" w:color="auto"/>
        <w:left w:val="none" w:sz="0" w:space="0" w:color="auto"/>
        <w:bottom w:val="none" w:sz="0" w:space="0" w:color="auto"/>
        <w:right w:val="none" w:sz="0" w:space="0" w:color="auto"/>
      </w:divBdr>
      <w:divsChild>
        <w:div w:id="696393585">
          <w:marLeft w:val="0"/>
          <w:marRight w:val="0"/>
          <w:marTop w:val="0"/>
          <w:marBottom w:val="0"/>
          <w:divBdr>
            <w:top w:val="none" w:sz="0" w:space="0" w:color="auto"/>
            <w:left w:val="none" w:sz="0" w:space="0" w:color="auto"/>
            <w:bottom w:val="none" w:sz="0" w:space="0" w:color="auto"/>
            <w:right w:val="none" w:sz="0" w:space="0" w:color="auto"/>
          </w:divBdr>
          <w:divsChild>
            <w:div w:id="1259602038">
              <w:marLeft w:val="0"/>
              <w:marRight w:val="0"/>
              <w:marTop w:val="0"/>
              <w:marBottom w:val="0"/>
              <w:divBdr>
                <w:top w:val="none" w:sz="0" w:space="0" w:color="auto"/>
                <w:left w:val="none" w:sz="0" w:space="0" w:color="auto"/>
                <w:bottom w:val="none" w:sz="0" w:space="0" w:color="auto"/>
                <w:right w:val="none" w:sz="0" w:space="0" w:color="auto"/>
              </w:divBdr>
            </w:div>
            <w:div w:id="611783082">
              <w:marLeft w:val="0"/>
              <w:marRight w:val="0"/>
              <w:marTop w:val="0"/>
              <w:marBottom w:val="0"/>
              <w:divBdr>
                <w:top w:val="none" w:sz="0" w:space="0" w:color="auto"/>
                <w:left w:val="none" w:sz="0" w:space="0" w:color="auto"/>
                <w:bottom w:val="none" w:sz="0" w:space="0" w:color="auto"/>
                <w:right w:val="none" w:sz="0" w:space="0" w:color="auto"/>
              </w:divBdr>
            </w:div>
            <w:div w:id="929582347">
              <w:marLeft w:val="0"/>
              <w:marRight w:val="0"/>
              <w:marTop w:val="0"/>
              <w:marBottom w:val="0"/>
              <w:divBdr>
                <w:top w:val="none" w:sz="0" w:space="0" w:color="auto"/>
                <w:left w:val="none" w:sz="0" w:space="0" w:color="auto"/>
                <w:bottom w:val="none" w:sz="0" w:space="0" w:color="auto"/>
                <w:right w:val="none" w:sz="0" w:space="0" w:color="auto"/>
              </w:divBdr>
            </w:div>
            <w:div w:id="1219440792">
              <w:marLeft w:val="0"/>
              <w:marRight w:val="0"/>
              <w:marTop w:val="0"/>
              <w:marBottom w:val="0"/>
              <w:divBdr>
                <w:top w:val="none" w:sz="0" w:space="0" w:color="auto"/>
                <w:left w:val="none" w:sz="0" w:space="0" w:color="auto"/>
                <w:bottom w:val="none" w:sz="0" w:space="0" w:color="auto"/>
                <w:right w:val="none" w:sz="0" w:space="0" w:color="auto"/>
              </w:divBdr>
            </w:div>
            <w:div w:id="1119765640">
              <w:marLeft w:val="0"/>
              <w:marRight w:val="0"/>
              <w:marTop w:val="0"/>
              <w:marBottom w:val="0"/>
              <w:divBdr>
                <w:top w:val="none" w:sz="0" w:space="0" w:color="auto"/>
                <w:left w:val="none" w:sz="0" w:space="0" w:color="auto"/>
                <w:bottom w:val="none" w:sz="0" w:space="0" w:color="auto"/>
                <w:right w:val="none" w:sz="0" w:space="0" w:color="auto"/>
              </w:divBdr>
            </w:div>
            <w:div w:id="1050500310">
              <w:marLeft w:val="0"/>
              <w:marRight w:val="0"/>
              <w:marTop w:val="0"/>
              <w:marBottom w:val="0"/>
              <w:divBdr>
                <w:top w:val="none" w:sz="0" w:space="0" w:color="auto"/>
                <w:left w:val="none" w:sz="0" w:space="0" w:color="auto"/>
                <w:bottom w:val="none" w:sz="0" w:space="0" w:color="auto"/>
                <w:right w:val="none" w:sz="0" w:space="0" w:color="auto"/>
              </w:divBdr>
            </w:div>
            <w:div w:id="646083536">
              <w:marLeft w:val="0"/>
              <w:marRight w:val="0"/>
              <w:marTop w:val="0"/>
              <w:marBottom w:val="0"/>
              <w:divBdr>
                <w:top w:val="none" w:sz="0" w:space="0" w:color="auto"/>
                <w:left w:val="none" w:sz="0" w:space="0" w:color="auto"/>
                <w:bottom w:val="none" w:sz="0" w:space="0" w:color="auto"/>
                <w:right w:val="none" w:sz="0" w:space="0" w:color="auto"/>
              </w:divBdr>
            </w:div>
            <w:div w:id="755635918">
              <w:marLeft w:val="0"/>
              <w:marRight w:val="0"/>
              <w:marTop w:val="0"/>
              <w:marBottom w:val="0"/>
              <w:divBdr>
                <w:top w:val="none" w:sz="0" w:space="0" w:color="auto"/>
                <w:left w:val="none" w:sz="0" w:space="0" w:color="auto"/>
                <w:bottom w:val="none" w:sz="0" w:space="0" w:color="auto"/>
                <w:right w:val="none" w:sz="0" w:space="0" w:color="auto"/>
              </w:divBdr>
            </w:div>
            <w:div w:id="2028022237">
              <w:marLeft w:val="0"/>
              <w:marRight w:val="0"/>
              <w:marTop w:val="0"/>
              <w:marBottom w:val="0"/>
              <w:divBdr>
                <w:top w:val="none" w:sz="0" w:space="0" w:color="auto"/>
                <w:left w:val="none" w:sz="0" w:space="0" w:color="auto"/>
                <w:bottom w:val="none" w:sz="0" w:space="0" w:color="auto"/>
                <w:right w:val="none" w:sz="0" w:space="0" w:color="auto"/>
              </w:divBdr>
            </w:div>
            <w:div w:id="185415263">
              <w:marLeft w:val="0"/>
              <w:marRight w:val="0"/>
              <w:marTop w:val="0"/>
              <w:marBottom w:val="0"/>
              <w:divBdr>
                <w:top w:val="none" w:sz="0" w:space="0" w:color="auto"/>
                <w:left w:val="none" w:sz="0" w:space="0" w:color="auto"/>
                <w:bottom w:val="none" w:sz="0" w:space="0" w:color="auto"/>
                <w:right w:val="none" w:sz="0" w:space="0" w:color="auto"/>
              </w:divBdr>
            </w:div>
            <w:div w:id="1798718634">
              <w:marLeft w:val="0"/>
              <w:marRight w:val="0"/>
              <w:marTop w:val="0"/>
              <w:marBottom w:val="0"/>
              <w:divBdr>
                <w:top w:val="none" w:sz="0" w:space="0" w:color="auto"/>
                <w:left w:val="none" w:sz="0" w:space="0" w:color="auto"/>
                <w:bottom w:val="none" w:sz="0" w:space="0" w:color="auto"/>
                <w:right w:val="none" w:sz="0" w:space="0" w:color="auto"/>
              </w:divBdr>
            </w:div>
            <w:div w:id="1032346182">
              <w:marLeft w:val="0"/>
              <w:marRight w:val="0"/>
              <w:marTop w:val="0"/>
              <w:marBottom w:val="0"/>
              <w:divBdr>
                <w:top w:val="none" w:sz="0" w:space="0" w:color="auto"/>
                <w:left w:val="none" w:sz="0" w:space="0" w:color="auto"/>
                <w:bottom w:val="none" w:sz="0" w:space="0" w:color="auto"/>
                <w:right w:val="none" w:sz="0" w:space="0" w:color="auto"/>
              </w:divBdr>
            </w:div>
            <w:div w:id="1368674827">
              <w:marLeft w:val="0"/>
              <w:marRight w:val="0"/>
              <w:marTop w:val="0"/>
              <w:marBottom w:val="0"/>
              <w:divBdr>
                <w:top w:val="none" w:sz="0" w:space="0" w:color="auto"/>
                <w:left w:val="none" w:sz="0" w:space="0" w:color="auto"/>
                <w:bottom w:val="none" w:sz="0" w:space="0" w:color="auto"/>
                <w:right w:val="none" w:sz="0" w:space="0" w:color="auto"/>
              </w:divBdr>
            </w:div>
            <w:div w:id="159203949">
              <w:marLeft w:val="0"/>
              <w:marRight w:val="0"/>
              <w:marTop w:val="0"/>
              <w:marBottom w:val="0"/>
              <w:divBdr>
                <w:top w:val="none" w:sz="0" w:space="0" w:color="auto"/>
                <w:left w:val="none" w:sz="0" w:space="0" w:color="auto"/>
                <w:bottom w:val="none" w:sz="0" w:space="0" w:color="auto"/>
                <w:right w:val="none" w:sz="0" w:space="0" w:color="auto"/>
              </w:divBdr>
            </w:div>
            <w:div w:id="1809778382">
              <w:marLeft w:val="0"/>
              <w:marRight w:val="0"/>
              <w:marTop w:val="0"/>
              <w:marBottom w:val="0"/>
              <w:divBdr>
                <w:top w:val="none" w:sz="0" w:space="0" w:color="auto"/>
                <w:left w:val="none" w:sz="0" w:space="0" w:color="auto"/>
                <w:bottom w:val="none" w:sz="0" w:space="0" w:color="auto"/>
                <w:right w:val="none" w:sz="0" w:space="0" w:color="auto"/>
              </w:divBdr>
            </w:div>
            <w:div w:id="95297790">
              <w:marLeft w:val="0"/>
              <w:marRight w:val="0"/>
              <w:marTop w:val="0"/>
              <w:marBottom w:val="0"/>
              <w:divBdr>
                <w:top w:val="none" w:sz="0" w:space="0" w:color="auto"/>
                <w:left w:val="none" w:sz="0" w:space="0" w:color="auto"/>
                <w:bottom w:val="none" w:sz="0" w:space="0" w:color="auto"/>
                <w:right w:val="none" w:sz="0" w:space="0" w:color="auto"/>
              </w:divBdr>
            </w:div>
            <w:div w:id="1029645039">
              <w:marLeft w:val="0"/>
              <w:marRight w:val="0"/>
              <w:marTop w:val="0"/>
              <w:marBottom w:val="0"/>
              <w:divBdr>
                <w:top w:val="none" w:sz="0" w:space="0" w:color="auto"/>
                <w:left w:val="none" w:sz="0" w:space="0" w:color="auto"/>
                <w:bottom w:val="none" w:sz="0" w:space="0" w:color="auto"/>
                <w:right w:val="none" w:sz="0" w:space="0" w:color="auto"/>
              </w:divBdr>
            </w:div>
            <w:div w:id="1218469136">
              <w:marLeft w:val="0"/>
              <w:marRight w:val="0"/>
              <w:marTop w:val="0"/>
              <w:marBottom w:val="0"/>
              <w:divBdr>
                <w:top w:val="none" w:sz="0" w:space="0" w:color="auto"/>
                <w:left w:val="none" w:sz="0" w:space="0" w:color="auto"/>
                <w:bottom w:val="none" w:sz="0" w:space="0" w:color="auto"/>
                <w:right w:val="none" w:sz="0" w:space="0" w:color="auto"/>
              </w:divBdr>
            </w:div>
            <w:div w:id="1610818928">
              <w:marLeft w:val="0"/>
              <w:marRight w:val="0"/>
              <w:marTop w:val="0"/>
              <w:marBottom w:val="0"/>
              <w:divBdr>
                <w:top w:val="none" w:sz="0" w:space="0" w:color="auto"/>
                <w:left w:val="none" w:sz="0" w:space="0" w:color="auto"/>
                <w:bottom w:val="none" w:sz="0" w:space="0" w:color="auto"/>
                <w:right w:val="none" w:sz="0" w:space="0" w:color="auto"/>
              </w:divBdr>
            </w:div>
            <w:div w:id="1409769117">
              <w:marLeft w:val="0"/>
              <w:marRight w:val="0"/>
              <w:marTop w:val="0"/>
              <w:marBottom w:val="0"/>
              <w:divBdr>
                <w:top w:val="none" w:sz="0" w:space="0" w:color="auto"/>
                <w:left w:val="none" w:sz="0" w:space="0" w:color="auto"/>
                <w:bottom w:val="none" w:sz="0" w:space="0" w:color="auto"/>
                <w:right w:val="none" w:sz="0" w:space="0" w:color="auto"/>
              </w:divBdr>
            </w:div>
            <w:div w:id="1498035830">
              <w:marLeft w:val="0"/>
              <w:marRight w:val="0"/>
              <w:marTop w:val="0"/>
              <w:marBottom w:val="0"/>
              <w:divBdr>
                <w:top w:val="none" w:sz="0" w:space="0" w:color="auto"/>
                <w:left w:val="none" w:sz="0" w:space="0" w:color="auto"/>
                <w:bottom w:val="none" w:sz="0" w:space="0" w:color="auto"/>
                <w:right w:val="none" w:sz="0" w:space="0" w:color="auto"/>
              </w:divBdr>
            </w:div>
            <w:div w:id="1705591331">
              <w:marLeft w:val="0"/>
              <w:marRight w:val="0"/>
              <w:marTop w:val="0"/>
              <w:marBottom w:val="0"/>
              <w:divBdr>
                <w:top w:val="none" w:sz="0" w:space="0" w:color="auto"/>
                <w:left w:val="none" w:sz="0" w:space="0" w:color="auto"/>
                <w:bottom w:val="none" w:sz="0" w:space="0" w:color="auto"/>
                <w:right w:val="none" w:sz="0" w:space="0" w:color="auto"/>
              </w:divBdr>
            </w:div>
            <w:div w:id="1519462657">
              <w:marLeft w:val="0"/>
              <w:marRight w:val="0"/>
              <w:marTop w:val="0"/>
              <w:marBottom w:val="0"/>
              <w:divBdr>
                <w:top w:val="none" w:sz="0" w:space="0" w:color="auto"/>
                <w:left w:val="none" w:sz="0" w:space="0" w:color="auto"/>
                <w:bottom w:val="none" w:sz="0" w:space="0" w:color="auto"/>
                <w:right w:val="none" w:sz="0" w:space="0" w:color="auto"/>
              </w:divBdr>
            </w:div>
            <w:div w:id="263421456">
              <w:marLeft w:val="0"/>
              <w:marRight w:val="0"/>
              <w:marTop w:val="0"/>
              <w:marBottom w:val="0"/>
              <w:divBdr>
                <w:top w:val="none" w:sz="0" w:space="0" w:color="auto"/>
                <w:left w:val="none" w:sz="0" w:space="0" w:color="auto"/>
                <w:bottom w:val="none" w:sz="0" w:space="0" w:color="auto"/>
                <w:right w:val="none" w:sz="0" w:space="0" w:color="auto"/>
              </w:divBdr>
            </w:div>
            <w:div w:id="1814061816">
              <w:marLeft w:val="0"/>
              <w:marRight w:val="0"/>
              <w:marTop w:val="0"/>
              <w:marBottom w:val="0"/>
              <w:divBdr>
                <w:top w:val="none" w:sz="0" w:space="0" w:color="auto"/>
                <w:left w:val="none" w:sz="0" w:space="0" w:color="auto"/>
                <w:bottom w:val="none" w:sz="0" w:space="0" w:color="auto"/>
                <w:right w:val="none" w:sz="0" w:space="0" w:color="auto"/>
              </w:divBdr>
            </w:div>
            <w:div w:id="1725715739">
              <w:marLeft w:val="0"/>
              <w:marRight w:val="0"/>
              <w:marTop w:val="0"/>
              <w:marBottom w:val="0"/>
              <w:divBdr>
                <w:top w:val="none" w:sz="0" w:space="0" w:color="auto"/>
                <w:left w:val="none" w:sz="0" w:space="0" w:color="auto"/>
                <w:bottom w:val="none" w:sz="0" w:space="0" w:color="auto"/>
                <w:right w:val="none" w:sz="0" w:space="0" w:color="auto"/>
              </w:divBdr>
            </w:div>
            <w:div w:id="245501181">
              <w:marLeft w:val="0"/>
              <w:marRight w:val="0"/>
              <w:marTop w:val="0"/>
              <w:marBottom w:val="0"/>
              <w:divBdr>
                <w:top w:val="none" w:sz="0" w:space="0" w:color="auto"/>
                <w:left w:val="none" w:sz="0" w:space="0" w:color="auto"/>
                <w:bottom w:val="none" w:sz="0" w:space="0" w:color="auto"/>
                <w:right w:val="none" w:sz="0" w:space="0" w:color="auto"/>
              </w:divBdr>
            </w:div>
            <w:div w:id="1168713592">
              <w:marLeft w:val="0"/>
              <w:marRight w:val="0"/>
              <w:marTop w:val="0"/>
              <w:marBottom w:val="0"/>
              <w:divBdr>
                <w:top w:val="none" w:sz="0" w:space="0" w:color="auto"/>
                <w:left w:val="none" w:sz="0" w:space="0" w:color="auto"/>
                <w:bottom w:val="none" w:sz="0" w:space="0" w:color="auto"/>
                <w:right w:val="none" w:sz="0" w:space="0" w:color="auto"/>
              </w:divBdr>
            </w:div>
            <w:div w:id="1129277934">
              <w:marLeft w:val="0"/>
              <w:marRight w:val="0"/>
              <w:marTop w:val="0"/>
              <w:marBottom w:val="0"/>
              <w:divBdr>
                <w:top w:val="none" w:sz="0" w:space="0" w:color="auto"/>
                <w:left w:val="none" w:sz="0" w:space="0" w:color="auto"/>
                <w:bottom w:val="none" w:sz="0" w:space="0" w:color="auto"/>
                <w:right w:val="none" w:sz="0" w:space="0" w:color="auto"/>
              </w:divBdr>
            </w:div>
            <w:div w:id="1687899099">
              <w:marLeft w:val="0"/>
              <w:marRight w:val="0"/>
              <w:marTop w:val="0"/>
              <w:marBottom w:val="0"/>
              <w:divBdr>
                <w:top w:val="none" w:sz="0" w:space="0" w:color="auto"/>
                <w:left w:val="none" w:sz="0" w:space="0" w:color="auto"/>
                <w:bottom w:val="none" w:sz="0" w:space="0" w:color="auto"/>
                <w:right w:val="none" w:sz="0" w:space="0" w:color="auto"/>
              </w:divBdr>
            </w:div>
            <w:div w:id="1063524952">
              <w:marLeft w:val="0"/>
              <w:marRight w:val="0"/>
              <w:marTop w:val="0"/>
              <w:marBottom w:val="0"/>
              <w:divBdr>
                <w:top w:val="none" w:sz="0" w:space="0" w:color="auto"/>
                <w:left w:val="none" w:sz="0" w:space="0" w:color="auto"/>
                <w:bottom w:val="none" w:sz="0" w:space="0" w:color="auto"/>
                <w:right w:val="none" w:sz="0" w:space="0" w:color="auto"/>
              </w:divBdr>
            </w:div>
            <w:div w:id="531043395">
              <w:marLeft w:val="0"/>
              <w:marRight w:val="0"/>
              <w:marTop w:val="0"/>
              <w:marBottom w:val="0"/>
              <w:divBdr>
                <w:top w:val="none" w:sz="0" w:space="0" w:color="auto"/>
                <w:left w:val="none" w:sz="0" w:space="0" w:color="auto"/>
                <w:bottom w:val="none" w:sz="0" w:space="0" w:color="auto"/>
                <w:right w:val="none" w:sz="0" w:space="0" w:color="auto"/>
              </w:divBdr>
            </w:div>
            <w:div w:id="161154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005619">
      <w:bodyDiv w:val="1"/>
      <w:marLeft w:val="0"/>
      <w:marRight w:val="0"/>
      <w:marTop w:val="0"/>
      <w:marBottom w:val="0"/>
      <w:divBdr>
        <w:top w:val="none" w:sz="0" w:space="0" w:color="auto"/>
        <w:left w:val="none" w:sz="0" w:space="0" w:color="auto"/>
        <w:bottom w:val="none" w:sz="0" w:space="0" w:color="auto"/>
        <w:right w:val="none" w:sz="0" w:space="0" w:color="auto"/>
      </w:divBdr>
      <w:divsChild>
        <w:div w:id="523636251">
          <w:marLeft w:val="0"/>
          <w:marRight w:val="0"/>
          <w:marTop w:val="0"/>
          <w:marBottom w:val="0"/>
          <w:divBdr>
            <w:top w:val="none" w:sz="0" w:space="0" w:color="auto"/>
            <w:left w:val="none" w:sz="0" w:space="0" w:color="auto"/>
            <w:bottom w:val="none" w:sz="0" w:space="0" w:color="auto"/>
            <w:right w:val="none" w:sz="0" w:space="0" w:color="auto"/>
          </w:divBdr>
          <w:divsChild>
            <w:div w:id="1299145858">
              <w:marLeft w:val="0"/>
              <w:marRight w:val="0"/>
              <w:marTop w:val="0"/>
              <w:marBottom w:val="0"/>
              <w:divBdr>
                <w:top w:val="none" w:sz="0" w:space="0" w:color="auto"/>
                <w:left w:val="none" w:sz="0" w:space="0" w:color="auto"/>
                <w:bottom w:val="none" w:sz="0" w:space="0" w:color="auto"/>
                <w:right w:val="none" w:sz="0" w:space="0" w:color="auto"/>
              </w:divBdr>
            </w:div>
            <w:div w:id="1689479124">
              <w:marLeft w:val="0"/>
              <w:marRight w:val="0"/>
              <w:marTop w:val="0"/>
              <w:marBottom w:val="0"/>
              <w:divBdr>
                <w:top w:val="none" w:sz="0" w:space="0" w:color="auto"/>
                <w:left w:val="none" w:sz="0" w:space="0" w:color="auto"/>
                <w:bottom w:val="none" w:sz="0" w:space="0" w:color="auto"/>
                <w:right w:val="none" w:sz="0" w:space="0" w:color="auto"/>
              </w:divBdr>
            </w:div>
            <w:div w:id="1185897519">
              <w:marLeft w:val="0"/>
              <w:marRight w:val="0"/>
              <w:marTop w:val="0"/>
              <w:marBottom w:val="0"/>
              <w:divBdr>
                <w:top w:val="none" w:sz="0" w:space="0" w:color="auto"/>
                <w:left w:val="none" w:sz="0" w:space="0" w:color="auto"/>
                <w:bottom w:val="none" w:sz="0" w:space="0" w:color="auto"/>
                <w:right w:val="none" w:sz="0" w:space="0" w:color="auto"/>
              </w:divBdr>
            </w:div>
            <w:div w:id="323171001">
              <w:marLeft w:val="0"/>
              <w:marRight w:val="0"/>
              <w:marTop w:val="0"/>
              <w:marBottom w:val="0"/>
              <w:divBdr>
                <w:top w:val="none" w:sz="0" w:space="0" w:color="auto"/>
                <w:left w:val="none" w:sz="0" w:space="0" w:color="auto"/>
                <w:bottom w:val="none" w:sz="0" w:space="0" w:color="auto"/>
                <w:right w:val="none" w:sz="0" w:space="0" w:color="auto"/>
              </w:divBdr>
            </w:div>
            <w:div w:id="211230131">
              <w:marLeft w:val="0"/>
              <w:marRight w:val="0"/>
              <w:marTop w:val="0"/>
              <w:marBottom w:val="0"/>
              <w:divBdr>
                <w:top w:val="none" w:sz="0" w:space="0" w:color="auto"/>
                <w:left w:val="none" w:sz="0" w:space="0" w:color="auto"/>
                <w:bottom w:val="none" w:sz="0" w:space="0" w:color="auto"/>
                <w:right w:val="none" w:sz="0" w:space="0" w:color="auto"/>
              </w:divBdr>
            </w:div>
            <w:div w:id="2110587128">
              <w:marLeft w:val="0"/>
              <w:marRight w:val="0"/>
              <w:marTop w:val="0"/>
              <w:marBottom w:val="0"/>
              <w:divBdr>
                <w:top w:val="none" w:sz="0" w:space="0" w:color="auto"/>
                <w:left w:val="none" w:sz="0" w:space="0" w:color="auto"/>
                <w:bottom w:val="none" w:sz="0" w:space="0" w:color="auto"/>
                <w:right w:val="none" w:sz="0" w:space="0" w:color="auto"/>
              </w:divBdr>
            </w:div>
            <w:div w:id="738865814">
              <w:marLeft w:val="0"/>
              <w:marRight w:val="0"/>
              <w:marTop w:val="0"/>
              <w:marBottom w:val="0"/>
              <w:divBdr>
                <w:top w:val="none" w:sz="0" w:space="0" w:color="auto"/>
                <w:left w:val="none" w:sz="0" w:space="0" w:color="auto"/>
                <w:bottom w:val="none" w:sz="0" w:space="0" w:color="auto"/>
                <w:right w:val="none" w:sz="0" w:space="0" w:color="auto"/>
              </w:divBdr>
            </w:div>
            <w:div w:id="1278023954">
              <w:marLeft w:val="0"/>
              <w:marRight w:val="0"/>
              <w:marTop w:val="0"/>
              <w:marBottom w:val="0"/>
              <w:divBdr>
                <w:top w:val="none" w:sz="0" w:space="0" w:color="auto"/>
                <w:left w:val="none" w:sz="0" w:space="0" w:color="auto"/>
                <w:bottom w:val="none" w:sz="0" w:space="0" w:color="auto"/>
                <w:right w:val="none" w:sz="0" w:space="0" w:color="auto"/>
              </w:divBdr>
            </w:div>
            <w:div w:id="1140264522">
              <w:marLeft w:val="0"/>
              <w:marRight w:val="0"/>
              <w:marTop w:val="0"/>
              <w:marBottom w:val="0"/>
              <w:divBdr>
                <w:top w:val="none" w:sz="0" w:space="0" w:color="auto"/>
                <w:left w:val="none" w:sz="0" w:space="0" w:color="auto"/>
                <w:bottom w:val="none" w:sz="0" w:space="0" w:color="auto"/>
                <w:right w:val="none" w:sz="0" w:space="0" w:color="auto"/>
              </w:divBdr>
            </w:div>
            <w:div w:id="684600525">
              <w:marLeft w:val="0"/>
              <w:marRight w:val="0"/>
              <w:marTop w:val="0"/>
              <w:marBottom w:val="0"/>
              <w:divBdr>
                <w:top w:val="none" w:sz="0" w:space="0" w:color="auto"/>
                <w:left w:val="none" w:sz="0" w:space="0" w:color="auto"/>
                <w:bottom w:val="none" w:sz="0" w:space="0" w:color="auto"/>
                <w:right w:val="none" w:sz="0" w:space="0" w:color="auto"/>
              </w:divBdr>
            </w:div>
            <w:div w:id="1182162365">
              <w:marLeft w:val="0"/>
              <w:marRight w:val="0"/>
              <w:marTop w:val="0"/>
              <w:marBottom w:val="0"/>
              <w:divBdr>
                <w:top w:val="none" w:sz="0" w:space="0" w:color="auto"/>
                <w:left w:val="none" w:sz="0" w:space="0" w:color="auto"/>
                <w:bottom w:val="none" w:sz="0" w:space="0" w:color="auto"/>
                <w:right w:val="none" w:sz="0" w:space="0" w:color="auto"/>
              </w:divBdr>
            </w:div>
            <w:div w:id="1301034297">
              <w:marLeft w:val="0"/>
              <w:marRight w:val="0"/>
              <w:marTop w:val="0"/>
              <w:marBottom w:val="0"/>
              <w:divBdr>
                <w:top w:val="none" w:sz="0" w:space="0" w:color="auto"/>
                <w:left w:val="none" w:sz="0" w:space="0" w:color="auto"/>
                <w:bottom w:val="none" w:sz="0" w:space="0" w:color="auto"/>
                <w:right w:val="none" w:sz="0" w:space="0" w:color="auto"/>
              </w:divBdr>
            </w:div>
            <w:div w:id="162453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589938">
      <w:bodyDiv w:val="1"/>
      <w:marLeft w:val="0"/>
      <w:marRight w:val="0"/>
      <w:marTop w:val="0"/>
      <w:marBottom w:val="0"/>
      <w:divBdr>
        <w:top w:val="none" w:sz="0" w:space="0" w:color="auto"/>
        <w:left w:val="none" w:sz="0" w:space="0" w:color="auto"/>
        <w:bottom w:val="none" w:sz="0" w:space="0" w:color="auto"/>
        <w:right w:val="none" w:sz="0" w:space="0" w:color="auto"/>
      </w:divBdr>
      <w:divsChild>
        <w:div w:id="1978487422">
          <w:marLeft w:val="0"/>
          <w:marRight w:val="0"/>
          <w:marTop w:val="0"/>
          <w:marBottom w:val="0"/>
          <w:divBdr>
            <w:top w:val="none" w:sz="0" w:space="0" w:color="auto"/>
            <w:left w:val="none" w:sz="0" w:space="0" w:color="auto"/>
            <w:bottom w:val="none" w:sz="0" w:space="0" w:color="auto"/>
            <w:right w:val="none" w:sz="0" w:space="0" w:color="auto"/>
          </w:divBdr>
          <w:divsChild>
            <w:div w:id="201092693">
              <w:marLeft w:val="0"/>
              <w:marRight w:val="0"/>
              <w:marTop w:val="0"/>
              <w:marBottom w:val="0"/>
              <w:divBdr>
                <w:top w:val="none" w:sz="0" w:space="0" w:color="auto"/>
                <w:left w:val="none" w:sz="0" w:space="0" w:color="auto"/>
                <w:bottom w:val="none" w:sz="0" w:space="0" w:color="auto"/>
                <w:right w:val="none" w:sz="0" w:space="0" w:color="auto"/>
              </w:divBdr>
            </w:div>
            <w:div w:id="1569220327">
              <w:marLeft w:val="0"/>
              <w:marRight w:val="0"/>
              <w:marTop w:val="0"/>
              <w:marBottom w:val="0"/>
              <w:divBdr>
                <w:top w:val="none" w:sz="0" w:space="0" w:color="auto"/>
                <w:left w:val="none" w:sz="0" w:space="0" w:color="auto"/>
                <w:bottom w:val="none" w:sz="0" w:space="0" w:color="auto"/>
                <w:right w:val="none" w:sz="0" w:space="0" w:color="auto"/>
              </w:divBdr>
            </w:div>
            <w:div w:id="1662388540">
              <w:marLeft w:val="0"/>
              <w:marRight w:val="0"/>
              <w:marTop w:val="0"/>
              <w:marBottom w:val="0"/>
              <w:divBdr>
                <w:top w:val="none" w:sz="0" w:space="0" w:color="auto"/>
                <w:left w:val="none" w:sz="0" w:space="0" w:color="auto"/>
                <w:bottom w:val="none" w:sz="0" w:space="0" w:color="auto"/>
                <w:right w:val="none" w:sz="0" w:space="0" w:color="auto"/>
              </w:divBdr>
            </w:div>
            <w:div w:id="1143543793">
              <w:marLeft w:val="0"/>
              <w:marRight w:val="0"/>
              <w:marTop w:val="0"/>
              <w:marBottom w:val="0"/>
              <w:divBdr>
                <w:top w:val="none" w:sz="0" w:space="0" w:color="auto"/>
                <w:left w:val="none" w:sz="0" w:space="0" w:color="auto"/>
                <w:bottom w:val="none" w:sz="0" w:space="0" w:color="auto"/>
                <w:right w:val="none" w:sz="0" w:space="0" w:color="auto"/>
              </w:divBdr>
            </w:div>
            <w:div w:id="2002418801">
              <w:marLeft w:val="0"/>
              <w:marRight w:val="0"/>
              <w:marTop w:val="0"/>
              <w:marBottom w:val="0"/>
              <w:divBdr>
                <w:top w:val="none" w:sz="0" w:space="0" w:color="auto"/>
                <w:left w:val="none" w:sz="0" w:space="0" w:color="auto"/>
                <w:bottom w:val="none" w:sz="0" w:space="0" w:color="auto"/>
                <w:right w:val="none" w:sz="0" w:space="0" w:color="auto"/>
              </w:divBdr>
            </w:div>
            <w:div w:id="377315533">
              <w:marLeft w:val="0"/>
              <w:marRight w:val="0"/>
              <w:marTop w:val="0"/>
              <w:marBottom w:val="0"/>
              <w:divBdr>
                <w:top w:val="none" w:sz="0" w:space="0" w:color="auto"/>
                <w:left w:val="none" w:sz="0" w:space="0" w:color="auto"/>
                <w:bottom w:val="none" w:sz="0" w:space="0" w:color="auto"/>
                <w:right w:val="none" w:sz="0" w:space="0" w:color="auto"/>
              </w:divBdr>
            </w:div>
            <w:div w:id="1304848082">
              <w:marLeft w:val="0"/>
              <w:marRight w:val="0"/>
              <w:marTop w:val="0"/>
              <w:marBottom w:val="0"/>
              <w:divBdr>
                <w:top w:val="none" w:sz="0" w:space="0" w:color="auto"/>
                <w:left w:val="none" w:sz="0" w:space="0" w:color="auto"/>
                <w:bottom w:val="none" w:sz="0" w:space="0" w:color="auto"/>
                <w:right w:val="none" w:sz="0" w:space="0" w:color="auto"/>
              </w:divBdr>
            </w:div>
            <w:div w:id="1075325381">
              <w:marLeft w:val="0"/>
              <w:marRight w:val="0"/>
              <w:marTop w:val="0"/>
              <w:marBottom w:val="0"/>
              <w:divBdr>
                <w:top w:val="none" w:sz="0" w:space="0" w:color="auto"/>
                <w:left w:val="none" w:sz="0" w:space="0" w:color="auto"/>
                <w:bottom w:val="none" w:sz="0" w:space="0" w:color="auto"/>
                <w:right w:val="none" w:sz="0" w:space="0" w:color="auto"/>
              </w:divBdr>
            </w:div>
            <w:div w:id="2111195085">
              <w:marLeft w:val="0"/>
              <w:marRight w:val="0"/>
              <w:marTop w:val="0"/>
              <w:marBottom w:val="0"/>
              <w:divBdr>
                <w:top w:val="none" w:sz="0" w:space="0" w:color="auto"/>
                <w:left w:val="none" w:sz="0" w:space="0" w:color="auto"/>
                <w:bottom w:val="none" w:sz="0" w:space="0" w:color="auto"/>
                <w:right w:val="none" w:sz="0" w:space="0" w:color="auto"/>
              </w:divBdr>
            </w:div>
            <w:div w:id="300186640">
              <w:marLeft w:val="0"/>
              <w:marRight w:val="0"/>
              <w:marTop w:val="0"/>
              <w:marBottom w:val="0"/>
              <w:divBdr>
                <w:top w:val="none" w:sz="0" w:space="0" w:color="auto"/>
                <w:left w:val="none" w:sz="0" w:space="0" w:color="auto"/>
                <w:bottom w:val="none" w:sz="0" w:space="0" w:color="auto"/>
                <w:right w:val="none" w:sz="0" w:space="0" w:color="auto"/>
              </w:divBdr>
            </w:div>
            <w:div w:id="742529074">
              <w:marLeft w:val="0"/>
              <w:marRight w:val="0"/>
              <w:marTop w:val="0"/>
              <w:marBottom w:val="0"/>
              <w:divBdr>
                <w:top w:val="none" w:sz="0" w:space="0" w:color="auto"/>
                <w:left w:val="none" w:sz="0" w:space="0" w:color="auto"/>
                <w:bottom w:val="none" w:sz="0" w:space="0" w:color="auto"/>
                <w:right w:val="none" w:sz="0" w:space="0" w:color="auto"/>
              </w:divBdr>
            </w:div>
            <w:div w:id="1347436777">
              <w:marLeft w:val="0"/>
              <w:marRight w:val="0"/>
              <w:marTop w:val="0"/>
              <w:marBottom w:val="0"/>
              <w:divBdr>
                <w:top w:val="none" w:sz="0" w:space="0" w:color="auto"/>
                <w:left w:val="none" w:sz="0" w:space="0" w:color="auto"/>
                <w:bottom w:val="none" w:sz="0" w:space="0" w:color="auto"/>
                <w:right w:val="none" w:sz="0" w:space="0" w:color="auto"/>
              </w:divBdr>
            </w:div>
            <w:div w:id="1058016223">
              <w:marLeft w:val="0"/>
              <w:marRight w:val="0"/>
              <w:marTop w:val="0"/>
              <w:marBottom w:val="0"/>
              <w:divBdr>
                <w:top w:val="none" w:sz="0" w:space="0" w:color="auto"/>
                <w:left w:val="none" w:sz="0" w:space="0" w:color="auto"/>
                <w:bottom w:val="none" w:sz="0" w:space="0" w:color="auto"/>
                <w:right w:val="none" w:sz="0" w:space="0" w:color="auto"/>
              </w:divBdr>
            </w:div>
            <w:div w:id="38555499">
              <w:marLeft w:val="0"/>
              <w:marRight w:val="0"/>
              <w:marTop w:val="0"/>
              <w:marBottom w:val="0"/>
              <w:divBdr>
                <w:top w:val="none" w:sz="0" w:space="0" w:color="auto"/>
                <w:left w:val="none" w:sz="0" w:space="0" w:color="auto"/>
                <w:bottom w:val="none" w:sz="0" w:space="0" w:color="auto"/>
                <w:right w:val="none" w:sz="0" w:space="0" w:color="auto"/>
              </w:divBdr>
            </w:div>
            <w:div w:id="1277248481">
              <w:marLeft w:val="0"/>
              <w:marRight w:val="0"/>
              <w:marTop w:val="0"/>
              <w:marBottom w:val="0"/>
              <w:divBdr>
                <w:top w:val="none" w:sz="0" w:space="0" w:color="auto"/>
                <w:left w:val="none" w:sz="0" w:space="0" w:color="auto"/>
                <w:bottom w:val="none" w:sz="0" w:space="0" w:color="auto"/>
                <w:right w:val="none" w:sz="0" w:space="0" w:color="auto"/>
              </w:divBdr>
            </w:div>
            <w:div w:id="891044989">
              <w:marLeft w:val="0"/>
              <w:marRight w:val="0"/>
              <w:marTop w:val="0"/>
              <w:marBottom w:val="0"/>
              <w:divBdr>
                <w:top w:val="none" w:sz="0" w:space="0" w:color="auto"/>
                <w:left w:val="none" w:sz="0" w:space="0" w:color="auto"/>
                <w:bottom w:val="none" w:sz="0" w:space="0" w:color="auto"/>
                <w:right w:val="none" w:sz="0" w:space="0" w:color="auto"/>
              </w:divBdr>
            </w:div>
            <w:div w:id="167137270">
              <w:marLeft w:val="0"/>
              <w:marRight w:val="0"/>
              <w:marTop w:val="0"/>
              <w:marBottom w:val="0"/>
              <w:divBdr>
                <w:top w:val="none" w:sz="0" w:space="0" w:color="auto"/>
                <w:left w:val="none" w:sz="0" w:space="0" w:color="auto"/>
                <w:bottom w:val="none" w:sz="0" w:space="0" w:color="auto"/>
                <w:right w:val="none" w:sz="0" w:space="0" w:color="auto"/>
              </w:divBdr>
            </w:div>
            <w:div w:id="860974850">
              <w:marLeft w:val="0"/>
              <w:marRight w:val="0"/>
              <w:marTop w:val="0"/>
              <w:marBottom w:val="0"/>
              <w:divBdr>
                <w:top w:val="none" w:sz="0" w:space="0" w:color="auto"/>
                <w:left w:val="none" w:sz="0" w:space="0" w:color="auto"/>
                <w:bottom w:val="none" w:sz="0" w:space="0" w:color="auto"/>
                <w:right w:val="none" w:sz="0" w:space="0" w:color="auto"/>
              </w:divBdr>
            </w:div>
            <w:div w:id="100659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768024">
      <w:bodyDiv w:val="1"/>
      <w:marLeft w:val="0"/>
      <w:marRight w:val="0"/>
      <w:marTop w:val="0"/>
      <w:marBottom w:val="0"/>
      <w:divBdr>
        <w:top w:val="none" w:sz="0" w:space="0" w:color="auto"/>
        <w:left w:val="none" w:sz="0" w:space="0" w:color="auto"/>
        <w:bottom w:val="none" w:sz="0" w:space="0" w:color="auto"/>
        <w:right w:val="none" w:sz="0" w:space="0" w:color="auto"/>
      </w:divBdr>
      <w:divsChild>
        <w:div w:id="2053457770">
          <w:marLeft w:val="0"/>
          <w:marRight w:val="0"/>
          <w:marTop w:val="0"/>
          <w:marBottom w:val="0"/>
          <w:divBdr>
            <w:top w:val="none" w:sz="0" w:space="0" w:color="auto"/>
            <w:left w:val="none" w:sz="0" w:space="0" w:color="auto"/>
            <w:bottom w:val="none" w:sz="0" w:space="0" w:color="auto"/>
            <w:right w:val="none" w:sz="0" w:space="0" w:color="auto"/>
          </w:divBdr>
          <w:divsChild>
            <w:div w:id="261648878">
              <w:marLeft w:val="0"/>
              <w:marRight w:val="0"/>
              <w:marTop w:val="0"/>
              <w:marBottom w:val="0"/>
              <w:divBdr>
                <w:top w:val="none" w:sz="0" w:space="0" w:color="auto"/>
                <w:left w:val="none" w:sz="0" w:space="0" w:color="auto"/>
                <w:bottom w:val="none" w:sz="0" w:space="0" w:color="auto"/>
                <w:right w:val="none" w:sz="0" w:space="0" w:color="auto"/>
              </w:divBdr>
            </w:div>
            <w:div w:id="1661763491">
              <w:marLeft w:val="0"/>
              <w:marRight w:val="0"/>
              <w:marTop w:val="0"/>
              <w:marBottom w:val="0"/>
              <w:divBdr>
                <w:top w:val="none" w:sz="0" w:space="0" w:color="auto"/>
                <w:left w:val="none" w:sz="0" w:space="0" w:color="auto"/>
                <w:bottom w:val="none" w:sz="0" w:space="0" w:color="auto"/>
                <w:right w:val="none" w:sz="0" w:space="0" w:color="auto"/>
              </w:divBdr>
            </w:div>
            <w:div w:id="1195657246">
              <w:marLeft w:val="0"/>
              <w:marRight w:val="0"/>
              <w:marTop w:val="0"/>
              <w:marBottom w:val="0"/>
              <w:divBdr>
                <w:top w:val="none" w:sz="0" w:space="0" w:color="auto"/>
                <w:left w:val="none" w:sz="0" w:space="0" w:color="auto"/>
                <w:bottom w:val="none" w:sz="0" w:space="0" w:color="auto"/>
                <w:right w:val="none" w:sz="0" w:space="0" w:color="auto"/>
              </w:divBdr>
            </w:div>
            <w:div w:id="1320420057">
              <w:marLeft w:val="0"/>
              <w:marRight w:val="0"/>
              <w:marTop w:val="0"/>
              <w:marBottom w:val="0"/>
              <w:divBdr>
                <w:top w:val="none" w:sz="0" w:space="0" w:color="auto"/>
                <w:left w:val="none" w:sz="0" w:space="0" w:color="auto"/>
                <w:bottom w:val="none" w:sz="0" w:space="0" w:color="auto"/>
                <w:right w:val="none" w:sz="0" w:space="0" w:color="auto"/>
              </w:divBdr>
            </w:div>
            <w:div w:id="1356804817">
              <w:marLeft w:val="0"/>
              <w:marRight w:val="0"/>
              <w:marTop w:val="0"/>
              <w:marBottom w:val="0"/>
              <w:divBdr>
                <w:top w:val="none" w:sz="0" w:space="0" w:color="auto"/>
                <w:left w:val="none" w:sz="0" w:space="0" w:color="auto"/>
                <w:bottom w:val="none" w:sz="0" w:space="0" w:color="auto"/>
                <w:right w:val="none" w:sz="0" w:space="0" w:color="auto"/>
              </w:divBdr>
            </w:div>
            <w:div w:id="105782262">
              <w:marLeft w:val="0"/>
              <w:marRight w:val="0"/>
              <w:marTop w:val="0"/>
              <w:marBottom w:val="0"/>
              <w:divBdr>
                <w:top w:val="none" w:sz="0" w:space="0" w:color="auto"/>
                <w:left w:val="none" w:sz="0" w:space="0" w:color="auto"/>
                <w:bottom w:val="none" w:sz="0" w:space="0" w:color="auto"/>
                <w:right w:val="none" w:sz="0" w:space="0" w:color="auto"/>
              </w:divBdr>
            </w:div>
            <w:div w:id="783311735">
              <w:marLeft w:val="0"/>
              <w:marRight w:val="0"/>
              <w:marTop w:val="0"/>
              <w:marBottom w:val="0"/>
              <w:divBdr>
                <w:top w:val="none" w:sz="0" w:space="0" w:color="auto"/>
                <w:left w:val="none" w:sz="0" w:space="0" w:color="auto"/>
                <w:bottom w:val="none" w:sz="0" w:space="0" w:color="auto"/>
                <w:right w:val="none" w:sz="0" w:space="0" w:color="auto"/>
              </w:divBdr>
            </w:div>
            <w:div w:id="1808815233">
              <w:marLeft w:val="0"/>
              <w:marRight w:val="0"/>
              <w:marTop w:val="0"/>
              <w:marBottom w:val="0"/>
              <w:divBdr>
                <w:top w:val="none" w:sz="0" w:space="0" w:color="auto"/>
                <w:left w:val="none" w:sz="0" w:space="0" w:color="auto"/>
                <w:bottom w:val="none" w:sz="0" w:space="0" w:color="auto"/>
                <w:right w:val="none" w:sz="0" w:space="0" w:color="auto"/>
              </w:divBdr>
            </w:div>
            <w:div w:id="182478262">
              <w:marLeft w:val="0"/>
              <w:marRight w:val="0"/>
              <w:marTop w:val="0"/>
              <w:marBottom w:val="0"/>
              <w:divBdr>
                <w:top w:val="none" w:sz="0" w:space="0" w:color="auto"/>
                <w:left w:val="none" w:sz="0" w:space="0" w:color="auto"/>
                <w:bottom w:val="none" w:sz="0" w:space="0" w:color="auto"/>
                <w:right w:val="none" w:sz="0" w:space="0" w:color="auto"/>
              </w:divBdr>
            </w:div>
            <w:div w:id="410851787">
              <w:marLeft w:val="0"/>
              <w:marRight w:val="0"/>
              <w:marTop w:val="0"/>
              <w:marBottom w:val="0"/>
              <w:divBdr>
                <w:top w:val="none" w:sz="0" w:space="0" w:color="auto"/>
                <w:left w:val="none" w:sz="0" w:space="0" w:color="auto"/>
                <w:bottom w:val="none" w:sz="0" w:space="0" w:color="auto"/>
                <w:right w:val="none" w:sz="0" w:space="0" w:color="auto"/>
              </w:divBdr>
            </w:div>
            <w:div w:id="590311925">
              <w:marLeft w:val="0"/>
              <w:marRight w:val="0"/>
              <w:marTop w:val="0"/>
              <w:marBottom w:val="0"/>
              <w:divBdr>
                <w:top w:val="none" w:sz="0" w:space="0" w:color="auto"/>
                <w:left w:val="none" w:sz="0" w:space="0" w:color="auto"/>
                <w:bottom w:val="none" w:sz="0" w:space="0" w:color="auto"/>
                <w:right w:val="none" w:sz="0" w:space="0" w:color="auto"/>
              </w:divBdr>
            </w:div>
            <w:div w:id="1799643797">
              <w:marLeft w:val="0"/>
              <w:marRight w:val="0"/>
              <w:marTop w:val="0"/>
              <w:marBottom w:val="0"/>
              <w:divBdr>
                <w:top w:val="none" w:sz="0" w:space="0" w:color="auto"/>
                <w:left w:val="none" w:sz="0" w:space="0" w:color="auto"/>
                <w:bottom w:val="none" w:sz="0" w:space="0" w:color="auto"/>
                <w:right w:val="none" w:sz="0" w:space="0" w:color="auto"/>
              </w:divBdr>
            </w:div>
            <w:div w:id="83231873">
              <w:marLeft w:val="0"/>
              <w:marRight w:val="0"/>
              <w:marTop w:val="0"/>
              <w:marBottom w:val="0"/>
              <w:divBdr>
                <w:top w:val="none" w:sz="0" w:space="0" w:color="auto"/>
                <w:left w:val="none" w:sz="0" w:space="0" w:color="auto"/>
                <w:bottom w:val="none" w:sz="0" w:space="0" w:color="auto"/>
                <w:right w:val="none" w:sz="0" w:space="0" w:color="auto"/>
              </w:divBdr>
            </w:div>
            <w:div w:id="1582371974">
              <w:marLeft w:val="0"/>
              <w:marRight w:val="0"/>
              <w:marTop w:val="0"/>
              <w:marBottom w:val="0"/>
              <w:divBdr>
                <w:top w:val="none" w:sz="0" w:space="0" w:color="auto"/>
                <w:left w:val="none" w:sz="0" w:space="0" w:color="auto"/>
                <w:bottom w:val="none" w:sz="0" w:space="0" w:color="auto"/>
                <w:right w:val="none" w:sz="0" w:space="0" w:color="auto"/>
              </w:divBdr>
            </w:div>
            <w:div w:id="1814449997">
              <w:marLeft w:val="0"/>
              <w:marRight w:val="0"/>
              <w:marTop w:val="0"/>
              <w:marBottom w:val="0"/>
              <w:divBdr>
                <w:top w:val="none" w:sz="0" w:space="0" w:color="auto"/>
                <w:left w:val="none" w:sz="0" w:space="0" w:color="auto"/>
                <w:bottom w:val="none" w:sz="0" w:space="0" w:color="auto"/>
                <w:right w:val="none" w:sz="0" w:space="0" w:color="auto"/>
              </w:divBdr>
            </w:div>
            <w:div w:id="1702172924">
              <w:marLeft w:val="0"/>
              <w:marRight w:val="0"/>
              <w:marTop w:val="0"/>
              <w:marBottom w:val="0"/>
              <w:divBdr>
                <w:top w:val="none" w:sz="0" w:space="0" w:color="auto"/>
                <w:left w:val="none" w:sz="0" w:space="0" w:color="auto"/>
                <w:bottom w:val="none" w:sz="0" w:space="0" w:color="auto"/>
                <w:right w:val="none" w:sz="0" w:space="0" w:color="auto"/>
              </w:divBdr>
            </w:div>
            <w:div w:id="2099406128">
              <w:marLeft w:val="0"/>
              <w:marRight w:val="0"/>
              <w:marTop w:val="0"/>
              <w:marBottom w:val="0"/>
              <w:divBdr>
                <w:top w:val="none" w:sz="0" w:space="0" w:color="auto"/>
                <w:left w:val="none" w:sz="0" w:space="0" w:color="auto"/>
                <w:bottom w:val="none" w:sz="0" w:space="0" w:color="auto"/>
                <w:right w:val="none" w:sz="0" w:space="0" w:color="auto"/>
              </w:divBdr>
            </w:div>
            <w:div w:id="184173468">
              <w:marLeft w:val="0"/>
              <w:marRight w:val="0"/>
              <w:marTop w:val="0"/>
              <w:marBottom w:val="0"/>
              <w:divBdr>
                <w:top w:val="none" w:sz="0" w:space="0" w:color="auto"/>
                <w:left w:val="none" w:sz="0" w:space="0" w:color="auto"/>
                <w:bottom w:val="none" w:sz="0" w:space="0" w:color="auto"/>
                <w:right w:val="none" w:sz="0" w:space="0" w:color="auto"/>
              </w:divBdr>
            </w:div>
            <w:div w:id="141547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005830">
      <w:bodyDiv w:val="1"/>
      <w:marLeft w:val="0"/>
      <w:marRight w:val="0"/>
      <w:marTop w:val="0"/>
      <w:marBottom w:val="0"/>
      <w:divBdr>
        <w:top w:val="none" w:sz="0" w:space="0" w:color="auto"/>
        <w:left w:val="none" w:sz="0" w:space="0" w:color="auto"/>
        <w:bottom w:val="none" w:sz="0" w:space="0" w:color="auto"/>
        <w:right w:val="none" w:sz="0" w:space="0" w:color="auto"/>
      </w:divBdr>
    </w:div>
    <w:div w:id="1176580289">
      <w:bodyDiv w:val="1"/>
      <w:marLeft w:val="0"/>
      <w:marRight w:val="0"/>
      <w:marTop w:val="0"/>
      <w:marBottom w:val="0"/>
      <w:divBdr>
        <w:top w:val="none" w:sz="0" w:space="0" w:color="auto"/>
        <w:left w:val="none" w:sz="0" w:space="0" w:color="auto"/>
        <w:bottom w:val="none" w:sz="0" w:space="0" w:color="auto"/>
        <w:right w:val="none" w:sz="0" w:space="0" w:color="auto"/>
      </w:divBdr>
      <w:divsChild>
        <w:div w:id="186989003">
          <w:marLeft w:val="0"/>
          <w:marRight w:val="0"/>
          <w:marTop w:val="0"/>
          <w:marBottom w:val="0"/>
          <w:divBdr>
            <w:top w:val="none" w:sz="0" w:space="0" w:color="auto"/>
            <w:left w:val="none" w:sz="0" w:space="0" w:color="auto"/>
            <w:bottom w:val="none" w:sz="0" w:space="0" w:color="auto"/>
            <w:right w:val="none" w:sz="0" w:space="0" w:color="auto"/>
          </w:divBdr>
          <w:divsChild>
            <w:div w:id="33345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059634">
      <w:bodyDiv w:val="1"/>
      <w:marLeft w:val="0"/>
      <w:marRight w:val="0"/>
      <w:marTop w:val="0"/>
      <w:marBottom w:val="0"/>
      <w:divBdr>
        <w:top w:val="none" w:sz="0" w:space="0" w:color="auto"/>
        <w:left w:val="none" w:sz="0" w:space="0" w:color="auto"/>
        <w:bottom w:val="none" w:sz="0" w:space="0" w:color="auto"/>
        <w:right w:val="none" w:sz="0" w:space="0" w:color="auto"/>
      </w:divBdr>
      <w:divsChild>
        <w:div w:id="1139104312">
          <w:marLeft w:val="0"/>
          <w:marRight w:val="0"/>
          <w:marTop w:val="0"/>
          <w:marBottom w:val="0"/>
          <w:divBdr>
            <w:top w:val="none" w:sz="0" w:space="0" w:color="auto"/>
            <w:left w:val="none" w:sz="0" w:space="0" w:color="auto"/>
            <w:bottom w:val="none" w:sz="0" w:space="0" w:color="auto"/>
            <w:right w:val="none" w:sz="0" w:space="0" w:color="auto"/>
          </w:divBdr>
          <w:divsChild>
            <w:div w:id="822046118">
              <w:marLeft w:val="0"/>
              <w:marRight w:val="0"/>
              <w:marTop w:val="0"/>
              <w:marBottom w:val="0"/>
              <w:divBdr>
                <w:top w:val="none" w:sz="0" w:space="0" w:color="auto"/>
                <w:left w:val="none" w:sz="0" w:space="0" w:color="auto"/>
                <w:bottom w:val="none" w:sz="0" w:space="0" w:color="auto"/>
                <w:right w:val="none" w:sz="0" w:space="0" w:color="auto"/>
              </w:divBdr>
            </w:div>
            <w:div w:id="785545014">
              <w:marLeft w:val="0"/>
              <w:marRight w:val="0"/>
              <w:marTop w:val="0"/>
              <w:marBottom w:val="0"/>
              <w:divBdr>
                <w:top w:val="none" w:sz="0" w:space="0" w:color="auto"/>
                <w:left w:val="none" w:sz="0" w:space="0" w:color="auto"/>
                <w:bottom w:val="none" w:sz="0" w:space="0" w:color="auto"/>
                <w:right w:val="none" w:sz="0" w:space="0" w:color="auto"/>
              </w:divBdr>
            </w:div>
            <w:div w:id="1956405364">
              <w:marLeft w:val="0"/>
              <w:marRight w:val="0"/>
              <w:marTop w:val="0"/>
              <w:marBottom w:val="0"/>
              <w:divBdr>
                <w:top w:val="none" w:sz="0" w:space="0" w:color="auto"/>
                <w:left w:val="none" w:sz="0" w:space="0" w:color="auto"/>
                <w:bottom w:val="none" w:sz="0" w:space="0" w:color="auto"/>
                <w:right w:val="none" w:sz="0" w:space="0" w:color="auto"/>
              </w:divBdr>
            </w:div>
            <w:div w:id="1551771935">
              <w:marLeft w:val="0"/>
              <w:marRight w:val="0"/>
              <w:marTop w:val="0"/>
              <w:marBottom w:val="0"/>
              <w:divBdr>
                <w:top w:val="none" w:sz="0" w:space="0" w:color="auto"/>
                <w:left w:val="none" w:sz="0" w:space="0" w:color="auto"/>
                <w:bottom w:val="none" w:sz="0" w:space="0" w:color="auto"/>
                <w:right w:val="none" w:sz="0" w:space="0" w:color="auto"/>
              </w:divBdr>
            </w:div>
            <w:div w:id="415713431">
              <w:marLeft w:val="0"/>
              <w:marRight w:val="0"/>
              <w:marTop w:val="0"/>
              <w:marBottom w:val="0"/>
              <w:divBdr>
                <w:top w:val="none" w:sz="0" w:space="0" w:color="auto"/>
                <w:left w:val="none" w:sz="0" w:space="0" w:color="auto"/>
                <w:bottom w:val="none" w:sz="0" w:space="0" w:color="auto"/>
                <w:right w:val="none" w:sz="0" w:space="0" w:color="auto"/>
              </w:divBdr>
            </w:div>
            <w:div w:id="1995332643">
              <w:marLeft w:val="0"/>
              <w:marRight w:val="0"/>
              <w:marTop w:val="0"/>
              <w:marBottom w:val="0"/>
              <w:divBdr>
                <w:top w:val="none" w:sz="0" w:space="0" w:color="auto"/>
                <w:left w:val="none" w:sz="0" w:space="0" w:color="auto"/>
                <w:bottom w:val="none" w:sz="0" w:space="0" w:color="auto"/>
                <w:right w:val="none" w:sz="0" w:space="0" w:color="auto"/>
              </w:divBdr>
            </w:div>
            <w:div w:id="1149901453">
              <w:marLeft w:val="0"/>
              <w:marRight w:val="0"/>
              <w:marTop w:val="0"/>
              <w:marBottom w:val="0"/>
              <w:divBdr>
                <w:top w:val="none" w:sz="0" w:space="0" w:color="auto"/>
                <w:left w:val="none" w:sz="0" w:space="0" w:color="auto"/>
                <w:bottom w:val="none" w:sz="0" w:space="0" w:color="auto"/>
                <w:right w:val="none" w:sz="0" w:space="0" w:color="auto"/>
              </w:divBdr>
            </w:div>
            <w:div w:id="296375473">
              <w:marLeft w:val="0"/>
              <w:marRight w:val="0"/>
              <w:marTop w:val="0"/>
              <w:marBottom w:val="0"/>
              <w:divBdr>
                <w:top w:val="none" w:sz="0" w:space="0" w:color="auto"/>
                <w:left w:val="none" w:sz="0" w:space="0" w:color="auto"/>
                <w:bottom w:val="none" w:sz="0" w:space="0" w:color="auto"/>
                <w:right w:val="none" w:sz="0" w:space="0" w:color="auto"/>
              </w:divBdr>
            </w:div>
            <w:div w:id="43549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120915">
      <w:bodyDiv w:val="1"/>
      <w:marLeft w:val="0"/>
      <w:marRight w:val="0"/>
      <w:marTop w:val="0"/>
      <w:marBottom w:val="0"/>
      <w:divBdr>
        <w:top w:val="none" w:sz="0" w:space="0" w:color="auto"/>
        <w:left w:val="none" w:sz="0" w:space="0" w:color="auto"/>
        <w:bottom w:val="none" w:sz="0" w:space="0" w:color="auto"/>
        <w:right w:val="none" w:sz="0" w:space="0" w:color="auto"/>
      </w:divBdr>
      <w:divsChild>
        <w:div w:id="1920485019">
          <w:marLeft w:val="0"/>
          <w:marRight w:val="0"/>
          <w:marTop w:val="0"/>
          <w:marBottom w:val="0"/>
          <w:divBdr>
            <w:top w:val="none" w:sz="0" w:space="0" w:color="auto"/>
            <w:left w:val="none" w:sz="0" w:space="0" w:color="auto"/>
            <w:bottom w:val="none" w:sz="0" w:space="0" w:color="auto"/>
            <w:right w:val="none" w:sz="0" w:space="0" w:color="auto"/>
          </w:divBdr>
          <w:divsChild>
            <w:div w:id="2127771226">
              <w:marLeft w:val="0"/>
              <w:marRight w:val="0"/>
              <w:marTop w:val="0"/>
              <w:marBottom w:val="0"/>
              <w:divBdr>
                <w:top w:val="none" w:sz="0" w:space="0" w:color="auto"/>
                <w:left w:val="none" w:sz="0" w:space="0" w:color="auto"/>
                <w:bottom w:val="none" w:sz="0" w:space="0" w:color="auto"/>
                <w:right w:val="none" w:sz="0" w:space="0" w:color="auto"/>
              </w:divBdr>
            </w:div>
            <w:div w:id="1113011845">
              <w:marLeft w:val="0"/>
              <w:marRight w:val="0"/>
              <w:marTop w:val="0"/>
              <w:marBottom w:val="0"/>
              <w:divBdr>
                <w:top w:val="none" w:sz="0" w:space="0" w:color="auto"/>
                <w:left w:val="none" w:sz="0" w:space="0" w:color="auto"/>
                <w:bottom w:val="none" w:sz="0" w:space="0" w:color="auto"/>
                <w:right w:val="none" w:sz="0" w:space="0" w:color="auto"/>
              </w:divBdr>
            </w:div>
            <w:div w:id="454755972">
              <w:marLeft w:val="0"/>
              <w:marRight w:val="0"/>
              <w:marTop w:val="0"/>
              <w:marBottom w:val="0"/>
              <w:divBdr>
                <w:top w:val="none" w:sz="0" w:space="0" w:color="auto"/>
                <w:left w:val="none" w:sz="0" w:space="0" w:color="auto"/>
                <w:bottom w:val="none" w:sz="0" w:space="0" w:color="auto"/>
                <w:right w:val="none" w:sz="0" w:space="0" w:color="auto"/>
              </w:divBdr>
            </w:div>
            <w:div w:id="1958292650">
              <w:marLeft w:val="0"/>
              <w:marRight w:val="0"/>
              <w:marTop w:val="0"/>
              <w:marBottom w:val="0"/>
              <w:divBdr>
                <w:top w:val="none" w:sz="0" w:space="0" w:color="auto"/>
                <w:left w:val="none" w:sz="0" w:space="0" w:color="auto"/>
                <w:bottom w:val="none" w:sz="0" w:space="0" w:color="auto"/>
                <w:right w:val="none" w:sz="0" w:space="0" w:color="auto"/>
              </w:divBdr>
            </w:div>
            <w:div w:id="96105281">
              <w:marLeft w:val="0"/>
              <w:marRight w:val="0"/>
              <w:marTop w:val="0"/>
              <w:marBottom w:val="0"/>
              <w:divBdr>
                <w:top w:val="none" w:sz="0" w:space="0" w:color="auto"/>
                <w:left w:val="none" w:sz="0" w:space="0" w:color="auto"/>
                <w:bottom w:val="none" w:sz="0" w:space="0" w:color="auto"/>
                <w:right w:val="none" w:sz="0" w:space="0" w:color="auto"/>
              </w:divBdr>
            </w:div>
            <w:div w:id="839151690">
              <w:marLeft w:val="0"/>
              <w:marRight w:val="0"/>
              <w:marTop w:val="0"/>
              <w:marBottom w:val="0"/>
              <w:divBdr>
                <w:top w:val="none" w:sz="0" w:space="0" w:color="auto"/>
                <w:left w:val="none" w:sz="0" w:space="0" w:color="auto"/>
                <w:bottom w:val="none" w:sz="0" w:space="0" w:color="auto"/>
                <w:right w:val="none" w:sz="0" w:space="0" w:color="auto"/>
              </w:divBdr>
            </w:div>
            <w:div w:id="34165559">
              <w:marLeft w:val="0"/>
              <w:marRight w:val="0"/>
              <w:marTop w:val="0"/>
              <w:marBottom w:val="0"/>
              <w:divBdr>
                <w:top w:val="none" w:sz="0" w:space="0" w:color="auto"/>
                <w:left w:val="none" w:sz="0" w:space="0" w:color="auto"/>
                <w:bottom w:val="none" w:sz="0" w:space="0" w:color="auto"/>
                <w:right w:val="none" w:sz="0" w:space="0" w:color="auto"/>
              </w:divBdr>
            </w:div>
            <w:div w:id="385642973">
              <w:marLeft w:val="0"/>
              <w:marRight w:val="0"/>
              <w:marTop w:val="0"/>
              <w:marBottom w:val="0"/>
              <w:divBdr>
                <w:top w:val="none" w:sz="0" w:space="0" w:color="auto"/>
                <w:left w:val="none" w:sz="0" w:space="0" w:color="auto"/>
                <w:bottom w:val="none" w:sz="0" w:space="0" w:color="auto"/>
                <w:right w:val="none" w:sz="0" w:space="0" w:color="auto"/>
              </w:divBdr>
            </w:div>
            <w:div w:id="1451895617">
              <w:marLeft w:val="0"/>
              <w:marRight w:val="0"/>
              <w:marTop w:val="0"/>
              <w:marBottom w:val="0"/>
              <w:divBdr>
                <w:top w:val="none" w:sz="0" w:space="0" w:color="auto"/>
                <w:left w:val="none" w:sz="0" w:space="0" w:color="auto"/>
                <w:bottom w:val="none" w:sz="0" w:space="0" w:color="auto"/>
                <w:right w:val="none" w:sz="0" w:space="0" w:color="auto"/>
              </w:divBdr>
            </w:div>
            <w:div w:id="2047293821">
              <w:marLeft w:val="0"/>
              <w:marRight w:val="0"/>
              <w:marTop w:val="0"/>
              <w:marBottom w:val="0"/>
              <w:divBdr>
                <w:top w:val="none" w:sz="0" w:space="0" w:color="auto"/>
                <w:left w:val="none" w:sz="0" w:space="0" w:color="auto"/>
                <w:bottom w:val="none" w:sz="0" w:space="0" w:color="auto"/>
                <w:right w:val="none" w:sz="0" w:space="0" w:color="auto"/>
              </w:divBdr>
            </w:div>
            <w:div w:id="279805732">
              <w:marLeft w:val="0"/>
              <w:marRight w:val="0"/>
              <w:marTop w:val="0"/>
              <w:marBottom w:val="0"/>
              <w:divBdr>
                <w:top w:val="none" w:sz="0" w:space="0" w:color="auto"/>
                <w:left w:val="none" w:sz="0" w:space="0" w:color="auto"/>
                <w:bottom w:val="none" w:sz="0" w:space="0" w:color="auto"/>
                <w:right w:val="none" w:sz="0" w:space="0" w:color="auto"/>
              </w:divBdr>
            </w:div>
            <w:div w:id="1164391006">
              <w:marLeft w:val="0"/>
              <w:marRight w:val="0"/>
              <w:marTop w:val="0"/>
              <w:marBottom w:val="0"/>
              <w:divBdr>
                <w:top w:val="none" w:sz="0" w:space="0" w:color="auto"/>
                <w:left w:val="none" w:sz="0" w:space="0" w:color="auto"/>
                <w:bottom w:val="none" w:sz="0" w:space="0" w:color="auto"/>
                <w:right w:val="none" w:sz="0" w:space="0" w:color="auto"/>
              </w:divBdr>
            </w:div>
            <w:div w:id="1337029838">
              <w:marLeft w:val="0"/>
              <w:marRight w:val="0"/>
              <w:marTop w:val="0"/>
              <w:marBottom w:val="0"/>
              <w:divBdr>
                <w:top w:val="none" w:sz="0" w:space="0" w:color="auto"/>
                <w:left w:val="none" w:sz="0" w:space="0" w:color="auto"/>
                <w:bottom w:val="none" w:sz="0" w:space="0" w:color="auto"/>
                <w:right w:val="none" w:sz="0" w:space="0" w:color="auto"/>
              </w:divBdr>
            </w:div>
            <w:div w:id="539980745">
              <w:marLeft w:val="0"/>
              <w:marRight w:val="0"/>
              <w:marTop w:val="0"/>
              <w:marBottom w:val="0"/>
              <w:divBdr>
                <w:top w:val="none" w:sz="0" w:space="0" w:color="auto"/>
                <w:left w:val="none" w:sz="0" w:space="0" w:color="auto"/>
                <w:bottom w:val="none" w:sz="0" w:space="0" w:color="auto"/>
                <w:right w:val="none" w:sz="0" w:space="0" w:color="auto"/>
              </w:divBdr>
            </w:div>
            <w:div w:id="370807286">
              <w:marLeft w:val="0"/>
              <w:marRight w:val="0"/>
              <w:marTop w:val="0"/>
              <w:marBottom w:val="0"/>
              <w:divBdr>
                <w:top w:val="none" w:sz="0" w:space="0" w:color="auto"/>
                <w:left w:val="none" w:sz="0" w:space="0" w:color="auto"/>
                <w:bottom w:val="none" w:sz="0" w:space="0" w:color="auto"/>
                <w:right w:val="none" w:sz="0" w:space="0" w:color="auto"/>
              </w:divBdr>
            </w:div>
            <w:div w:id="372854867">
              <w:marLeft w:val="0"/>
              <w:marRight w:val="0"/>
              <w:marTop w:val="0"/>
              <w:marBottom w:val="0"/>
              <w:divBdr>
                <w:top w:val="none" w:sz="0" w:space="0" w:color="auto"/>
                <w:left w:val="none" w:sz="0" w:space="0" w:color="auto"/>
                <w:bottom w:val="none" w:sz="0" w:space="0" w:color="auto"/>
                <w:right w:val="none" w:sz="0" w:space="0" w:color="auto"/>
              </w:divBdr>
            </w:div>
            <w:div w:id="362823456">
              <w:marLeft w:val="0"/>
              <w:marRight w:val="0"/>
              <w:marTop w:val="0"/>
              <w:marBottom w:val="0"/>
              <w:divBdr>
                <w:top w:val="none" w:sz="0" w:space="0" w:color="auto"/>
                <w:left w:val="none" w:sz="0" w:space="0" w:color="auto"/>
                <w:bottom w:val="none" w:sz="0" w:space="0" w:color="auto"/>
                <w:right w:val="none" w:sz="0" w:space="0" w:color="auto"/>
              </w:divBdr>
            </w:div>
            <w:div w:id="1111584048">
              <w:marLeft w:val="0"/>
              <w:marRight w:val="0"/>
              <w:marTop w:val="0"/>
              <w:marBottom w:val="0"/>
              <w:divBdr>
                <w:top w:val="none" w:sz="0" w:space="0" w:color="auto"/>
                <w:left w:val="none" w:sz="0" w:space="0" w:color="auto"/>
                <w:bottom w:val="none" w:sz="0" w:space="0" w:color="auto"/>
                <w:right w:val="none" w:sz="0" w:space="0" w:color="auto"/>
              </w:divBdr>
            </w:div>
            <w:div w:id="1982996870">
              <w:marLeft w:val="0"/>
              <w:marRight w:val="0"/>
              <w:marTop w:val="0"/>
              <w:marBottom w:val="0"/>
              <w:divBdr>
                <w:top w:val="none" w:sz="0" w:space="0" w:color="auto"/>
                <w:left w:val="none" w:sz="0" w:space="0" w:color="auto"/>
                <w:bottom w:val="none" w:sz="0" w:space="0" w:color="auto"/>
                <w:right w:val="none" w:sz="0" w:space="0" w:color="auto"/>
              </w:divBdr>
            </w:div>
            <w:div w:id="751972376">
              <w:marLeft w:val="0"/>
              <w:marRight w:val="0"/>
              <w:marTop w:val="0"/>
              <w:marBottom w:val="0"/>
              <w:divBdr>
                <w:top w:val="none" w:sz="0" w:space="0" w:color="auto"/>
                <w:left w:val="none" w:sz="0" w:space="0" w:color="auto"/>
                <w:bottom w:val="none" w:sz="0" w:space="0" w:color="auto"/>
                <w:right w:val="none" w:sz="0" w:space="0" w:color="auto"/>
              </w:divBdr>
            </w:div>
            <w:div w:id="240604853">
              <w:marLeft w:val="0"/>
              <w:marRight w:val="0"/>
              <w:marTop w:val="0"/>
              <w:marBottom w:val="0"/>
              <w:divBdr>
                <w:top w:val="none" w:sz="0" w:space="0" w:color="auto"/>
                <w:left w:val="none" w:sz="0" w:space="0" w:color="auto"/>
                <w:bottom w:val="none" w:sz="0" w:space="0" w:color="auto"/>
                <w:right w:val="none" w:sz="0" w:space="0" w:color="auto"/>
              </w:divBdr>
            </w:div>
            <w:div w:id="1969511484">
              <w:marLeft w:val="0"/>
              <w:marRight w:val="0"/>
              <w:marTop w:val="0"/>
              <w:marBottom w:val="0"/>
              <w:divBdr>
                <w:top w:val="none" w:sz="0" w:space="0" w:color="auto"/>
                <w:left w:val="none" w:sz="0" w:space="0" w:color="auto"/>
                <w:bottom w:val="none" w:sz="0" w:space="0" w:color="auto"/>
                <w:right w:val="none" w:sz="0" w:space="0" w:color="auto"/>
              </w:divBdr>
            </w:div>
            <w:div w:id="454520462">
              <w:marLeft w:val="0"/>
              <w:marRight w:val="0"/>
              <w:marTop w:val="0"/>
              <w:marBottom w:val="0"/>
              <w:divBdr>
                <w:top w:val="none" w:sz="0" w:space="0" w:color="auto"/>
                <w:left w:val="none" w:sz="0" w:space="0" w:color="auto"/>
                <w:bottom w:val="none" w:sz="0" w:space="0" w:color="auto"/>
                <w:right w:val="none" w:sz="0" w:space="0" w:color="auto"/>
              </w:divBdr>
            </w:div>
            <w:div w:id="1473522927">
              <w:marLeft w:val="0"/>
              <w:marRight w:val="0"/>
              <w:marTop w:val="0"/>
              <w:marBottom w:val="0"/>
              <w:divBdr>
                <w:top w:val="none" w:sz="0" w:space="0" w:color="auto"/>
                <w:left w:val="none" w:sz="0" w:space="0" w:color="auto"/>
                <w:bottom w:val="none" w:sz="0" w:space="0" w:color="auto"/>
                <w:right w:val="none" w:sz="0" w:space="0" w:color="auto"/>
              </w:divBdr>
            </w:div>
            <w:div w:id="1356999018">
              <w:marLeft w:val="0"/>
              <w:marRight w:val="0"/>
              <w:marTop w:val="0"/>
              <w:marBottom w:val="0"/>
              <w:divBdr>
                <w:top w:val="none" w:sz="0" w:space="0" w:color="auto"/>
                <w:left w:val="none" w:sz="0" w:space="0" w:color="auto"/>
                <w:bottom w:val="none" w:sz="0" w:space="0" w:color="auto"/>
                <w:right w:val="none" w:sz="0" w:space="0" w:color="auto"/>
              </w:divBdr>
            </w:div>
            <w:div w:id="1811049423">
              <w:marLeft w:val="0"/>
              <w:marRight w:val="0"/>
              <w:marTop w:val="0"/>
              <w:marBottom w:val="0"/>
              <w:divBdr>
                <w:top w:val="none" w:sz="0" w:space="0" w:color="auto"/>
                <w:left w:val="none" w:sz="0" w:space="0" w:color="auto"/>
                <w:bottom w:val="none" w:sz="0" w:space="0" w:color="auto"/>
                <w:right w:val="none" w:sz="0" w:space="0" w:color="auto"/>
              </w:divBdr>
            </w:div>
            <w:div w:id="379019646">
              <w:marLeft w:val="0"/>
              <w:marRight w:val="0"/>
              <w:marTop w:val="0"/>
              <w:marBottom w:val="0"/>
              <w:divBdr>
                <w:top w:val="none" w:sz="0" w:space="0" w:color="auto"/>
                <w:left w:val="none" w:sz="0" w:space="0" w:color="auto"/>
                <w:bottom w:val="none" w:sz="0" w:space="0" w:color="auto"/>
                <w:right w:val="none" w:sz="0" w:space="0" w:color="auto"/>
              </w:divBdr>
            </w:div>
            <w:div w:id="1137525891">
              <w:marLeft w:val="0"/>
              <w:marRight w:val="0"/>
              <w:marTop w:val="0"/>
              <w:marBottom w:val="0"/>
              <w:divBdr>
                <w:top w:val="none" w:sz="0" w:space="0" w:color="auto"/>
                <w:left w:val="none" w:sz="0" w:space="0" w:color="auto"/>
                <w:bottom w:val="none" w:sz="0" w:space="0" w:color="auto"/>
                <w:right w:val="none" w:sz="0" w:space="0" w:color="auto"/>
              </w:divBdr>
            </w:div>
            <w:div w:id="1649439674">
              <w:marLeft w:val="0"/>
              <w:marRight w:val="0"/>
              <w:marTop w:val="0"/>
              <w:marBottom w:val="0"/>
              <w:divBdr>
                <w:top w:val="none" w:sz="0" w:space="0" w:color="auto"/>
                <w:left w:val="none" w:sz="0" w:space="0" w:color="auto"/>
                <w:bottom w:val="none" w:sz="0" w:space="0" w:color="auto"/>
                <w:right w:val="none" w:sz="0" w:space="0" w:color="auto"/>
              </w:divBdr>
            </w:div>
            <w:div w:id="1574968740">
              <w:marLeft w:val="0"/>
              <w:marRight w:val="0"/>
              <w:marTop w:val="0"/>
              <w:marBottom w:val="0"/>
              <w:divBdr>
                <w:top w:val="none" w:sz="0" w:space="0" w:color="auto"/>
                <w:left w:val="none" w:sz="0" w:space="0" w:color="auto"/>
                <w:bottom w:val="none" w:sz="0" w:space="0" w:color="auto"/>
                <w:right w:val="none" w:sz="0" w:space="0" w:color="auto"/>
              </w:divBdr>
            </w:div>
            <w:div w:id="646521128">
              <w:marLeft w:val="0"/>
              <w:marRight w:val="0"/>
              <w:marTop w:val="0"/>
              <w:marBottom w:val="0"/>
              <w:divBdr>
                <w:top w:val="none" w:sz="0" w:space="0" w:color="auto"/>
                <w:left w:val="none" w:sz="0" w:space="0" w:color="auto"/>
                <w:bottom w:val="none" w:sz="0" w:space="0" w:color="auto"/>
                <w:right w:val="none" w:sz="0" w:space="0" w:color="auto"/>
              </w:divBdr>
            </w:div>
            <w:div w:id="390888147">
              <w:marLeft w:val="0"/>
              <w:marRight w:val="0"/>
              <w:marTop w:val="0"/>
              <w:marBottom w:val="0"/>
              <w:divBdr>
                <w:top w:val="none" w:sz="0" w:space="0" w:color="auto"/>
                <w:left w:val="none" w:sz="0" w:space="0" w:color="auto"/>
                <w:bottom w:val="none" w:sz="0" w:space="0" w:color="auto"/>
                <w:right w:val="none" w:sz="0" w:space="0" w:color="auto"/>
              </w:divBdr>
            </w:div>
            <w:div w:id="607346557">
              <w:marLeft w:val="0"/>
              <w:marRight w:val="0"/>
              <w:marTop w:val="0"/>
              <w:marBottom w:val="0"/>
              <w:divBdr>
                <w:top w:val="none" w:sz="0" w:space="0" w:color="auto"/>
                <w:left w:val="none" w:sz="0" w:space="0" w:color="auto"/>
                <w:bottom w:val="none" w:sz="0" w:space="0" w:color="auto"/>
                <w:right w:val="none" w:sz="0" w:space="0" w:color="auto"/>
              </w:divBdr>
            </w:div>
            <w:div w:id="1813595321">
              <w:marLeft w:val="0"/>
              <w:marRight w:val="0"/>
              <w:marTop w:val="0"/>
              <w:marBottom w:val="0"/>
              <w:divBdr>
                <w:top w:val="none" w:sz="0" w:space="0" w:color="auto"/>
                <w:left w:val="none" w:sz="0" w:space="0" w:color="auto"/>
                <w:bottom w:val="none" w:sz="0" w:space="0" w:color="auto"/>
                <w:right w:val="none" w:sz="0" w:space="0" w:color="auto"/>
              </w:divBdr>
            </w:div>
            <w:div w:id="407579387">
              <w:marLeft w:val="0"/>
              <w:marRight w:val="0"/>
              <w:marTop w:val="0"/>
              <w:marBottom w:val="0"/>
              <w:divBdr>
                <w:top w:val="none" w:sz="0" w:space="0" w:color="auto"/>
                <w:left w:val="none" w:sz="0" w:space="0" w:color="auto"/>
                <w:bottom w:val="none" w:sz="0" w:space="0" w:color="auto"/>
                <w:right w:val="none" w:sz="0" w:space="0" w:color="auto"/>
              </w:divBdr>
            </w:div>
            <w:div w:id="1697806009">
              <w:marLeft w:val="0"/>
              <w:marRight w:val="0"/>
              <w:marTop w:val="0"/>
              <w:marBottom w:val="0"/>
              <w:divBdr>
                <w:top w:val="none" w:sz="0" w:space="0" w:color="auto"/>
                <w:left w:val="none" w:sz="0" w:space="0" w:color="auto"/>
                <w:bottom w:val="none" w:sz="0" w:space="0" w:color="auto"/>
                <w:right w:val="none" w:sz="0" w:space="0" w:color="auto"/>
              </w:divBdr>
            </w:div>
            <w:div w:id="1371608067">
              <w:marLeft w:val="0"/>
              <w:marRight w:val="0"/>
              <w:marTop w:val="0"/>
              <w:marBottom w:val="0"/>
              <w:divBdr>
                <w:top w:val="none" w:sz="0" w:space="0" w:color="auto"/>
                <w:left w:val="none" w:sz="0" w:space="0" w:color="auto"/>
                <w:bottom w:val="none" w:sz="0" w:space="0" w:color="auto"/>
                <w:right w:val="none" w:sz="0" w:space="0" w:color="auto"/>
              </w:divBdr>
            </w:div>
            <w:div w:id="882599306">
              <w:marLeft w:val="0"/>
              <w:marRight w:val="0"/>
              <w:marTop w:val="0"/>
              <w:marBottom w:val="0"/>
              <w:divBdr>
                <w:top w:val="none" w:sz="0" w:space="0" w:color="auto"/>
                <w:left w:val="none" w:sz="0" w:space="0" w:color="auto"/>
                <w:bottom w:val="none" w:sz="0" w:space="0" w:color="auto"/>
                <w:right w:val="none" w:sz="0" w:space="0" w:color="auto"/>
              </w:divBdr>
            </w:div>
            <w:div w:id="385565219">
              <w:marLeft w:val="0"/>
              <w:marRight w:val="0"/>
              <w:marTop w:val="0"/>
              <w:marBottom w:val="0"/>
              <w:divBdr>
                <w:top w:val="none" w:sz="0" w:space="0" w:color="auto"/>
                <w:left w:val="none" w:sz="0" w:space="0" w:color="auto"/>
                <w:bottom w:val="none" w:sz="0" w:space="0" w:color="auto"/>
                <w:right w:val="none" w:sz="0" w:space="0" w:color="auto"/>
              </w:divBdr>
            </w:div>
            <w:div w:id="1189680043">
              <w:marLeft w:val="0"/>
              <w:marRight w:val="0"/>
              <w:marTop w:val="0"/>
              <w:marBottom w:val="0"/>
              <w:divBdr>
                <w:top w:val="none" w:sz="0" w:space="0" w:color="auto"/>
                <w:left w:val="none" w:sz="0" w:space="0" w:color="auto"/>
                <w:bottom w:val="none" w:sz="0" w:space="0" w:color="auto"/>
                <w:right w:val="none" w:sz="0" w:space="0" w:color="auto"/>
              </w:divBdr>
            </w:div>
            <w:div w:id="44454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002776">
      <w:bodyDiv w:val="1"/>
      <w:marLeft w:val="0"/>
      <w:marRight w:val="0"/>
      <w:marTop w:val="0"/>
      <w:marBottom w:val="0"/>
      <w:divBdr>
        <w:top w:val="none" w:sz="0" w:space="0" w:color="auto"/>
        <w:left w:val="none" w:sz="0" w:space="0" w:color="auto"/>
        <w:bottom w:val="none" w:sz="0" w:space="0" w:color="auto"/>
        <w:right w:val="none" w:sz="0" w:space="0" w:color="auto"/>
      </w:divBdr>
      <w:divsChild>
        <w:div w:id="732774467">
          <w:marLeft w:val="0"/>
          <w:marRight w:val="0"/>
          <w:marTop w:val="0"/>
          <w:marBottom w:val="0"/>
          <w:divBdr>
            <w:top w:val="none" w:sz="0" w:space="0" w:color="auto"/>
            <w:left w:val="none" w:sz="0" w:space="0" w:color="auto"/>
            <w:bottom w:val="none" w:sz="0" w:space="0" w:color="auto"/>
            <w:right w:val="none" w:sz="0" w:space="0" w:color="auto"/>
          </w:divBdr>
          <w:divsChild>
            <w:div w:id="996808382">
              <w:marLeft w:val="0"/>
              <w:marRight w:val="0"/>
              <w:marTop w:val="0"/>
              <w:marBottom w:val="0"/>
              <w:divBdr>
                <w:top w:val="none" w:sz="0" w:space="0" w:color="auto"/>
                <w:left w:val="none" w:sz="0" w:space="0" w:color="auto"/>
                <w:bottom w:val="none" w:sz="0" w:space="0" w:color="auto"/>
                <w:right w:val="none" w:sz="0" w:space="0" w:color="auto"/>
              </w:divBdr>
            </w:div>
            <w:div w:id="309362413">
              <w:marLeft w:val="0"/>
              <w:marRight w:val="0"/>
              <w:marTop w:val="0"/>
              <w:marBottom w:val="0"/>
              <w:divBdr>
                <w:top w:val="none" w:sz="0" w:space="0" w:color="auto"/>
                <w:left w:val="none" w:sz="0" w:space="0" w:color="auto"/>
                <w:bottom w:val="none" w:sz="0" w:space="0" w:color="auto"/>
                <w:right w:val="none" w:sz="0" w:space="0" w:color="auto"/>
              </w:divBdr>
            </w:div>
            <w:div w:id="1904173610">
              <w:marLeft w:val="0"/>
              <w:marRight w:val="0"/>
              <w:marTop w:val="0"/>
              <w:marBottom w:val="0"/>
              <w:divBdr>
                <w:top w:val="none" w:sz="0" w:space="0" w:color="auto"/>
                <w:left w:val="none" w:sz="0" w:space="0" w:color="auto"/>
                <w:bottom w:val="none" w:sz="0" w:space="0" w:color="auto"/>
                <w:right w:val="none" w:sz="0" w:space="0" w:color="auto"/>
              </w:divBdr>
            </w:div>
            <w:div w:id="16182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157922">
      <w:bodyDiv w:val="1"/>
      <w:marLeft w:val="0"/>
      <w:marRight w:val="0"/>
      <w:marTop w:val="0"/>
      <w:marBottom w:val="0"/>
      <w:divBdr>
        <w:top w:val="none" w:sz="0" w:space="0" w:color="auto"/>
        <w:left w:val="none" w:sz="0" w:space="0" w:color="auto"/>
        <w:bottom w:val="none" w:sz="0" w:space="0" w:color="auto"/>
        <w:right w:val="none" w:sz="0" w:space="0" w:color="auto"/>
      </w:divBdr>
      <w:divsChild>
        <w:div w:id="538588219">
          <w:marLeft w:val="0"/>
          <w:marRight w:val="0"/>
          <w:marTop w:val="0"/>
          <w:marBottom w:val="0"/>
          <w:divBdr>
            <w:top w:val="none" w:sz="0" w:space="0" w:color="auto"/>
            <w:left w:val="none" w:sz="0" w:space="0" w:color="auto"/>
            <w:bottom w:val="none" w:sz="0" w:space="0" w:color="auto"/>
            <w:right w:val="none" w:sz="0" w:space="0" w:color="auto"/>
          </w:divBdr>
          <w:divsChild>
            <w:div w:id="171469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107">
      <w:bodyDiv w:val="1"/>
      <w:marLeft w:val="0"/>
      <w:marRight w:val="0"/>
      <w:marTop w:val="0"/>
      <w:marBottom w:val="0"/>
      <w:divBdr>
        <w:top w:val="none" w:sz="0" w:space="0" w:color="auto"/>
        <w:left w:val="none" w:sz="0" w:space="0" w:color="auto"/>
        <w:bottom w:val="none" w:sz="0" w:space="0" w:color="auto"/>
        <w:right w:val="none" w:sz="0" w:space="0" w:color="auto"/>
      </w:divBdr>
      <w:divsChild>
        <w:div w:id="1617249647">
          <w:marLeft w:val="0"/>
          <w:marRight w:val="0"/>
          <w:marTop w:val="0"/>
          <w:marBottom w:val="0"/>
          <w:divBdr>
            <w:top w:val="none" w:sz="0" w:space="0" w:color="auto"/>
            <w:left w:val="none" w:sz="0" w:space="0" w:color="auto"/>
            <w:bottom w:val="none" w:sz="0" w:space="0" w:color="auto"/>
            <w:right w:val="none" w:sz="0" w:space="0" w:color="auto"/>
          </w:divBdr>
          <w:divsChild>
            <w:div w:id="1607075360">
              <w:marLeft w:val="0"/>
              <w:marRight w:val="0"/>
              <w:marTop w:val="0"/>
              <w:marBottom w:val="0"/>
              <w:divBdr>
                <w:top w:val="none" w:sz="0" w:space="0" w:color="auto"/>
                <w:left w:val="none" w:sz="0" w:space="0" w:color="auto"/>
                <w:bottom w:val="none" w:sz="0" w:space="0" w:color="auto"/>
                <w:right w:val="none" w:sz="0" w:space="0" w:color="auto"/>
              </w:divBdr>
            </w:div>
            <w:div w:id="2105295611">
              <w:marLeft w:val="0"/>
              <w:marRight w:val="0"/>
              <w:marTop w:val="0"/>
              <w:marBottom w:val="0"/>
              <w:divBdr>
                <w:top w:val="none" w:sz="0" w:space="0" w:color="auto"/>
                <w:left w:val="none" w:sz="0" w:space="0" w:color="auto"/>
                <w:bottom w:val="none" w:sz="0" w:space="0" w:color="auto"/>
                <w:right w:val="none" w:sz="0" w:space="0" w:color="auto"/>
              </w:divBdr>
            </w:div>
            <w:div w:id="577446522">
              <w:marLeft w:val="0"/>
              <w:marRight w:val="0"/>
              <w:marTop w:val="0"/>
              <w:marBottom w:val="0"/>
              <w:divBdr>
                <w:top w:val="none" w:sz="0" w:space="0" w:color="auto"/>
                <w:left w:val="none" w:sz="0" w:space="0" w:color="auto"/>
                <w:bottom w:val="none" w:sz="0" w:space="0" w:color="auto"/>
                <w:right w:val="none" w:sz="0" w:space="0" w:color="auto"/>
              </w:divBdr>
            </w:div>
            <w:div w:id="883715192">
              <w:marLeft w:val="0"/>
              <w:marRight w:val="0"/>
              <w:marTop w:val="0"/>
              <w:marBottom w:val="0"/>
              <w:divBdr>
                <w:top w:val="none" w:sz="0" w:space="0" w:color="auto"/>
                <w:left w:val="none" w:sz="0" w:space="0" w:color="auto"/>
                <w:bottom w:val="none" w:sz="0" w:space="0" w:color="auto"/>
                <w:right w:val="none" w:sz="0" w:space="0" w:color="auto"/>
              </w:divBdr>
            </w:div>
            <w:div w:id="180657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7843">
      <w:bodyDiv w:val="1"/>
      <w:marLeft w:val="0"/>
      <w:marRight w:val="0"/>
      <w:marTop w:val="0"/>
      <w:marBottom w:val="0"/>
      <w:divBdr>
        <w:top w:val="none" w:sz="0" w:space="0" w:color="auto"/>
        <w:left w:val="none" w:sz="0" w:space="0" w:color="auto"/>
        <w:bottom w:val="none" w:sz="0" w:space="0" w:color="auto"/>
        <w:right w:val="none" w:sz="0" w:space="0" w:color="auto"/>
      </w:divBdr>
      <w:divsChild>
        <w:div w:id="921139841">
          <w:marLeft w:val="0"/>
          <w:marRight w:val="0"/>
          <w:marTop w:val="0"/>
          <w:marBottom w:val="0"/>
          <w:divBdr>
            <w:top w:val="none" w:sz="0" w:space="0" w:color="auto"/>
            <w:left w:val="none" w:sz="0" w:space="0" w:color="auto"/>
            <w:bottom w:val="none" w:sz="0" w:space="0" w:color="auto"/>
            <w:right w:val="none" w:sz="0" w:space="0" w:color="auto"/>
          </w:divBdr>
          <w:divsChild>
            <w:div w:id="29886302">
              <w:marLeft w:val="0"/>
              <w:marRight w:val="0"/>
              <w:marTop w:val="0"/>
              <w:marBottom w:val="0"/>
              <w:divBdr>
                <w:top w:val="none" w:sz="0" w:space="0" w:color="auto"/>
                <w:left w:val="none" w:sz="0" w:space="0" w:color="auto"/>
                <w:bottom w:val="none" w:sz="0" w:space="0" w:color="auto"/>
                <w:right w:val="none" w:sz="0" w:space="0" w:color="auto"/>
              </w:divBdr>
            </w:div>
            <w:div w:id="521668356">
              <w:marLeft w:val="0"/>
              <w:marRight w:val="0"/>
              <w:marTop w:val="0"/>
              <w:marBottom w:val="0"/>
              <w:divBdr>
                <w:top w:val="none" w:sz="0" w:space="0" w:color="auto"/>
                <w:left w:val="none" w:sz="0" w:space="0" w:color="auto"/>
                <w:bottom w:val="none" w:sz="0" w:space="0" w:color="auto"/>
                <w:right w:val="none" w:sz="0" w:space="0" w:color="auto"/>
              </w:divBdr>
            </w:div>
            <w:div w:id="1057556146">
              <w:marLeft w:val="0"/>
              <w:marRight w:val="0"/>
              <w:marTop w:val="0"/>
              <w:marBottom w:val="0"/>
              <w:divBdr>
                <w:top w:val="none" w:sz="0" w:space="0" w:color="auto"/>
                <w:left w:val="none" w:sz="0" w:space="0" w:color="auto"/>
                <w:bottom w:val="none" w:sz="0" w:space="0" w:color="auto"/>
                <w:right w:val="none" w:sz="0" w:space="0" w:color="auto"/>
              </w:divBdr>
            </w:div>
            <w:div w:id="1999570697">
              <w:marLeft w:val="0"/>
              <w:marRight w:val="0"/>
              <w:marTop w:val="0"/>
              <w:marBottom w:val="0"/>
              <w:divBdr>
                <w:top w:val="none" w:sz="0" w:space="0" w:color="auto"/>
                <w:left w:val="none" w:sz="0" w:space="0" w:color="auto"/>
                <w:bottom w:val="none" w:sz="0" w:space="0" w:color="auto"/>
                <w:right w:val="none" w:sz="0" w:space="0" w:color="auto"/>
              </w:divBdr>
            </w:div>
            <w:div w:id="1529837184">
              <w:marLeft w:val="0"/>
              <w:marRight w:val="0"/>
              <w:marTop w:val="0"/>
              <w:marBottom w:val="0"/>
              <w:divBdr>
                <w:top w:val="none" w:sz="0" w:space="0" w:color="auto"/>
                <w:left w:val="none" w:sz="0" w:space="0" w:color="auto"/>
                <w:bottom w:val="none" w:sz="0" w:space="0" w:color="auto"/>
                <w:right w:val="none" w:sz="0" w:space="0" w:color="auto"/>
              </w:divBdr>
            </w:div>
            <w:div w:id="1052383999">
              <w:marLeft w:val="0"/>
              <w:marRight w:val="0"/>
              <w:marTop w:val="0"/>
              <w:marBottom w:val="0"/>
              <w:divBdr>
                <w:top w:val="none" w:sz="0" w:space="0" w:color="auto"/>
                <w:left w:val="none" w:sz="0" w:space="0" w:color="auto"/>
                <w:bottom w:val="none" w:sz="0" w:space="0" w:color="auto"/>
                <w:right w:val="none" w:sz="0" w:space="0" w:color="auto"/>
              </w:divBdr>
            </w:div>
            <w:div w:id="875780318">
              <w:marLeft w:val="0"/>
              <w:marRight w:val="0"/>
              <w:marTop w:val="0"/>
              <w:marBottom w:val="0"/>
              <w:divBdr>
                <w:top w:val="none" w:sz="0" w:space="0" w:color="auto"/>
                <w:left w:val="none" w:sz="0" w:space="0" w:color="auto"/>
                <w:bottom w:val="none" w:sz="0" w:space="0" w:color="auto"/>
                <w:right w:val="none" w:sz="0" w:space="0" w:color="auto"/>
              </w:divBdr>
            </w:div>
            <w:div w:id="1736277956">
              <w:marLeft w:val="0"/>
              <w:marRight w:val="0"/>
              <w:marTop w:val="0"/>
              <w:marBottom w:val="0"/>
              <w:divBdr>
                <w:top w:val="none" w:sz="0" w:space="0" w:color="auto"/>
                <w:left w:val="none" w:sz="0" w:space="0" w:color="auto"/>
                <w:bottom w:val="none" w:sz="0" w:space="0" w:color="auto"/>
                <w:right w:val="none" w:sz="0" w:space="0" w:color="auto"/>
              </w:divBdr>
            </w:div>
            <w:div w:id="948706874">
              <w:marLeft w:val="0"/>
              <w:marRight w:val="0"/>
              <w:marTop w:val="0"/>
              <w:marBottom w:val="0"/>
              <w:divBdr>
                <w:top w:val="none" w:sz="0" w:space="0" w:color="auto"/>
                <w:left w:val="none" w:sz="0" w:space="0" w:color="auto"/>
                <w:bottom w:val="none" w:sz="0" w:space="0" w:color="auto"/>
                <w:right w:val="none" w:sz="0" w:space="0" w:color="auto"/>
              </w:divBdr>
            </w:div>
            <w:div w:id="863634901">
              <w:marLeft w:val="0"/>
              <w:marRight w:val="0"/>
              <w:marTop w:val="0"/>
              <w:marBottom w:val="0"/>
              <w:divBdr>
                <w:top w:val="none" w:sz="0" w:space="0" w:color="auto"/>
                <w:left w:val="none" w:sz="0" w:space="0" w:color="auto"/>
                <w:bottom w:val="none" w:sz="0" w:space="0" w:color="auto"/>
                <w:right w:val="none" w:sz="0" w:space="0" w:color="auto"/>
              </w:divBdr>
            </w:div>
            <w:div w:id="876047120">
              <w:marLeft w:val="0"/>
              <w:marRight w:val="0"/>
              <w:marTop w:val="0"/>
              <w:marBottom w:val="0"/>
              <w:divBdr>
                <w:top w:val="none" w:sz="0" w:space="0" w:color="auto"/>
                <w:left w:val="none" w:sz="0" w:space="0" w:color="auto"/>
                <w:bottom w:val="none" w:sz="0" w:space="0" w:color="auto"/>
                <w:right w:val="none" w:sz="0" w:space="0" w:color="auto"/>
              </w:divBdr>
            </w:div>
            <w:div w:id="2100327767">
              <w:marLeft w:val="0"/>
              <w:marRight w:val="0"/>
              <w:marTop w:val="0"/>
              <w:marBottom w:val="0"/>
              <w:divBdr>
                <w:top w:val="none" w:sz="0" w:space="0" w:color="auto"/>
                <w:left w:val="none" w:sz="0" w:space="0" w:color="auto"/>
                <w:bottom w:val="none" w:sz="0" w:space="0" w:color="auto"/>
                <w:right w:val="none" w:sz="0" w:space="0" w:color="auto"/>
              </w:divBdr>
            </w:div>
            <w:div w:id="11586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728178">
      <w:bodyDiv w:val="1"/>
      <w:marLeft w:val="0"/>
      <w:marRight w:val="0"/>
      <w:marTop w:val="0"/>
      <w:marBottom w:val="0"/>
      <w:divBdr>
        <w:top w:val="none" w:sz="0" w:space="0" w:color="auto"/>
        <w:left w:val="none" w:sz="0" w:space="0" w:color="auto"/>
        <w:bottom w:val="none" w:sz="0" w:space="0" w:color="auto"/>
        <w:right w:val="none" w:sz="0" w:space="0" w:color="auto"/>
      </w:divBdr>
      <w:divsChild>
        <w:div w:id="1236550907">
          <w:marLeft w:val="0"/>
          <w:marRight w:val="0"/>
          <w:marTop w:val="0"/>
          <w:marBottom w:val="0"/>
          <w:divBdr>
            <w:top w:val="none" w:sz="0" w:space="0" w:color="auto"/>
            <w:left w:val="none" w:sz="0" w:space="0" w:color="auto"/>
            <w:bottom w:val="none" w:sz="0" w:space="0" w:color="auto"/>
            <w:right w:val="none" w:sz="0" w:space="0" w:color="auto"/>
          </w:divBdr>
          <w:divsChild>
            <w:div w:id="3225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876678">
      <w:bodyDiv w:val="1"/>
      <w:marLeft w:val="0"/>
      <w:marRight w:val="0"/>
      <w:marTop w:val="0"/>
      <w:marBottom w:val="0"/>
      <w:divBdr>
        <w:top w:val="none" w:sz="0" w:space="0" w:color="auto"/>
        <w:left w:val="none" w:sz="0" w:space="0" w:color="auto"/>
        <w:bottom w:val="none" w:sz="0" w:space="0" w:color="auto"/>
        <w:right w:val="none" w:sz="0" w:space="0" w:color="auto"/>
      </w:divBdr>
      <w:divsChild>
        <w:div w:id="46532718">
          <w:marLeft w:val="0"/>
          <w:marRight w:val="0"/>
          <w:marTop w:val="0"/>
          <w:marBottom w:val="0"/>
          <w:divBdr>
            <w:top w:val="none" w:sz="0" w:space="0" w:color="auto"/>
            <w:left w:val="none" w:sz="0" w:space="0" w:color="auto"/>
            <w:bottom w:val="none" w:sz="0" w:space="0" w:color="auto"/>
            <w:right w:val="none" w:sz="0" w:space="0" w:color="auto"/>
          </w:divBdr>
          <w:divsChild>
            <w:div w:id="300886787">
              <w:marLeft w:val="0"/>
              <w:marRight w:val="0"/>
              <w:marTop w:val="0"/>
              <w:marBottom w:val="0"/>
              <w:divBdr>
                <w:top w:val="none" w:sz="0" w:space="0" w:color="auto"/>
                <w:left w:val="none" w:sz="0" w:space="0" w:color="auto"/>
                <w:bottom w:val="none" w:sz="0" w:space="0" w:color="auto"/>
                <w:right w:val="none" w:sz="0" w:space="0" w:color="auto"/>
              </w:divBdr>
            </w:div>
            <w:div w:id="596640522">
              <w:marLeft w:val="0"/>
              <w:marRight w:val="0"/>
              <w:marTop w:val="0"/>
              <w:marBottom w:val="0"/>
              <w:divBdr>
                <w:top w:val="none" w:sz="0" w:space="0" w:color="auto"/>
                <w:left w:val="none" w:sz="0" w:space="0" w:color="auto"/>
                <w:bottom w:val="none" w:sz="0" w:space="0" w:color="auto"/>
                <w:right w:val="none" w:sz="0" w:space="0" w:color="auto"/>
              </w:divBdr>
            </w:div>
            <w:div w:id="568542332">
              <w:marLeft w:val="0"/>
              <w:marRight w:val="0"/>
              <w:marTop w:val="0"/>
              <w:marBottom w:val="0"/>
              <w:divBdr>
                <w:top w:val="none" w:sz="0" w:space="0" w:color="auto"/>
                <w:left w:val="none" w:sz="0" w:space="0" w:color="auto"/>
                <w:bottom w:val="none" w:sz="0" w:space="0" w:color="auto"/>
                <w:right w:val="none" w:sz="0" w:space="0" w:color="auto"/>
              </w:divBdr>
            </w:div>
            <w:div w:id="1431389493">
              <w:marLeft w:val="0"/>
              <w:marRight w:val="0"/>
              <w:marTop w:val="0"/>
              <w:marBottom w:val="0"/>
              <w:divBdr>
                <w:top w:val="none" w:sz="0" w:space="0" w:color="auto"/>
                <w:left w:val="none" w:sz="0" w:space="0" w:color="auto"/>
                <w:bottom w:val="none" w:sz="0" w:space="0" w:color="auto"/>
                <w:right w:val="none" w:sz="0" w:space="0" w:color="auto"/>
              </w:divBdr>
            </w:div>
            <w:div w:id="705058673">
              <w:marLeft w:val="0"/>
              <w:marRight w:val="0"/>
              <w:marTop w:val="0"/>
              <w:marBottom w:val="0"/>
              <w:divBdr>
                <w:top w:val="none" w:sz="0" w:space="0" w:color="auto"/>
                <w:left w:val="none" w:sz="0" w:space="0" w:color="auto"/>
                <w:bottom w:val="none" w:sz="0" w:space="0" w:color="auto"/>
                <w:right w:val="none" w:sz="0" w:space="0" w:color="auto"/>
              </w:divBdr>
            </w:div>
            <w:div w:id="534125789">
              <w:marLeft w:val="0"/>
              <w:marRight w:val="0"/>
              <w:marTop w:val="0"/>
              <w:marBottom w:val="0"/>
              <w:divBdr>
                <w:top w:val="none" w:sz="0" w:space="0" w:color="auto"/>
                <w:left w:val="none" w:sz="0" w:space="0" w:color="auto"/>
                <w:bottom w:val="none" w:sz="0" w:space="0" w:color="auto"/>
                <w:right w:val="none" w:sz="0" w:space="0" w:color="auto"/>
              </w:divBdr>
            </w:div>
            <w:div w:id="1685133162">
              <w:marLeft w:val="0"/>
              <w:marRight w:val="0"/>
              <w:marTop w:val="0"/>
              <w:marBottom w:val="0"/>
              <w:divBdr>
                <w:top w:val="none" w:sz="0" w:space="0" w:color="auto"/>
                <w:left w:val="none" w:sz="0" w:space="0" w:color="auto"/>
                <w:bottom w:val="none" w:sz="0" w:space="0" w:color="auto"/>
                <w:right w:val="none" w:sz="0" w:space="0" w:color="auto"/>
              </w:divBdr>
            </w:div>
            <w:div w:id="1348829101">
              <w:marLeft w:val="0"/>
              <w:marRight w:val="0"/>
              <w:marTop w:val="0"/>
              <w:marBottom w:val="0"/>
              <w:divBdr>
                <w:top w:val="none" w:sz="0" w:space="0" w:color="auto"/>
                <w:left w:val="none" w:sz="0" w:space="0" w:color="auto"/>
                <w:bottom w:val="none" w:sz="0" w:space="0" w:color="auto"/>
                <w:right w:val="none" w:sz="0" w:space="0" w:color="auto"/>
              </w:divBdr>
            </w:div>
            <w:div w:id="132875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567898">
      <w:bodyDiv w:val="1"/>
      <w:marLeft w:val="0"/>
      <w:marRight w:val="0"/>
      <w:marTop w:val="0"/>
      <w:marBottom w:val="0"/>
      <w:divBdr>
        <w:top w:val="none" w:sz="0" w:space="0" w:color="auto"/>
        <w:left w:val="none" w:sz="0" w:space="0" w:color="auto"/>
        <w:bottom w:val="none" w:sz="0" w:space="0" w:color="auto"/>
        <w:right w:val="none" w:sz="0" w:space="0" w:color="auto"/>
      </w:divBdr>
      <w:divsChild>
        <w:div w:id="1632594094">
          <w:marLeft w:val="0"/>
          <w:marRight w:val="0"/>
          <w:marTop w:val="0"/>
          <w:marBottom w:val="0"/>
          <w:divBdr>
            <w:top w:val="none" w:sz="0" w:space="0" w:color="auto"/>
            <w:left w:val="none" w:sz="0" w:space="0" w:color="auto"/>
            <w:bottom w:val="none" w:sz="0" w:space="0" w:color="auto"/>
            <w:right w:val="none" w:sz="0" w:space="0" w:color="auto"/>
          </w:divBdr>
          <w:divsChild>
            <w:div w:id="99301306">
              <w:marLeft w:val="0"/>
              <w:marRight w:val="0"/>
              <w:marTop w:val="0"/>
              <w:marBottom w:val="0"/>
              <w:divBdr>
                <w:top w:val="none" w:sz="0" w:space="0" w:color="auto"/>
                <w:left w:val="none" w:sz="0" w:space="0" w:color="auto"/>
                <w:bottom w:val="none" w:sz="0" w:space="0" w:color="auto"/>
                <w:right w:val="none" w:sz="0" w:space="0" w:color="auto"/>
              </w:divBdr>
            </w:div>
            <w:div w:id="2132632025">
              <w:marLeft w:val="0"/>
              <w:marRight w:val="0"/>
              <w:marTop w:val="0"/>
              <w:marBottom w:val="0"/>
              <w:divBdr>
                <w:top w:val="none" w:sz="0" w:space="0" w:color="auto"/>
                <w:left w:val="none" w:sz="0" w:space="0" w:color="auto"/>
                <w:bottom w:val="none" w:sz="0" w:space="0" w:color="auto"/>
                <w:right w:val="none" w:sz="0" w:space="0" w:color="auto"/>
              </w:divBdr>
            </w:div>
            <w:div w:id="1676178647">
              <w:marLeft w:val="0"/>
              <w:marRight w:val="0"/>
              <w:marTop w:val="0"/>
              <w:marBottom w:val="0"/>
              <w:divBdr>
                <w:top w:val="none" w:sz="0" w:space="0" w:color="auto"/>
                <w:left w:val="none" w:sz="0" w:space="0" w:color="auto"/>
                <w:bottom w:val="none" w:sz="0" w:space="0" w:color="auto"/>
                <w:right w:val="none" w:sz="0" w:space="0" w:color="auto"/>
              </w:divBdr>
            </w:div>
            <w:div w:id="27036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771443">
      <w:bodyDiv w:val="1"/>
      <w:marLeft w:val="0"/>
      <w:marRight w:val="0"/>
      <w:marTop w:val="0"/>
      <w:marBottom w:val="0"/>
      <w:divBdr>
        <w:top w:val="none" w:sz="0" w:space="0" w:color="auto"/>
        <w:left w:val="none" w:sz="0" w:space="0" w:color="auto"/>
        <w:bottom w:val="none" w:sz="0" w:space="0" w:color="auto"/>
        <w:right w:val="none" w:sz="0" w:space="0" w:color="auto"/>
      </w:divBdr>
      <w:divsChild>
        <w:div w:id="2016957879">
          <w:marLeft w:val="0"/>
          <w:marRight w:val="0"/>
          <w:marTop w:val="0"/>
          <w:marBottom w:val="0"/>
          <w:divBdr>
            <w:top w:val="none" w:sz="0" w:space="0" w:color="auto"/>
            <w:left w:val="none" w:sz="0" w:space="0" w:color="auto"/>
            <w:bottom w:val="none" w:sz="0" w:space="0" w:color="auto"/>
            <w:right w:val="none" w:sz="0" w:space="0" w:color="auto"/>
          </w:divBdr>
          <w:divsChild>
            <w:div w:id="913470555">
              <w:marLeft w:val="0"/>
              <w:marRight w:val="0"/>
              <w:marTop w:val="0"/>
              <w:marBottom w:val="0"/>
              <w:divBdr>
                <w:top w:val="none" w:sz="0" w:space="0" w:color="auto"/>
                <w:left w:val="none" w:sz="0" w:space="0" w:color="auto"/>
                <w:bottom w:val="none" w:sz="0" w:space="0" w:color="auto"/>
                <w:right w:val="none" w:sz="0" w:space="0" w:color="auto"/>
              </w:divBdr>
            </w:div>
            <w:div w:id="1932347716">
              <w:marLeft w:val="0"/>
              <w:marRight w:val="0"/>
              <w:marTop w:val="0"/>
              <w:marBottom w:val="0"/>
              <w:divBdr>
                <w:top w:val="none" w:sz="0" w:space="0" w:color="auto"/>
                <w:left w:val="none" w:sz="0" w:space="0" w:color="auto"/>
                <w:bottom w:val="none" w:sz="0" w:space="0" w:color="auto"/>
                <w:right w:val="none" w:sz="0" w:space="0" w:color="auto"/>
              </w:divBdr>
            </w:div>
            <w:div w:id="1612785873">
              <w:marLeft w:val="0"/>
              <w:marRight w:val="0"/>
              <w:marTop w:val="0"/>
              <w:marBottom w:val="0"/>
              <w:divBdr>
                <w:top w:val="none" w:sz="0" w:space="0" w:color="auto"/>
                <w:left w:val="none" w:sz="0" w:space="0" w:color="auto"/>
                <w:bottom w:val="none" w:sz="0" w:space="0" w:color="auto"/>
                <w:right w:val="none" w:sz="0" w:space="0" w:color="auto"/>
              </w:divBdr>
            </w:div>
            <w:div w:id="1901936120">
              <w:marLeft w:val="0"/>
              <w:marRight w:val="0"/>
              <w:marTop w:val="0"/>
              <w:marBottom w:val="0"/>
              <w:divBdr>
                <w:top w:val="none" w:sz="0" w:space="0" w:color="auto"/>
                <w:left w:val="none" w:sz="0" w:space="0" w:color="auto"/>
                <w:bottom w:val="none" w:sz="0" w:space="0" w:color="auto"/>
                <w:right w:val="none" w:sz="0" w:space="0" w:color="auto"/>
              </w:divBdr>
            </w:div>
            <w:div w:id="1650279809">
              <w:marLeft w:val="0"/>
              <w:marRight w:val="0"/>
              <w:marTop w:val="0"/>
              <w:marBottom w:val="0"/>
              <w:divBdr>
                <w:top w:val="none" w:sz="0" w:space="0" w:color="auto"/>
                <w:left w:val="none" w:sz="0" w:space="0" w:color="auto"/>
                <w:bottom w:val="none" w:sz="0" w:space="0" w:color="auto"/>
                <w:right w:val="none" w:sz="0" w:space="0" w:color="auto"/>
              </w:divBdr>
            </w:div>
            <w:div w:id="1998681414">
              <w:marLeft w:val="0"/>
              <w:marRight w:val="0"/>
              <w:marTop w:val="0"/>
              <w:marBottom w:val="0"/>
              <w:divBdr>
                <w:top w:val="none" w:sz="0" w:space="0" w:color="auto"/>
                <w:left w:val="none" w:sz="0" w:space="0" w:color="auto"/>
                <w:bottom w:val="none" w:sz="0" w:space="0" w:color="auto"/>
                <w:right w:val="none" w:sz="0" w:space="0" w:color="auto"/>
              </w:divBdr>
            </w:div>
            <w:div w:id="392705105">
              <w:marLeft w:val="0"/>
              <w:marRight w:val="0"/>
              <w:marTop w:val="0"/>
              <w:marBottom w:val="0"/>
              <w:divBdr>
                <w:top w:val="none" w:sz="0" w:space="0" w:color="auto"/>
                <w:left w:val="none" w:sz="0" w:space="0" w:color="auto"/>
                <w:bottom w:val="none" w:sz="0" w:space="0" w:color="auto"/>
                <w:right w:val="none" w:sz="0" w:space="0" w:color="auto"/>
              </w:divBdr>
            </w:div>
            <w:div w:id="446659996">
              <w:marLeft w:val="0"/>
              <w:marRight w:val="0"/>
              <w:marTop w:val="0"/>
              <w:marBottom w:val="0"/>
              <w:divBdr>
                <w:top w:val="none" w:sz="0" w:space="0" w:color="auto"/>
                <w:left w:val="none" w:sz="0" w:space="0" w:color="auto"/>
                <w:bottom w:val="none" w:sz="0" w:space="0" w:color="auto"/>
                <w:right w:val="none" w:sz="0" w:space="0" w:color="auto"/>
              </w:divBdr>
            </w:div>
            <w:div w:id="133645865">
              <w:marLeft w:val="0"/>
              <w:marRight w:val="0"/>
              <w:marTop w:val="0"/>
              <w:marBottom w:val="0"/>
              <w:divBdr>
                <w:top w:val="none" w:sz="0" w:space="0" w:color="auto"/>
                <w:left w:val="none" w:sz="0" w:space="0" w:color="auto"/>
                <w:bottom w:val="none" w:sz="0" w:space="0" w:color="auto"/>
                <w:right w:val="none" w:sz="0" w:space="0" w:color="auto"/>
              </w:divBdr>
            </w:div>
            <w:div w:id="63009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26254">
      <w:bodyDiv w:val="1"/>
      <w:marLeft w:val="0"/>
      <w:marRight w:val="0"/>
      <w:marTop w:val="0"/>
      <w:marBottom w:val="0"/>
      <w:divBdr>
        <w:top w:val="none" w:sz="0" w:space="0" w:color="auto"/>
        <w:left w:val="none" w:sz="0" w:space="0" w:color="auto"/>
        <w:bottom w:val="none" w:sz="0" w:space="0" w:color="auto"/>
        <w:right w:val="none" w:sz="0" w:space="0" w:color="auto"/>
      </w:divBdr>
      <w:divsChild>
        <w:div w:id="182715355">
          <w:marLeft w:val="0"/>
          <w:marRight w:val="0"/>
          <w:marTop w:val="0"/>
          <w:marBottom w:val="0"/>
          <w:divBdr>
            <w:top w:val="none" w:sz="0" w:space="0" w:color="auto"/>
            <w:left w:val="none" w:sz="0" w:space="0" w:color="auto"/>
            <w:bottom w:val="none" w:sz="0" w:space="0" w:color="auto"/>
            <w:right w:val="none" w:sz="0" w:space="0" w:color="auto"/>
          </w:divBdr>
          <w:divsChild>
            <w:div w:id="1531257206">
              <w:marLeft w:val="0"/>
              <w:marRight w:val="0"/>
              <w:marTop w:val="0"/>
              <w:marBottom w:val="0"/>
              <w:divBdr>
                <w:top w:val="none" w:sz="0" w:space="0" w:color="auto"/>
                <w:left w:val="none" w:sz="0" w:space="0" w:color="auto"/>
                <w:bottom w:val="none" w:sz="0" w:space="0" w:color="auto"/>
                <w:right w:val="none" w:sz="0" w:space="0" w:color="auto"/>
              </w:divBdr>
            </w:div>
            <w:div w:id="1289357268">
              <w:marLeft w:val="0"/>
              <w:marRight w:val="0"/>
              <w:marTop w:val="0"/>
              <w:marBottom w:val="0"/>
              <w:divBdr>
                <w:top w:val="none" w:sz="0" w:space="0" w:color="auto"/>
                <w:left w:val="none" w:sz="0" w:space="0" w:color="auto"/>
                <w:bottom w:val="none" w:sz="0" w:space="0" w:color="auto"/>
                <w:right w:val="none" w:sz="0" w:space="0" w:color="auto"/>
              </w:divBdr>
            </w:div>
            <w:div w:id="123970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011462">
      <w:bodyDiv w:val="1"/>
      <w:marLeft w:val="0"/>
      <w:marRight w:val="0"/>
      <w:marTop w:val="0"/>
      <w:marBottom w:val="0"/>
      <w:divBdr>
        <w:top w:val="none" w:sz="0" w:space="0" w:color="auto"/>
        <w:left w:val="none" w:sz="0" w:space="0" w:color="auto"/>
        <w:bottom w:val="none" w:sz="0" w:space="0" w:color="auto"/>
        <w:right w:val="none" w:sz="0" w:space="0" w:color="auto"/>
      </w:divBdr>
      <w:divsChild>
        <w:div w:id="2100517984">
          <w:marLeft w:val="0"/>
          <w:marRight w:val="0"/>
          <w:marTop w:val="0"/>
          <w:marBottom w:val="0"/>
          <w:divBdr>
            <w:top w:val="none" w:sz="0" w:space="0" w:color="auto"/>
            <w:left w:val="none" w:sz="0" w:space="0" w:color="auto"/>
            <w:bottom w:val="none" w:sz="0" w:space="0" w:color="auto"/>
            <w:right w:val="none" w:sz="0" w:space="0" w:color="auto"/>
          </w:divBdr>
          <w:divsChild>
            <w:div w:id="609555075">
              <w:marLeft w:val="0"/>
              <w:marRight w:val="0"/>
              <w:marTop w:val="0"/>
              <w:marBottom w:val="0"/>
              <w:divBdr>
                <w:top w:val="none" w:sz="0" w:space="0" w:color="auto"/>
                <w:left w:val="none" w:sz="0" w:space="0" w:color="auto"/>
                <w:bottom w:val="none" w:sz="0" w:space="0" w:color="auto"/>
                <w:right w:val="none" w:sz="0" w:space="0" w:color="auto"/>
              </w:divBdr>
            </w:div>
            <w:div w:id="983512441">
              <w:marLeft w:val="0"/>
              <w:marRight w:val="0"/>
              <w:marTop w:val="0"/>
              <w:marBottom w:val="0"/>
              <w:divBdr>
                <w:top w:val="none" w:sz="0" w:space="0" w:color="auto"/>
                <w:left w:val="none" w:sz="0" w:space="0" w:color="auto"/>
                <w:bottom w:val="none" w:sz="0" w:space="0" w:color="auto"/>
                <w:right w:val="none" w:sz="0" w:space="0" w:color="auto"/>
              </w:divBdr>
            </w:div>
            <w:div w:id="51008257">
              <w:marLeft w:val="0"/>
              <w:marRight w:val="0"/>
              <w:marTop w:val="0"/>
              <w:marBottom w:val="0"/>
              <w:divBdr>
                <w:top w:val="none" w:sz="0" w:space="0" w:color="auto"/>
                <w:left w:val="none" w:sz="0" w:space="0" w:color="auto"/>
                <w:bottom w:val="none" w:sz="0" w:space="0" w:color="auto"/>
                <w:right w:val="none" w:sz="0" w:space="0" w:color="auto"/>
              </w:divBdr>
            </w:div>
            <w:div w:id="1611282688">
              <w:marLeft w:val="0"/>
              <w:marRight w:val="0"/>
              <w:marTop w:val="0"/>
              <w:marBottom w:val="0"/>
              <w:divBdr>
                <w:top w:val="none" w:sz="0" w:space="0" w:color="auto"/>
                <w:left w:val="none" w:sz="0" w:space="0" w:color="auto"/>
                <w:bottom w:val="none" w:sz="0" w:space="0" w:color="auto"/>
                <w:right w:val="none" w:sz="0" w:space="0" w:color="auto"/>
              </w:divBdr>
            </w:div>
            <w:div w:id="1299913891">
              <w:marLeft w:val="0"/>
              <w:marRight w:val="0"/>
              <w:marTop w:val="0"/>
              <w:marBottom w:val="0"/>
              <w:divBdr>
                <w:top w:val="none" w:sz="0" w:space="0" w:color="auto"/>
                <w:left w:val="none" w:sz="0" w:space="0" w:color="auto"/>
                <w:bottom w:val="none" w:sz="0" w:space="0" w:color="auto"/>
                <w:right w:val="none" w:sz="0" w:space="0" w:color="auto"/>
              </w:divBdr>
            </w:div>
            <w:div w:id="572740737">
              <w:marLeft w:val="0"/>
              <w:marRight w:val="0"/>
              <w:marTop w:val="0"/>
              <w:marBottom w:val="0"/>
              <w:divBdr>
                <w:top w:val="none" w:sz="0" w:space="0" w:color="auto"/>
                <w:left w:val="none" w:sz="0" w:space="0" w:color="auto"/>
                <w:bottom w:val="none" w:sz="0" w:space="0" w:color="auto"/>
                <w:right w:val="none" w:sz="0" w:space="0" w:color="auto"/>
              </w:divBdr>
            </w:div>
            <w:div w:id="189296025">
              <w:marLeft w:val="0"/>
              <w:marRight w:val="0"/>
              <w:marTop w:val="0"/>
              <w:marBottom w:val="0"/>
              <w:divBdr>
                <w:top w:val="none" w:sz="0" w:space="0" w:color="auto"/>
                <w:left w:val="none" w:sz="0" w:space="0" w:color="auto"/>
                <w:bottom w:val="none" w:sz="0" w:space="0" w:color="auto"/>
                <w:right w:val="none" w:sz="0" w:space="0" w:color="auto"/>
              </w:divBdr>
            </w:div>
            <w:div w:id="668100172">
              <w:marLeft w:val="0"/>
              <w:marRight w:val="0"/>
              <w:marTop w:val="0"/>
              <w:marBottom w:val="0"/>
              <w:divBdr>
                <w:top w:val="none" w:sz="0" w:space="0" w:color="auto"/>
                <w:left w:val="none" w:sz="0" w:space="0" w:color="auto"/>
                <w:bottom w:val="none" w:sz="0" w:space="0" w:color="auto"/>
                <w:right w:val="none" w:sz="0" w:space="0" w:color="auto"/>
              </w:divBdr>
            </w:div>
            <w:div w:id="511072854">
              <w:marLeft w:val="0"/>
              <w:marRight w:val="0"/>
              <w:marTop w:val="0"/>
              <w:marBottom w:val="0"/>
              <w:divBdr>
                <w:top w:val="none" w:sz="0" w:space="0" w:color="auto"/>
                <w:left w:val="none" w:sz="0" w:space="0" w:color="auto"/>
                <w:bottom w:val="none" w:sz="0" w:space="0" w:color="auto"/>
                <w:right w:val="none" w:sz="0" w:space="0" w:color="auto"/>
              </w:divBdr>
            </w:div>
            <w:div w:id="1111827594">
              <w:marLeft w:val="0"/>
              <w:marRight w:val="0"/>
              <w:marTop w:val="0"/>
              <w:marBottom w:val="0"/>
              <w:divBdr>
                <w:top w:val="none" w:sz="0" w:space="0" w:color="auto"/>
                <w:left w:val="none" w:sz="0" w:space="0" w:color="auto"/>
                <w:bottom w:val="none" w:sz="0" w:space="0" w:color="auto"/>
                <w:right w:val="none" w:sz="0" w:space="0" w:color="auto"/>
              </w:divBdr>
            </w:div>
            <w:div w:id="1511143482">
              <w:marLeft w:val="0"/>
              <w:marRight w:val="0"/>
              <w:marTop w:val="0"/>
              <w:marBottom w:val="0"/>
              <w:divBdr>
                <w:top w:val="none" w:sz="0" w:space="0" w:color="auto"/>
                <w:left w:val="none" w:sz="0" w:space="0" w:color="auto"/>
                <w:bottom w:val="none" w:sz="0" w:space="0" w:color="auto"/>
                <w:right w:val="none" w:sz="0" w:space="0" w:color="auto"/>
              </w:divBdr>
            </w:div>
            <w:div w:id="804198109">
              <w:marLeft w:val="0"/>
              <w:marRight w:val="0"/>
              <w:marTop w:val="0"/>
              <w:marBottom w:val="0"/>
              <w:divBdr>
                <w:top w:val="none" w:sz="0" w:space="0" w:color="auto"/>
                <w:left w:val="none" w:sz="0" w:space="0" w:color="auto"/>
                <w:bottom w:val="none" w:sz="0" w:space="0" w:color="auto"/>
                <w:right w:val="none" w:sz="0" w:space="0" w:color="auto"/>
              </w:divBdr>
            </w:div>
            <w:div w:id="605845964">
              <w:marLeft w:val="0"/>
              <w:marRight w:val="0"/>
              <w:marTop w:val="0"/>
              <w:marBottom w:val="0"/>
              <w:divBdr>
                <w:top w:val="none" w:sz="0" w:space="0" w:color="auto"/>
                <w:left w:val="none" w:sz="0" w:space="0" w:color="auto"/>
                <w:bottom w:val="none" w:sz="0" w:space="0" w:color="auto"/>
                <w:right w:val="none" w:sz="0" w:space="0" w:color="auto"/>
              </w:divBdr>
            </w:div>
            <w:div w:id="561019394">
              <w:marLeft w:val="0"/>
              <w:marRight w:val="0"/>
              <w:marTop w:val="0"/>
              <w:marBottom w:val="0"/>
              <w:divBdr>
                <w:top w:val="none" w:sz="0" w:space="0" w:color="auto"/>
                <w:left w:val="none" w:sz="0" w:space="0" w:color="auto"/>
                <w:bottom w:val="none" w:sz="0" w:space="0" w:color="auto"/>
                <w:right w:val="none" w:sz="0" w:space="0" w:color="auto"/>
              </w:divBdr>
            </w:div>
            <w:div w:id="1394082181">
              <w:marLeft w:val="0"/>
              <w:marRight w:val="0"/>
              <w:marTop w:val="0"/>
              <w:marBottom w:val="0"/>
              <w:divBdr>
                <w:top w:val="none" w:sz="0" w:space="0" w:color="auto"/>
                <w:left w:val="none" w:sz="0" w:space="0" w:color="auto"/>
                <w:bottom w:val="none" w:sz="0" w:space="0" w:color="auto"/>
                <w:right w:val="none" w:sz="0" w:space="0" w:color="auto"/>
              </w:divBdr>
            </w:div>
            <w:div w:id="1279414596">
              <w:marLeft w:val="0"/>
              <w:marRight w:val="0"/>
              <w:marTop w:val="0"/>
              <w:marBottom w:val="0"/>
              <w:divBdr>
                <w:top w:val="none" w:sz="0" w:space="0" w:color="auto"/>
                <w:left w:val="none" w:sz="0" w:space="0" w:color="auto"/>
                <w:bottom w:val="none" w:sz="0" w:space="0" w:color="auto"/>
                <w:right w:val="none" w:sz="0" w:space="0" w:color="auto"/>
              </w:divBdr>
            </w:div>
            <w:div w:id="855847116">
              <w:marLeft w:val="0"/>
              <w:marRight w:val="0"/>
              <w:marTop w:val="0"/>
              <w:marBottom w:val="0"/>
              <w:divBdr>
                <w:top w:val="none" w:sz="0" w:space="0" w:color="auto"/>
                <w:left w:val="none" w:sz="0" w:space="0" w:color="auto"/>
                <w:bottom w:val="none" w:sz="0" w:space="0" w:color="auto"/>
                <w:right w:val="none" w:sz="0" w:space="0" w:color="auto"/>
              </w:divBdr>
            </w:div>
            <w:div w:id="702704715">
              <w:marLeft w:val="0"/>
              <w:marRight w:val="0"/>
              <w:marTop w:val="0"/>
              <w:marBottom w:val="0"/>
              <w:divBdr>
                <w:top w:val="none" w:sz="0" w:space="0" w:color="auto"/>
                <w:left w:val="none" w:sz="0" w:space="0" w:color="auto"/>
                <w:bottom w:val="none" w:sz="0" w:space="0" w:color="auto"/>
                <w:right w:val="none" w:sz="0" w:space="0" w:color="auto"/>
              </w:divBdr>
            </w:div>
            <w:div w:id="282542457">
              <w:marLeft w:val="0"/>
              <w:marRight w:val="0"/>
              <w:marTop w:val="0"/>
              <w:marBottom w:val="0"/>
              <w:divBdr>
                <w:top w:val="none" w:sz="0" w:space="0" w:color="auto"/>
                <w:left w:val="none" w:sz="0" w:space="0" w:color="auto"/>
                <w:bottom w:val="none" w:sz="0" w:space="0" w:color="auto"/>
                <w:right w:val="none" w:sz="0" w:space="0" w:color="auto"/>
              </w:divBdr>
            </w:div>
            <w:div w:id="1513296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Examples/ADC/ADC_ContinuousConversion" TargetMode="External"/><Relationship Id="rId21" Type="http://schemas.openxmlformats.org/officeDocument/2006/relationships/footer" Target="footer6.xml"/><Relationship Id="rId42" Type="http://schemas.openxmlformats.org/officeDocument/2006/relationships/hyperlink" Target="Examples/I2C/I2C_TwoBoards" TargetMode="External"/><Relationship Id="rId47" Type="http://schemas.openxmlformats.org/officeDocument/2006/relationships/hyperlink" Target="Examples/IWDT/IWDT_FeedDog" TargetMode="External"/><Relationship Id="rId63" Type="http://schemas.openxmlformats.org/officeDocument/2006/relationships/hyperlink" Target="Examples/Template/Template" TargetMode="External"/><Relationship Id="rId68" Type="http://schemas.openxmlformats.org/officeDocument/2006/relationships/hyperlink" Target="Examples/TMR/TMR_EncoderInterface" TargetMode="External"/><Relationship Id="rId84" Type="http://schemas.openxmlformats.org/officeDocument/2006/relationships/hyperlink" Target="Examples/USART/USART_LIN" TargetMode="External"/><Relationship Id="rId89" Type="http://schemas.openxmlformats.org/officeDocument/2006/relationships/hyperlink" Target="Examples/USB/USBD_HID" TargetMode="External"/><Relationship Id="rId16" Type="http://schemas.openxmlformats.org/officeDocument/2006/relationships/header" Target="header4.xml"/><Relationship Id="rId11" Type="http://schemas.openxmlformats.org/officeDocument/2006/relationships/header" Target="header2.xml"/><Relationship Id="rId32" Type="http://schemas.openxmlformats.org/officeDocument/2006/relationships/hyperlink" Target="Examples/COMP/COMP_PWMSignalControl" TargetMode="External"/><Relationship Id="rId37" Type="http://schemas.openxmlformats.org/officeDocument/2006/relationships/hyperlink" Target="Examples/DMA/DMA_Usart" TargetMode="External"/><Relationship Id="rId53" Type="http://schemas.openxmlformats.org/officeDocument/2006/relationships/hyperlink" Target="Examples/RTC/RTC_Calendar" TargetMode="External"/><Relationship Id="rId58" Type="http://schemas.openxmlformats.org/officeDocument/2006/relationships/hyperlink" Target="Examples/RTOS/RT-Thread" TargetMode="External"/><Relationship Id="rId74" Type="http://schemas.openxmlformats.org/officeDocument/2006/relationships/hyperlink" Target="Examples/TMR/TMR_ParallelSynchro" TargetMode="External"/><Relationship Id="rId79" Type="http://schemas.openxmlformats.org/officeDocument/2006/relationships/hyperlink" Target="Examples/TMR/TMR_TimeBase" TargetMode="External"/><Relationship Id="rId5" Type="http://schemas.openxmlformats.org/officeDocument/2006/relationships/settings" Target="settings.xml"/><Relationship Id="rId90" Type="http://schemas.openxmlformats.org/officeDocument/2006/relationships/hyperlink" Target="Examples/USB/USBD_MSC" TargetMode="External"/><Relationship Id="rId95" Type="http://schemas.openxmlformats.org/officeDocument/2006/relationships/hyperlink" Target="Package" TargetMode="External"/><Relationship Id="rId22" Type="http://schemas.openxmlformats.org/officeDocument/2006/relationships/hyperlink" Target="Boards" TargetMode="External"/><Relationship Id="rId27" Type="http://schemas.openxmlformats.org/officeDocument/2006/relationships/hyperlink" Target="Examples/ADC/ADC_TMRTrigger" TargetMode="External"/><Relationship Id="rId43" Type="http://schemas.openxmlformats.org/officeDocument/2006/relationships/hyperlink" Target="Examples/I2S/I2S_TwoBoards" TargetMode="External"/><Relationship Id="rId48" Type="http://schemas.openxmlformats.org/officeDocument/2006/relationships/hyperlink" Target="Examples/IWDT/IWDT_FeedDog_Window" TargetMode="External"/><Relationship Id="rId64" Type="http://schemas.openxmlformats.org/officeDocument/2006/relationships/hyperlink" Target="Examples/TMR/TMR_6Steps" TargetMode="External"/><Relationship Id="rId69" Type="http://schemas.openxmlformats.org/officeDocument/2006/relationships/hyperlink" Target="Examples/TMR/TMR_ExtTriggerSynchro" TargetMode="External"/><Relationship Id="rId80" Type="http://schemas.openxmlformats.org/officeDocument/2006/relationships/hyperlink" Target="Examples/TMR/TMR_TimeBase" TargetMode="External"/><Relationship Id="rId85" Type="http://schemas.openxmlformats.org/officeDocument/2006/relationships/hyperlink" Target="Examples/USART/USART_Polling" TargetMode="Externa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yperlink" Target="Examples/ADC/ADC_AnalogWindowWatchdog" TargetMode="External"/><Relationship Id="rId33" Type="http://schemas.openxmlformats.org/officeDocument/2006/relationships/hyperlink" Target="Examples/CRC/CRC_CalcMessage" TargetMode="External"/><Relationship Id="rId38" Type="http://schemas.openxmlformats.org/officeDocument/2006/relationships/hyperlink" Target="Examples/DMA/DMA_MemoryToMemory" TargetMode="External"/><Relationship Id="rId46" Type="http://schemas.openxmlformats.org/officeDocument/2006/relationships/hyperlink" Target="Examples/IAP/IAP_BootLoader" TargetMode="External"/><Relationship Id="rId59" Type="http://schemas.openxmlformats.org/officeDocument/2006/relationships/hyperlink" Target="Examples/RTOS/RTX" TargetMode="External"/><Relationship Id="rId67" Type="http://schemas.openxmlformats.org/officeDocument/2006/relationships/hyperlink" Target="Examples/TMR/TMR_DMABurst" TargetMode="External"/><Relationship Id="rId20" Type="http://schemas.openxmlformats.org/officeDocument/2006/relationships/header" Target="header6.xml"/><Relationship Id="rId41" Type="http://schemas.openxmlformats.org/officeDocument/2006/relationships/hyperlink" Target="Examples/GPIO/GPIO_Toggle" TargetMode="External"/><Relationship Id="rId54" Type="http://schemas.openxmlformats.org/officeDocument/2006/relationships/hyperlink" Target="Examples/RTC/RTC_Stamp" TargetMode="External"/><Relationship Id="rId62" Type="http://schemas.openxmlformats.org/officeDocument/2006/relationships/hyperlink" Target="Examples/SysTick/SysTick" TargetMode="External"/><Relationship Id="rId70" Type="http://schemas.openxmlformats.org/officeDocument/2006/relationships/hyperlink" Target="Examples/TMR/TMR_InputCapture" TargetMode="External"/><Relationship Id="rId75" Type="http://schemas.openxmlformats.org/officeDocument/2006/relationships/hyperlink" Target="Examples/TMR/TMR_PWMInput" TargetMode="External"/><Relationship Id="rId83" Type="http://schemas.openxmlformats.org/officeDocument/2006/relationships/hyperlink" Target="Examples/USART/USART_IrDA" TargetMode="External"/><Relationship Id="rId88" Type="http://schemas.openxmlformats.org/officeDocument/2006/relationships/hyperlink" Target="Examples/USB/USBD_CUSTOM_HID_Keyboard" TargetMode="External"/><Relationship Id="rId91" Type="http://schemas.openxmlformats.org/officeDocument/2006/relationships/hyperlink" Target="Examples/USB/USBD_WINUSB" TargetMode="External"/><Relationship Id="rId9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Documents" TargetMode="External"/><Relationship Id="rId28" Type="http://schemas.openxmlformats.org/officeDocument/2006/relationships/hyperlink" Target="Examples/ADC/ADC_MultiChannelScan" TargetMode="External"/><Relationship Id="rId36" Type="http://schemas.openxmlformats.org/officeDocument/2006/relationships/hyperlink" Target="Examples/DMA/DMA_ADC" TargetMode="External"/><Relationship Id="rId49" Type="http://schemas.openxmlformats.org/officeDocument/2006/relationships/hyperlink" Target="Examples/NVIC/NVIC_WFI" TargetMode="External"/><Relationship Id="rId57" Type="http://schemas.openxmlformats.org/officeDocument/2006/relationships/hyperlink" Target="Examples/RTOS/FreeRTOS" TargetMode="External"/><Relationship Id="rId10" Type="http://schemas.openxmlformats.org/officeDocument/2006/relationships/header" Target="header1.xml"/><Relationship Id="rId31" Type="http://schemas.openxmlformats.org/officeDocument/2006/relationships/hyperlink" Target="Examples/CEC/CEC_Communication" TargetMode="External"/><Relationship Id="rId44" Type="http://schemas.openxmlformats.org/officeDocument/2006/relationships/hyperlink" Target="Examples/IAP/IAP_Application1" TargetMode="External"/><Relationship Id="rId52" Type="http://schemas.openxmlformats.org/officeDocument/2006/relationships/hyperlink" Target="Examples/RTC/RTC_Alarm" TargetMode="External"/><Relationship Id="rId60" Type="http://schemas.openxmlformats.org/officeDocument/2006/relationships/hyperlink" Target="Examples/SPI/SPI_FullDuplex" TargetMode="External"/><Relationship Id="rId65" Type="http://schemas.openxmlformats.org/officeDocument/2006/relationships/hyperlink" Target="Examples/TMR/TMR_32BitCount" TargetMode="External"/><Relationship Id="rId73" Type="http://schemas.openxmlformats.org/officeDocument/2006/relationships/hyperlink" Target="Examples/TMR/TMR_OCToggle" TargetMode="External"/><Relationship Id="rId78" Type="http://schemas.openxmlformats.org/officeDocument/2006/relationships/hyperlink" Target="Examples/TMR/TMR_SynchronizationWithTMR1" TargetMode="External"/><Relationship Id="rId81" Type="http://schemas.openxmlformats.org/officeDocument/2006/relationships/hyperlink" Target="Examples/TSC/TSC_KeyLinearRotate" TargetMode="External"/><Relationship Id="rId86" Type="http://schemas.openxmlformats.org/officeDocument/2006/relationships/hyperlink" Target="Examples/USART/USART_Smartcard" TargetMode="External"/><Relationship Id="rId94" Type="http://schemas.openxmlformats.org/officeDocument/2006/relationships/hyperlink" Target="Middlewares" TargetMode="External"/><Relationship Id="rId9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4.xml"/><Relationship Id="rId39" Type="http://schemas.openxmlformats.org/officeDocument/2006/relationships/hyperlink" Target="Examples/EINT/EINT" TargetMode="External"/><Relationship Id="rId34" Type="http://schemas.openxmlformats.org/officeDocument/2006/relationships/hyperlink" Target="Examples/DAC/DAC_ADC" TargetMode="External"/><Relationship Id="rId50" Type="http://schemas.openxmlformats.org/officeDocument/2006/relationships/hyperlink" Target="Examples/PMU/PMU_WakeUp" TargetMode="External"/><Relationship Id="rId55" Type="http://schemas.openxmlformats.org/officeDocument/2006/relationships/hyperlink" Target="Examples/RTC/RTC_TimeStamp" TargetMode="External"/><Relationship Id="rId76" Type="http://schemas.openxmlformats.org/officeDocument/2006/relationships/hyperlink" Target="Examples/TMR/TMR_PWMOutput" TargetMode="External"/><Relationship Id="rId97" Type="http://schemas.openxmlformats.org/officeDocument/2006/relationships/header" Target="header7.xml"/><Relationship Id="rId7" Type="http://schemas.openxmlformats.org/officeDocument/2006/relationships/footnotes" Target="footnotes.xml"/><Relationship Id="rId71" Type="http://schemas.openxmlformats.org/officeDocument/2006/relationships/hyperlink" Target="Examples/TMR/TMR_OCActive" TargetMode="External"/><Relationship Id="rId92" Type="http://schemas.openxmlformats.org/officeDocument/2006/relationships/hyperlink" Target="Examples/WWDT/WWDT_OverTime" TargetMode="External"/><Relationship Id="rId2" Type="http://schemas.openxmlformats.org/officeDocument/2006/relationships/customXml" Target="../customXml/item2.xml"/><Relationship Id="rId29" Type="http://schemas.openxmlformats.org/officeDocument/2006/relationships/hyperlink" Target="Examples/ADC/ADC_VBAT" TargetMode="External"/><Relationship Id="rId24" Type="http://schemas.openxmlformats.org/officeDocument/2006/relationships/hyperlink" Target="Examples" TargetMode="External"/><Relationship Id="rId40" Type="http://schemas.openxmlformats.org/officeDocument/2006/relationships/hyperlink" Target="Examples/FMC/FMC_Write" TargetMode="External"/><Relationship Id="rId45" Type="http://schemas.openxmlformats.org/officeDocument/2006/relationships/hyperlink" Target="Examples/IAP/IAP_Application2" TargetMode="External"/><Relationship Id="rId66" Type="http://schemas.openxmlformats.org/officeDocument/2006/relationships/hyperlink" Target="Examples/TMR/TMR_ComplementaryOutput" TargetMode="External"/><Relationship Id="rId87" Type="http://schemas.openxmlformats.org/officeDocument/2006/relationships/hyperlink" Target="Examples/USB/USBD_CDC" TargetMode="External"/><Relationship Id="rId61" Type="http://schemas.openxmlformats.org/officeDocument/2006/relationships/hyperlink" Target="Examples/SPI/SPI_TwoBoards" TargetMode="External"/><Relationship Id="rId82" Type="http://schemas.openxmlformats.org/officeDocument/2006/relationships/hyperlink" Target="Examples/USART/USART_Interrupt" TargetMode="External"/><Relationship Id="rId19" Type="http://schemas.openxmlformats.org/officeDocument/2006/relationships/footer" Target="footer5.xml"/><Relationship Id="rId14" Type="http://schemas.openxmlformats.org/officeDocument/2006/relationships/header" Target="header3.xml"/><Relationship Id="rId30" Type="http://schemas.openxmlformats.org/officeDocument/2006/relationships/hyperlink" Target="Examples/CAN/CAN_LoopBack" TargetMode="External"/><Relationship Id="rId35" Type="http://schemas.openxmlformats.org/officeDocument/2006/relationships/hyperlink" Target="Examples/DAC/DAC_NoiseWave" TargetMode="External"/><Relationship Id="rId56" Type="http://schemas.openxmlformats.org/officeDocument/2006/relationships/hyperlink" Target="Examples/RTC/RTC_LPWR_Wakeup" TargetMode="External"/><Relationship Id="rId77" Type="http://schemas.openxmlformats.org/officeDocument/2006/relationships/hyperlink" Target="Examples/TMR/TMR_SinglePulse" TargetMode="External"/><Relationship Id="rId8" Type="http://schemas.openxmlformats.org/officeDocument/2006/relationships/endnotes" Target="endnotes.xml"/><Relationship Id="rId51" Type="http://schemas.openxmlformats.org/officeDocument/2006/relationships/hyperlink" Target="Examples/RCM/RCM_ClockSwitch" TargetMode="External"/><Relationship Id="rId72" Type="http://schemas.openxmlformats.org/officeDocument/2006/relationships/hyperlink" Target="Examples/TMR/TMR_OCInactive" TargetMode="External"/><Relationship Id="rId93" Type="http://schemas.openxmlformats.org/officeDocument/2006/relationships/hyperlink" Target="Libraries" TargetMode="External"/><Relationship Id="rId98" Type="http://schemas.openxmlformats.org/officeDocument/2006/relationships/fontTable" Target="fontTable.xml"/></Relationships>
</file>

<file path=word/_rels/footer5.xml.rels><?xml version="1.0" encoding="UTF-8" standalone="yes"?>
<Relationships xmlns="http://schemas.openxmlformats.org/package/2006/relationships"><Relationship Id="rId2" Type="http://schemas.openxmlformats.org/officeDocument/2006/relationships/hyperlink" Target="http://www.geehy.com" TargetMode="External"/><Relationship Id="rId1" Type="http://schemas.openxmlformats.org/officeDocument/2006/relationships/hyperlink" Target="http://www.geehy.com" TargetMode="External"/></Relationships>
</file>

<file path=word/_rels/footer6.xml.rels><?xml version="1.0" encoding="UTF-8" standalone="yes"?>
<Relationships xmlns="http://schemas.openxmlformats.org/package/2006/relationships"><Relationship Id="rId1" Type="http://schemas.openxmlformats.org/officeDocument/2006/relationships/hyperlink" Target="http://www.geehy.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4E4A14-C638-4BFB-B93B-5D8365F2A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2275</TotalTime>
  <Pages>46</Pages>
  <Words>7807</Words>
  <Characters>41538</Characters>
  <Application>Microsoft Office Word</Application>
  <DocSecurity>0</DocSecurity>
  <Lines>1339</Lines>
  <Paragraphs>1203</Paragraphs>
  <ScaleCrop>false</ScaleCrop>
  <Company>Microsoft</Company>
  <LinksUpToDate>false</LinksUpToDate>
  <CharactersWithSpaces>48142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郭海娇</dc:creator>
  <cp:lastModifiedBy>林维</cp:lastModifiedBy>
  <cp:revision>2460</cp:revision>
  <cp:lastPrinted>2022-09-27T01:12:00Z</cp:lastPrinted>
  <dcterms:created xsi:type="dcterms:W3CDTF">2022-05-17T02:40:00Z</dcterms:created>
  <dcterms:modified xsi:type="dcterms:W3CDTF">2025-07-10T06:21:00Z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55877CB1CEFC45D78AECA5FD7CD7CDC5</vt:lpwstr>
  </property>
</Properties>
</file>