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459DF" w:rsidRDefault="00BF3902" w:rsidP="002A1DE9">
      <w:pPr>
        <w:pStyle w:val="1"/>
        <w:jc w:val="center"/>
      </w:pPr>
      <w:bookmarkStart w:id="0" w:name="_Toc174525082"/>
      <w:r>
        <w:rPr>
          <w:rFonts w:hint="eastAsia"/>
        </w:rPr>
        <w:t>USB</w:t>
      </w:r>
      <w:r w:rsidR="006F5B84">
        <w:t xml:space="preserve"> </w:t>
      </w:r>
      <w:r w:rsidR="006F5B84">
        <w:rPr>
          <w:rFonts w:hint="eastAsia"/>
        </w:rPr>
        <w:t>HID</w:t>
      </w:r>
      <w:r w:rsidR="002A1DE9">
        <w:rPr>
          <w:rFonts w:hint="eastAsia"/>
        </w:rPr>
        <w:t>例程说明</w:t>
      </w:r>
      <w:bookmarkEnd w:id="0"/>
    </w:p>
    <w:p w:rsidR="00F936D9" w:rsidRDefault="00F936D9" w:rsidP="00F936D9"/>
    <w:p w:rsidR="00F936D9" w:rsidRPr="00FA259C" w:rsidRDefault="00F936D9" w:rsidP="00F936D9">
      <w:pPr>
        <w:jc w:val="center"/>
        <w:rPr>
          <w:sz w:val="28"/>
        </w:rPr>
      </w:pPr>
      <w:r w:rsidRPr="00FA259C">
        <w:rPr>
          <w:rFonts w:hint="eastAsia"/>
          <w:sz w:val="28"/>
        </w:rPr>
        <w:t>目录</w:t>
      </w:r>
    </w:p>
    <w:p w:rsidR="00A137A0" w:rsidRDefault="00F936D9">
      <w:pPr>
        <w:pStyle w:val="11"/>
        <w:tabs>
          <w:tab w:val="right" w:leader="dot" w:pos="8296"/>
        </w:tabs>
        <w:rPr>
          <w:rFonts w:asciiTheme="minorHAnsi" w:eastAsiaTheme="minorEastAsia"/>
          <w:b w:val="0"/>
          <w:bCs w:val="0"/>
          <w:caps w:val="0"/>
          <w:noProof/>
          <w:sz w:val="21"/>
          <w:szCs w:val="22"/>
        </w:rPr>
      </w:pPr>
      <w:r>
        <w:rPr>
          <w:b w:val="0"/>
          <w:bCs w:val="0"/>
          <w:caps w:val="0"/>
        </w:rPr>
        <w:fldChar w:fldCharType="begin"/>
      </w:r>
      <w:r>
        <w:rPr>
          <w:b w:val="0"/>
          <w:bCs w:val="0"/>
          <w:caps w:val="0"/>
        </w:rPr>
        <w:instrText xml:space="preserve"> TOC \o "1-3" \h \z \u </w:instrText>
      </w:r>
      <w:r>
        <w:rPr>
          <w:b w:val="0"/>
          <w:bCs w:val="0"/>
          <w:caps w:val="0"/>
        </w:rPr>
        <w:fldChar w:fldCharType="separate"/>
      </w:r>
      <w:hyperlink w:anchor="_Toc174525082" w:history="1">
        <w:r w:rsidR="00A137A0" w:rsidRPr="00BD36F1">
          <w:rPr>
            <w:rStyle w:val="a3"/>
            <w:noProof/>
          </w:rPr>
          <w:t>USB HID例程说明</w:t>
        </w:r>
        <w:r w:rsidR="00A137A0">
          <w:rPr>
            <w:noProof/>
            <w:webHidden/>
          </w:rPr>
          <w:tab/>
        </w:r>
        <w:r w:rsidR="00A137A0">
          <w:rPr>
            <w:noProof/>
            <w:webHidden/>
          </w:rPr>
          <w:fldChar w:fldCharType="begin"/>
        </w:r>
        <w:r w:rsidR="00A137A0">
          <w:rPr>
            <w:noProof/>
            <w:webHidden/>
          </w:rPr>
          <w:instrText xml:space="preserve"> PAGEREF _Toc174525082 \h </w:instrText>
        </w:r>
        <w:r w:rsidR="00A137A0">
          <w:rPr>
            <w:noProof/>
            <w:webHidden/>
          </w:rPr>
        </w:r>
        <w:r w:rsidR="00A137A0">
          <w:rPr>
            <w:noProof/>
            <w:webHidden/>
          </w:rPr>
          <w:fldChar w:fldCharType="separate"/>
        </w:r>
        <w:r w:rsidR="00A137A0">
          <w:rPr>
            <w:noProof/>
            <w:webHidden/>
          </w:rPr>
          <w:t>1</w:t>
        </w:r>
        <w:r w:rsidR="00A137A0">
          <w:rPr>
            <w:noProof/>
            <w:webHidden/>
          </w:rPr>
          <w:fldChar w:fldCharType="end"/>
        </w:r>
      </w:hyperlink>
    </w:p>
    <w:p w:rsidR="00A137A0" w:rsidRDefault="00E4032E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4525083" w:history="1">
        <w:r w:rsidR="00A137A0" w:rsidRPr="00BD36F1">
          <w:rPr>
            <w:rStyle w:val="a3"/>
            <w:noProof/>
          </w:rPr>
          <w:t>最终结果</w:t>
        </w:r>
        <w:r w:rsidR="00A137A0">
          <w:rPr>
            <w:noProof/>
            <w:webHidden/>
          </w:rPr>
          <w:tab/>
        </w:r>
        <w:r w:rsidR="00A137A0">
          <w:rPr>
            <w:noProof/>
            <w:webHidden/>
          </w:rPr>
          <w:fldChar w:fldCharType="begin"/>
        </w:r>
        <w:r w:rsidR="00A137A0">
          <w:rPr>
            <w:noProof/>
            <w:webHidden/>
          </w:rPr>
          <w:instrText xml:space="preserve"> PAGEREF _Toc174525083 \h </w:instrText>
        </w:r>
        <w:r w:rsidR="00A137A0">
          <w:rPr>
            <w:noProof/>
            <w:webHidden/>
          </w:rPr>
        </w:r>
        <w:r w:rsidR="00A137A0">
          <w:rPr>
            <w:noProof/>
            <w:webHidden/>
          </w:rPr>
          <w:fldChar w:fldCharType="separate"/>
        </w:r>
        <w:r w:rsidR="00A137A0">
          <w:rPr>
            <w:noProof/>
            <w:webHidden/>
          </w:rPr>
          <w:t>2</w:t>
        </w:r>
        <w:r w:rsidR="00A137A0">
          <w:rPr>
            <w:noProof/>
            <w:webHidden/>
          </w:rPr>
          <w:fldChar w:fldCharType="end"/>
        </w:r>
      </w:hyperlink>
    </w:p>
    <w:p w:rsidR="00A137A0" w:rsidRDefault="00E4032E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4525084" w:history="1">
        <w:r w:rsidR="00A137A0" w:rsidRPr="00BD36F1">
          <w:rPr>
            <w:rStyle w:val="a3"/>
            <w:noProof/>
          </w:rPr>
          <w:t>硬件使用</w:t>
        </w:r>
        <w:r w:rsidR="00A137A0">
          <w:rPr>
            <w:noProof/>
            <w:webHidden/>
          </w:rPr>
          <w:tab/>
        </w:r>
        <w:r w:rsidR="00A137A0">
          <w:rPr>
            <w:noProof/>
            <w:webHidden/>
          </w:rPr>
          <w:fldChar w:fldCharType="begin"/>
        </w:r>
        <w:r w:rsidR="00A137A0">
          <w:rPr>
            <w:noProof/>
            <w:webHidden/>
          </w:rPr>
          <w:instrText xml:space="preserve"> PAGEREF _Toc174525084 \h </w:instrText>
        </w:r>
        <w:r w:rsidR="00A137A0">
          <w:rPr>
            <w:noProof/>
            <w:webHidden/>
          </w:rPr>
        </w:r>
        <w:r w:rsidR="00A137A0">
          <w:rPr>
            <w:noProof/>
            <w:webHidden/>
          </w:rPr>
          <w:fldChar w:fldCharType="separate"/>
        </w:r>
        <w:r w:rsidR="00A137A0">
          <w:rPr>
            <w:noProof/>
            <w:webHidden/>
          </w:rPr>
          <w:t>2</w:t>
        </w:r>
        <w:r w:rsidR="00A137A0">
          <w:rPr>
            <w:noProof/>
            <w:webHidden/>
          </w:rPr>
          <w:fldChar w:fldCharType="end"/>
        </w:r>
      </w:hyperlink>
    </w:p>
    <w:p w:rsidR="00A137A0" w:rsidRDefault="00E4032E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4525085" w:history="1">
        <w:r w:rsidR="00A137A0" w:rsidRPr="00BD36F1">
          <w:rPr>
            <w:rStyle w:val="a3"/>
            <w:noProof/>
          </w:rPr>
          <w:t>注意</w:t>
        </w:r>
        <w:r w:rsidR="00A137A0">
          <w:rPr>
            <w:noProof/>
            <w:webHidden/>
          </w:rPr>
          <w:tab/>
        </w:r>
        <w:r w:rsidR="00A137A0">
          <w:rPr>
            <w:noProof/>
            <w:webHidden/>
          </w:rPr>
          <w:fldChar w:fldCharType="begin"/>
        </w:r>
        <w:r w:rsidR="00A137A0">
          <w:rPr>
            <w:noProof/>
            <w:webHidden/>
          </w:rPr>
          <w:instrText xml:space="preserve"> PAGEREF _Toc174525085 \h </w:instrText>
        </w:r>
        <w:r w:rsidR="00A137A0">
          <w:rPr>
            <w:noProof/>
            <w:webHidden/>
          </w:rPr>
        </w:r>
        <w:r w:rsidR="00A137A0">
          <w:rPr>
            <w:noProof/>
            <w:webHidden/>
          </w:rPr>
          <w:fldChar w:fldCharType="separate"/>
        </w:r>
        <w:r w:rsidR="00A137A0">
          <w:rPr>
            <w:noProof/>
            <w:webHidden/>
          </w:rPr>
          <w:t>2</w:t>
        </w:r>
        <w:r w:rsidR="00A137A0">
          <w:rPr>
            <w:noProof/>
            <w:webHidden/>
          </w:rPr>
          <w:fldChar w:fldCharType="end"/>
        </w:r>
      </w:hyperlink>
    </w:p>
    <w:p w:rsidR="00A137A0" w:rsidRDefault="00E4032E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4525086" w:history="1">
        <w:r w:rsidR="00A137A0" w:rsidRPr="00BD36F1">
          <w:rPr>
            <w:rStyle w:val="a3"/>
            <w:noProof/>
          </w:rPr>
          <w:t>实验现象</w:t>
        </w:r>
        <w:r w:rsidR="00A137A0">
          <w:rPr>
            <w:noProof/>
            <w:webHidden/>
          </w:rPr>
          <w:tab/>
        </w:r>
        <w:r w:rsidR="00A137A0">
          <w:rPr>
            <w:noProof/>
            <w:webHidden/>
          </w:rPr>
          <w:fldChar w:fldCharType="begin"/>
        </w:r>
        <w:r w:rsidR="00A137A0">
          <w:rPr>
            <w:noProof/>
            <w:webHidden/>
          </w:rPr>
          <w:instrText xml:space="preserve"> PAGEREF _Toc174525086 \h </w:instrText>
        </w:r>
        <w:r w:rsidR="00A137A0">
          <w:rPr>
            <w:noProof/>
            <w:webHidden/>
          </w:rPr>
        </w:r>
        <w:r w:rsidR="00A137A0">
          <w:rPr>
            <w:noProof/>
            <w:webHidden/>
          </w:rPr>
          <w:fldChar w:fldCharType="separate"/>
        </w:r>
        <w:r w:rsidR="00A137A0">
          <w:rPr>
            <w:noProof/>
            <w:webHidden/>
          </w:rPr>
          <w:t>2</w:t>
        </w:r>
        <w:r w:rsidR="00A137A0">
          <w:rPr>
            <w:noProof/>
            <w:webHidden/>
          </w:rPr>
          <w:fldChar w:fldCharType="end"/>
        </w:r>
      </w:hyperlink>
    </w:p>
    <w:p w:rsidR="00F936D9" w:rsidRDefault="00F936D9" w:rsidP="00F936D9">
      <w:pPr>
        <w:rPr>
          <w:rFonts w:asciiTheme="majorHAnsi" w:eastAsiaTheme="majorHAnsi"/>
          <w:b/>
          <w:bCs/>
          <w:caps/>
          <w:sz w:val="24"/>
          <w:szCs w:val="24"/>
        </w:rPr>
      </w:pPr>
      <w:r>
        <w:rPr>
          <w:rFonts w:asciiTheme="majorHAnsi" w:eastAsiaTheme="majorHAnsi"/>
          <w:b/>
          <w:bCs/>
          <w:caps/>
          <w:sz w:val="24"/>
          <w:szCs w:val="24"/>
        </w:rPr>
        <w:fldChar w:fldCharType="end"/>
      </w:r>
    </w:p>
    <w:p w:rsidR="00F936D9" w:rsidRDefault="00F936D9" w:rsidP="00F936D9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F936D9" w:rsidRDefault="00F936D9" w:rsidP="00F936D9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F936D9" w:rsidRDefault="00F936D9" w:rsidP="00F936D9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F936D9" w:rsidRDefault="00F936D9" w:rsidP="00F936D9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F936D9" w:rsidRDefault="00F936D9" w:rsidP="00F936D9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F936D9" w:rsidRDefault="00F936D9" w:rsidP="00F936D9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F936D9" w:rsidRDefault="00F936D9" w:rsidP="00F936D9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F936D9" w:rsidRDefault="00F936D9" w:rsidP="00F936D9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F936D9" w:rsidRDefault="00F936D9" w:rsidP="00F936D9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F936D9" w:rsidRDefault="00F936D9" w:rsidP="00F936D9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F936D9" w:rsidRDefault="00F936D9" w:rsidP="00F936D9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F936D9" w:rsidRDefault="00F936D9" w:rsidP="00F936D9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F936D9" w:rsidRDefault="00F936D9" w:rsidP="00F936D9">
      <w:pPr>
        <w:pStyle w:val="2"/>
      </w:pPr>
      <w:bookmarkStart w:id="1" w:name="_Toc173245329"/>
      <w:bookmarkStart w:id="2" w:name="_Toc173314836"/>
      <w:bookmarkStart w:id="3" w:name="_Toc174525083"/>
      <w:r>
        <w:rPr>
          <w:rFonts w:hint="eastAsia"/>
        </w:rPr>
        <w:lastRenderedPageBreak/>
        <w:t>最终结果</w:t>
      </w:r>
      <w:bookmarkEnd w:id="1"/>
      <w:bookmarkEnd w:id="2"/>
      <w:bookmarkEnd w:id="3"/>
    </w:p>
    <w:p w:rsidR="00F936D9" w:rsidRPr="00F936D9" w:rsidRDefault="00F936D9" w:rsidP="00F936D9">
      <w:pPr>
        <w:pStyle w:val="a9"/>
        <w:numPr>
          <w:ilvl w:val="0"/>
          <w:numId w:val="6"/>
        </w:numPr>
        <w:ind w:firstLineChars="0"/>
      </w:pPr>
      <w:r>
        <w:rPr>
          <w:rFonts w:hint="eastAsia"/>
        </w:rPr>
        <w:t>枚举USB的HID键盘类，实现按下KEY</w:t>
      </w:r>
      <w:r>
        <w:t>1</w:t>
      </w:r>
      <w:r>
        <w:rPr>
          <w:rFonts w:hint="eastAsia"/>
        </w:rPr>
        <w:t>按键，输入a字符</w:t>
      </w:r>
    </w:p>
    <w:p w:rsidR="002A1DE9" w:rsidRDefault="00DE3D5E" w:rsidP="002A1DE9">
      <w:pPr>
        <w:pStyle w:val="2"/>
      </w:pPr>
      <w:bookmarkStart w:id="4" w:name="_Toc174525084"/>
      <w:r>
        <w:rPr>
          <w:rFonts w:hint="eastAsia"/>
        </w:rPr>
        <w:t>硬件使用</w:t>
      </w:r>
      <w:bookmarkEnd w:id="4"/>
    </w:p>
    <w:p w:rsidR="000374F7" w:rsidRDefault="00BE2FEA" w:rsidP="002A1DE9">
      <w:r>
        <w:rPr>
          <w:rFonts w:hint="eastAsia"/>
        </w:rPr>
        <w:t>一块开发板</w:t>
      </w:r>
      <w:r w:rsidR="00C16B3B">
        <w:rPr>
          <w:rFonts w:hint="eastAsia"/>
        </w:rPr>
        <w:t>，</w:t>
      </w:r>
      <w:r w:rsidR="00F936D9">
        <w:rPr>
          <w:rFonts w:hint="eastAsia"/>
        </w:rPr>
        <w:t>一块扩展板，</w:t>
      </w:r>
      <w:r w:rsidR="00C16B3B">
        <w:rPr>
          <w:rFonts w:hint="eastAsia"/>
        </w:rPr>
        <w:t>一条USB数据线</w:t>
      </w:r>
    </w:p>
    <w:p w:rsidR="00092A5D" w:rsidRDefault="00092A5D" w:rsidP="00092A5D">
      <w:pPr>
        <w:pStyle w:val="2"/>
      </w:pPr>
      <w:bookmarkStart w:id="5" w:name="_Toc174525085"/>
      <w:r>
        <w:rPr>
          <w:rFonts w:hint="eastAsia"/>
        </w:rPr>
        <w:t>注意</w:t>
      </w:r>
      <w:bookmarkEnd w:id="5"/>
    </w:p>
    <w:p w:rsidR="006934AF" w:rsidRDefault="006934AF" w:rsidP="00E8522F">
      <w:pPr>
        <w:pStyle w:val="a9"/>
        <w:numPr>
          <w:ilvl w:val="0"/>
          <w:numId w:val="5"/>
        </w:numPr>
        <w:ind w:left="420" w:firstLineChars="0"/>
      </w:pPr>
      <w:r>
        <w:rPr>
          <w:rFonts w:hint="eastAsia"/>
        </w:rPr>
        <w:t>此例程为HID的键盘示例，通过</w:t>
      </w:r>
      <w:r w:rsidR="00F936D9">
        <w:rPr>
          <w:rFonts w:hint="eastAsia"/>
        </w:rPr>
        <w:t>KEY</w:t>
      </w:r>
      <w:r w:rsidR="00F936D9">
        <w:t>1</w:t>
      </w:r>
      <w:r>
        <w:rPr>
          <w:rFonts w:hint="eastAsia"/>
        </w:rPr>
        <w:t>按键模拟键盘的a字母；</w:t>
      </w:r>
    </w:p>
    <w:p w:rsidR="00BE2FEA" w:rsidRDefault="00D4678E" w:rsidP="00E8522F">
      <w:pPr>
        <w:pStyle w:val="a9"/>
        <w:numPr>
          <w:ilvl w:val="0"/>
          <w:numId w:val="5"/>
        </w:numPr>
        <w:ind w:left="420" w:firstLineChars="0"/>
      </w:pPr>
      <w:r>
        <w:rPr>
          <w:rFonts w:hint="eastAsia"/>
        </w:rPr>
        <w:t>此例程中需要</w:t>
      </w:r>
      <w:r w:rsidR="00C16B3B">
        <w:rPr>
          <w:rFonts w:hint="eastAsia"/>
        </w:rPr>
        <w:t>使用到</w:t>
      </w:r>
      <w:r w:rsidR="00C16B3B" w:rsidRPr="00C16B3B">
        <w:t>USBlyzer</w:t>
      </w:r>
      <w:r w:rsidR="00C16B3B">
        <w:t xml:space="preserve"> </w:t>
      </w:r>
      <w:r w:rsidR="00C16B3B">
        <w:rPr>
          <w:rFonts w:hint="eastAsia"/>
        </w:rPr>
        <w:t>app</w:t>
      </w:r>
      <w:r w:rsidR="007A7C57">
        <w:rPr>
          <w:rFonts w:hint="eastAsia"/>
        </w:rPr>
        <w:t>，</w:t>
      </w:r>
      <w:r w:rsidR="00E8522F">
        <w:rPr>
          <w:rFonts w:hint="eastAsia"/>
        </w:rPr>
        <w:t>需自行下载</w:t>
      </w:r>
      <w:r w:rsidR="00C16B3B">
        <w:rPr>
          <w:rFonts w:hint="eastAsia"/>
        </w:rPr>
        <w:t xml:space="preserve"> </w:t>
      </w:r>
      <w:r w:rsidR="006934AF">
        <w:rPr>
          <w:rFonts w:hint="eastAsia"/>
        </w:rPr>
        <w:t>；</w:t>
      </w:r>
    </w:p>
    <w:p w:rsidR="008F51E5" w:rsidRDefault="008F51E5" w:rsidP="008F51E5">
      <w:pPr>
        <w:pStyle w:val="a9"/>
        <w:numPr>
          <w:ilvl w:val="0"/>
          <w:numId w:val="5"/>
        </w:numPr>
        <w:ind w:left="420" w:firstLineChars="0"/>
      </w:pPr>
      <w:r>
        <w:rPr>
          <w:rFonts w:hint="eastAsia"/>
        </w:rPr>
        <w:t>下载口为PB</w:t>
      </w:r>
      <w:r>
        <w:t>3</w:t>
      </w:r>
      <w:r>
        <w:rPr>
          <w:rFonts w:hint="eastAsia"/>
        </w:rPr>
        <w:t>，调试口为</w:t>
      </w:r>
      <w:r>
        <w:t>PE7</w:t>
      </w:r>
      <w:r>
        <w:rPr>
          <w:rFonts w:hint="eastAsia"/>
        </w:rPr>
        <w:t>，如需下载新例程，需拔掉USB，将下载口换到PB</w:t>
      </w:r>
      <w:r>
        <w:t>3</w:t>
      </w:r>
      <w:r>
        <w:rPr>
          <w:rFonts w:hint="eastAsia"/>
        </w:rPr>
        <w:t>，调试时硬件连接如图所示。</w:t>
      </w:r>
    </w:p>
    <w:p w:rsidR="008F51E5" w:rsidRDefault="008F51E5" w:rsidP="008F51E5">
      <w:pPr>
        <w:pStyle w:val="a9"/>
        <w:ind w:left="420" w:firstLineChars="0" w:firstLine="0"/>
      </w:pPr>
      <w:r>
        <w:rPr>
          <w:rFonts w:hint="eastAsia"/>
        </w:rPr>
        <w:t>具体如图所示：</w:t>
      </w:r>
    </w:p>
    <w:p w:rsidR="0063479A" w:rsidRDefault="0063479A" w:rsidP="0063479A">
      <w:pPr>
        <w:pStyle w:val="a9"/>
        <w:ind w:left="420" w:firstLineChars="0" w:firstLine="0"/>
      </w:pPr>
      <w:bookmarkStart w:id="6" w:name="_Toc174525086"/>
      <w:r>
        <w:t>①</w:t>
      </w:r>
      <w:r>
        <w:rPr>
          <w:rFonts w:hint="eastAsia"/>
        </w:rPr>
        <w:t>正常下载：</w:t>
      </w:r>
      <w:r>
        <w:tab/>
      </w:r>
      <w:r>
        <w:tab/>
        <w:t>②</w:t>
      </w:r>
      <w:r>
        <w:rPr>
          <w:rFonts w:hint="eastAsia"/>
        </w:rPr>
        <w:t>下载完成：</w:t>
      </w:r>
      <w:r>
        <w:tab/>
      </w:r>
      <w:r>
        <w:tab/>
      </w:r>
      <w:r>
        <w:tab/>
        <w:t>③</w:t>
      </w:r>
      <w:r>
        <w:rPr>
          <w:rFonts w:hint="eastAsia"/>
        </w:rPr>
        <w:t>查看log信息：</w:t>
      </w:r>
    </w:p>
    <w:p w:rsidR="0063479A" w:rsidRDefault="0063479A" w:rsidP="0063479A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2C88E410" wp14:editId="1AA1FF20">
            <wp:extent cx="1389081" cy="1980000"/>
            <wp:effectExtent l="0" t="0" r="1905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89081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53C522C6" wp14:editId="4CD3EFF4">
            <wp:extent cx="1427775" cy="1980000"/>
            <wp:effectExtent l="0" t="0" r="1270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27775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79A93E4D" wp14:editId="6CC807EE">
            <wp:extent cx="1441861" cy="1980000"/>
            <wp:effectExtent l="0" t="0" r="6350" b="12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41861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79A" w:rsidRDefault="0063479A" w:rsidP="0063479A">
      <w:pPr>
        <w:pStyle w:val="a9"/>
        <w:ind w:left="420" w:firstLineChars="0" w:firstLine="0"/>
      </w:pPr>
      <w:r>
        <w:rPr>
          <w:rFonts w:hint="eastAsia"/>
        </w:rPr>
        <w:t>SW</w:t>
      </w:r>
      <w:r>
        <w:t>1</w:t>
      </w:r>
      <w:r>
        <w:rPr>
          <w:rFonts w:hint="eastAsia"/>
        </w:rPr>
        <w:t>拨向com口</w:t>
      </w:r>
      <w:r>
        <w:tab/>
      </w:r>
      <w:r>
        <w:tab/>
      </w:r>
      <w:r>
        <w:tab/>
      </w:r>
      <w:r>
        <w:rPr>
          <w:rFonts w:hint="eastAsia"/>
        </w:rPr>
        <w:t>SW</w:t>
      </w:r>
      <w:r>
        <w:t>1</w:t>
      </w:r>
      <w:r>
        <w:rPr>
          <w:rFonts w:hint="eastAsia"/>
        </w:rPr>
        <w:t>拨向USB口</w:t>
      </w:r>
      <w:r>
        <w:tab/>
      </w:r>
      <w:r>
        <w:tab/>
      </w:r>
      <w:r>
        <w:tab/>
      </w:r>
      <w:r>
        <w:rPr>
          <w:rFonts w:hint="eastAsia"/>
        </w:rPr>
        <w:t>在调试口选择扩展板串口号</w:t>
      </w:r>
    </w:p>
    <w:p w:rsidR="002A1DE9" w:rsidRDefault="00DE3D5E" w:rsidP="002A1DE9">
      <w:pPr>
        <w:pStyle w:val="2"/>
      </w:pPr>
      <w:bookmarkStart w:id="7" w:name="_GoBack"/>
      <w:bookmarkEnd w:id="7"/>
      <w:r>
        <w:rPr>
          <w:rFonts w:hint="eastAsia"/>
        </w:rPr>
        <w:t>实验现象</w:t>
      </w:r>
      <w:bookmarkEnd w:id="6"/>
    </w:p>
    <w:p w:rsidR="00E8522F" w:rsidRDefault="000374F7" w:rsidP="00E8522F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下载完成后，</w:t>
      </w:r>
      <w:r w:rsidR="00A137A0">
        <w:rPr>
          <w:rFonts w:hint="eastAsia"/>
        </w:rPr>
        <w:t>硬件连接改成如图</w:t>
      </w:r>
      <w:r w:rsidR="00A137A0">
        <w:rPr>
          <mc:AlternateContent>
            <mc:Choice Requires="w16se">
              <w:rFonts w:hint="eastAsia"/>
            </mc:Choice>
            <mc:Fallback>
              <w:rFonts w:ascii="宋体" w:eastAsia="宋体" w:hAnsi="宋体" w:cs="宋体" w:hint="eastAsia"/>
            </mc:Fallback>
          </mc:AlternateContent>
        </w:rPr>
        <mc:AlternateContent>
          <mc:Choice Requires="w16se">
            <w16se:symEx w16se:font="宋体" w16se:char="2462"/>
          </mc:Choice>
          <mc:Fallback>
            <w:t>③</w:t>
          </mc:Fallback>
        </mc:AlternateContent>
      </w:r>
      <w:r w:rsidR="00A137A0">
        <w:rPr>
          <w:rFonts w:hint="eastAsia"/>
        </w:rPr>
        <w:t>所示</w:t>
      </w:r>
      <w:r w:rsidR="00E8522F">
        <w:rPr>
          <w:rFonts w:hint="eastAsia"/>
        </w:rPr>
        <w:t>，点击复位可看到调试信息</w:t>
      </w:r>
    </w:p>
    <w:p w:rsidR="00E8522F" w:rsidRDefault="00A137A0" w:rsidP="00E8522F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1C9525A1" wp14:editId="1691D1F1">
            <wp:extent cx="4133850" cy="17335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59DF" w:rsidRDefault="00A137A0" w:rsidP="00A137A0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lastRenderedPageBreak/>
        <w:t>此时可看到USB已经被插入，</w:t>
      </w:r>
      <w:r w:rsidR="00604B37">
        <w:rPr>
          <w:rFonts w:hint="eastAsia"/>
        </w:rPr>
        <w:t xml:space="preserve">此时打开 </w:t>
      </w:r>
      <w:r w:rsidR="00604B37" w:rsidRPr="00C16B3B">
        <w:t>USBlyzer</w:t>
      </w:r>
      <w:r w:rsidR="00604B37">
        <w:t xml:space="preserve"> </w:t>
      </w:r>
      <w:r w:rsidR="00604B37">
        <w:rPr>
          <w:rFonts w:hint="eastAsia"/>
        </w:rPr>
        <w:t>软件，可看到</w:t>
      </w:r>
      <w:r w:rsidR="00552E6E">
        <w:rPr>
          <w:rFonts w:hint="eastAsia"/>
        </w:rPr>
        <w:t>USB</w:t>
      </w:r>
      <w:r w:rsidR="007A7C57">
        <w:t xml:space="preserve"> </w:t>
      </w:r>
      <w:r w:rsidR="006934AF">
        <w:rPr>
          <w:rFonts w:hint="eastAsia"/>
        </w:rPr>
        <w:t>的</w:t>
      </w:r>
      <w:r w:rsidR="007A7C57">
        <w:rPr>
          <w:rFonts w:hint="eastAsia"/>
        </w:rPr>
        <w:t>HID</w:t>
      </w:r>
      <w:r w:rsidR="006934AF">
        <w:rPr>
          <w:rFonts w:hint="eastAsia"/>
        </w:rPr>
        <w:t>设备为键盘</w:t>
      </w:r>
    </w:p>
    <w:p w:rsidR="006934AF" w:rsidRDefault="00D209AD" w:rsidP="006934AF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44011692" wp14:editId="39D9A8E9">
            <wp:extent cx="3066415" cy="3156220"/>
            <wp:effectExtent l="0" t="0" r="635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18251"/>
                    <a:stretch/>
                  </pic:blipFill>
                  <pic:spPr bwMode="auto">
                    <a:xfrm>
                      <a:off x="0" y="0"/>
                      <a:ext cx="3074367" cy="3164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37A0" w:rsidRDefault="00A137A0" w:rsidP="006934AF">
      <w:pPr>
        <w:pStyle w:val="a9"/>
        <w:ind w:left="420" w:firstLineChars="0" w:firstLine="0"/>
      </w:pPr>
      <w:r>
        <w:rPr>
          <w:rFonts w:hint="eastAsia"/>
        </w:rPr>
        <w:t>如需更改上图数据在此文件中更改即可：</w:t>
      </w:r>
    </w:p>
    <w:p w:rsidR="00A137A0" w:rsidRDefault="00A137A0" w:rsidP="006934AF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51717615" wp14:editId="5909744A">
            <wp:extent cx="3168885" cy="1422298"/>
            <wp:effectExtent l="0" t="0" r="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86130" cy="1430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34AF" w:rsidRDefault="006934AF" w:rsidP="006934AF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或打开设备管理器查看显示为HID类的键盘</w:t>
      </w:r>
    </w:p>
    <w:p w:rsidR="006934AF" w:rsidRDefault="006934AF" w:rsidP="006934AF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724DED2D" wp14:editId="7F7C9B75">
            <wp:extent cx="5274310" cy="181737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1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34AF" w:rsidRDefault="006934AF" w:rsidP="006934AF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此时打开word文档，点击</w:t>
      </w:r>
      <w:r w:rsidR="00A137A0">
        <w:rPr>
          <w:rFonts w:hint="eastAsia"/>
        </w:rPr>
        <w:t>KEY</w:t>
      </w:r>
      <w:r w:rsidR="00A137A0">
        <w:t>1</w:t>
      </w:r>
      <w:r>
        <w:rPr>
          <w:rFonts w:hint="eastAsia"/>
        </w:rPr>
        <w:t>按键，可看到输入a字符，也可看到调试口输出发送的数据</w:t>
      </w:r>
    </w:p>
    <w:p w:rsidR="00552E6E" w:rsidRDefault="006934AF" w:rsidP="00552E6E">
      <w:pPr>
        <w:pStyle w:val="a9"/>
        <w:ind w:left="420" w:firstLineChars="0" w:firstLine="0"/>
      </w:pPr>
      <w:r>
        <w:rPr>
          <w:noProof/>
        </w:rPr>
        <w:lastRenderedPageBreak/>
        <w:drawing>
          <wp:inline distT="0" distB="0" distL="0" distR="0" wp14:anchorId="7DF76C6A" wp14:editId="00F49F73">
            <wp:extent cx="4815281" cy="1169906"/>
            <wp:effectExtent l="0" t="0" r="444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29459" cy="1173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2E6E" w:rsidRPr="002A1DE9" w:rsidRDefault="00552E6E" w:rsidP="00552E6E">
      <w:pPr>
        <w:pStyle w:val="a9"/>
        <w:ind w:left="420" w:firstLineChars="0" w:firstLine="0"/>
      </w:pPr>
    </w:p>
    <w:sectPr w:rsidR="00552E6E" w:rsidRPr="002A1DE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4032E" w:rsidRDefault="00E4032E" w:rsidP="00DE3D5E">
      <w:r>
        <w:separator/>
      </w:r>
    </w:p>
  </w:endnote>
  <w:endnote w:type="continuationSeparator" w:id="0">
    <w:p w:rsidR="00E4032E" w:rsidRDefault="00E4032E" w:rsidP="00DE3D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4032E" w:rsidRDefault="00E4032E" w:rsidP="00DE3D5E">
      <w:r>
        <w:separator/>
      </w:r>
    </w:p>
  </w:footnote>
  <w:footnote w:type="continuationSeparator" w:id="0">
    <w:p w:rsidR="00E4032E" w:rsidRDefault="00E4032E" w:rsidP="00DE3D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4C1DB4"/>
    <w:multiLevelType w:val="hybridMultilevel"/>
    <w:tmpl w:val="78DC0860"/>
    <w:lvl w:ilvl="0" w:tplc="764CE338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37533199"/>
    <w:multiLevelType w:val="hybridMultilevel"/>
    <w:tmpl w:val="F086CF00"/>
    <w:lvl w:ilvl="0" w:tplc="04090001">
      <w:start w:val="1"/>
      <w:numFmt w:val="bullet"/>
      <w:lvlText w:val=""/>
      <w:lvlJc w:val="left"/>
      <w:pPr>
        <w:ind w:left="12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0" w:hanging="420"/>
      </w:pPr>
      <w:rPr>
        <w:rFonts w:ascii="Wingdings" w:hAnsi="Wingdings" w:hint="default"/>
      </w:rPr>
    </w:lvl>
  </w:abstractNum>
  <w:abstractNum w:abstractNumId="2" w15:restartNumberingAfterBreak="0">
    <w:nsid w:val="620E7A2D"/>
    <w:multiLevelType w:val="hybridMultilevel"/>
    <w:tmpl w:val="130E603A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 w15:restartNumberingAfterBreak="0">
    <w:nsid w:val="628B42C0"/>
    <w:multiLevelType w:val="hybridMultilevel"/>
    <w:tmpl w:val="1722CB7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6662113E"/>
    <w:multiLevelType w:val="hybridMultilevel"/>
    <w:tmpl w:val="4418D66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6FA43D5F"/>
    <w:multiLevelType w:val="hybridMultilevel"/>
    <w:tmpl w:val="285A6976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1"/>
  </w:num>
  <w:num w:numId="5">
    <w:abstractNumId w:val="2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5CD6"/>
    <w:rsid w:val="000374F7"/>
    <w:rsid w:val="000559DF"/>
    <w:rsid w:val="0009020E"/>
    <w:rsid w:val="00092A5D"/>
    <w:rsid w:val="00115CD6"/>
    <w:rsid w:val="001D442E"/>
    <w:rsid w:val="001F640A"/>
    <w:rsid w:val="002665B1"/>
    <w:rsid w:val="002727DB"/>
    <w:rsid w:val="002731F0"/>
    <w:rsid w:val="002A1DE9"/>
    <w:rsid w:val="002D3C26"/>
    <w:rsid w:val="003008C0"/>
    <w:rsid w:val="003E6C07"/>
    <w:rsid w:val="003F000C"/>
    <w:rsid w:val="003F54D2"/>
    <w:rsid w:val="00402362"/>
    <w:rsid w:val="004412E4"/>
    <w:rsid w:val="00477399"/>
    <w:rsid w:val="00501B81"/>
    <w:rsid w:val="00552E6E"/>
    <w:rsid w:val="00604B37"/>
    <w:rsid w:val="0063479A"/>
    <w:rsid w:val="006459DF"/>
    <w:rsid w:val="00656D7C"/>
    <w:rsid w:val="006934AF"/>
    <w:rsid w:val="006F5B84"/>
    <w:rsid w:val="00717734"/>
    <w:rsid w:val="00764779"/>
    <w:rsid w:val="007873EA"/>
    <w:rsid w:val="007A7C57"/>
    <w:rsid w:val="007E7F3E"/>
    <w:rsid w:val="008C26B8"/>
    <w:rsid w:val="008F51E5"/>
    <w:rsid w:val="008F7991"/>
    <w:rsid w:val="00905305"/>
    <w:rsid w:val="009B0CBA"/>
    <w:rsid w:val="009C333F"/>
    <w:rsid w:val="00A137A0"/>
    <w:rsid w:val="00AA0C3B"/>
    <w:rsid w:val="00B9051E"/>
    <w:rsid w:val="00BE2FEA"/>
    <w:rsid w:val="00BF3902"/>
    <w:rsid w:val="00C02C63"/>
    <w:rsid w:val="00C16B3B"/>
    <w:rsid w:val="00D209AD"/>
    <w:rsid w:val="00D32B72"/>
    <w:rsid w:val="00D4678E"/>
    <w:rsid w:val="00DE3D5E"/>
    <w:rsid w:val="00DE7CE7"/>
    <w:rsid w:val="00E4032E"/>
    <w:rsid w:val="00E8522F"/>
    <w:rsid w:val="00F936D9"/>
    <w:rsid w:val="00FC15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D2282BC8-C76F-4EFA-A10E-C227B7B48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2A1DE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2A1DE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2A1DE9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2A1DE9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a3">
    <w:name w:val="Hyperlink"/>
    <w:basedOn w:val="a0"/>
    <w:uiPriority w:val="99"/>
    <w:unhideWhenUsed/>
    <w:rsid w:val="002A1DE9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2A1DE9"/>
    <w:rPr>
      <w:color w:val="954F72" w:themeColor="followedHyperlink"/>
      <w:u w:val="single"/>
    </w:rPr>
  </w:style>
  <w:style w:type="paragraph" w:styleId="a5">
    <w:name w:val="header"/>
    <w:basedOn w:val="a"/>
    <w:link w:val="a6"/>
    <w:uiPriority w:val="99"/>
    <w:unhideWhenUsed/>
    <w:rsid w:val="00DE3D5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DE3D5E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DE3D5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DE3D5E"/>
    <w:rPr>
      <w:sz w:val="18"/>
      <w:szCs w:val="18"/>
    </w:rPr>
  </w:style>
  <w:style w:type="paragraph" w:styleId="a9">
    <w:name w:val="List Paragraph"/>
    <w:basedOn w:val="a"/>
    <w:uiPriority w:val="34"/>
    <w:qFormat/>
    <w:rsid w:val="00764779"/>
    <w:pPr>
      <w:ind w:firstLineChars="200" w:firstLine="420"/>
    </w:pPr>
  </w:style>
  <w:style w:type="paragraph" w:styleId="11">
    <w:name w:val="toc 1"/>
    <w:basedOn w:val="a"/>
    <w:next w:val="a"/>
    <w:autoRedefine/>
    <w:uiPriority w:val="39"/>
    <w:unhideWhenUsed/>
    <w:rsid w:val="00F936D9"/>
    <w:pPr>
      <w:spacing w:before="360"/>
      <w:jc w:val="left"/>
    </w:pPr>
    <w:rPr>
      <w:rFonts w:asciiTheme="majorHAnsi" w:eastAsiaTheme="majorHAnsi"/>
      <w:b/>
      <w:bCs/>
      <w:caps/>
      <w:sz w:val="24"/>
      <w:szCs w:val="24"/>
    </w:rPr>
  </w:style>
  <w:style w:type="paragraph" w:styleId="21">
    <w:name w:val="toc 2"/>
    <w:basedOn w:val="a"/>
    <w:next w:val="a"/>
    <w:autoRedefine/>
    <w:uiPriority w:val="39"/>
    <w:unhideWhenUsed/>
    <w:rsid w:val="00F936D9"/>
    <w:pPr>
      <w:spacing w:before="240"/>
      <w:jc w:val="left"/>
    </w:pPr>
    <w:rPr>
      <w:rFonts w:eastAsiaTheme="minorHAnsi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E5959F-DF4A-4CB4-BAD5-95B1A276B4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438</TotalTime>
  <Pages>4</Pages>
  <Words>126</Words>
  <Characters>719</Characters>
  <Application>Microsoft Office Word</Application>
  <DocSecurity>0</DocSecurity>
  <Lines>5</Lines>
  <Paragraphs>1</Paragraphs>
  <ScaleCrop>false</ScaleCrop>
  <Company/>
  <LinksUpToDate>false</LinksUpToDate>
  <CharactersWithSpaces>844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贾天航</dc:creator>
  <cp:keywords/>
  <dc:description/>
  <cp:lastModifiedBy>贾天航</cp:lastModifiedBy>
  <cp:revision>30</cp:revision>
  <dcterms:created xsi:type="dcterms:W3CDTF">2024-04-25T07:42:00Z</dcterms:created>
  <dcterms:modified xsi:type="dcterms:W3CDTF">2024-10-12T07:27:00Z</dcterms:modified>
</cp:coreProperties>
</file>